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55CB9" w14:textId="77777777" w:rsidR="008125DE" w:rsidRDefault="00E46057" w:rsidP="00AA67B8">
      <w:pPr>
        <w:pStyle w:val="Ttulo"/>
        <w:spacing w:before="0" w:line="240" w:lineRule="auto"/>
        <w:ind w:hanging="15"/>
        <w:jc w:val="center"/>
        <w:rPr>
          <w:rFonts w:ascii="Montserrat" w:eastAsia="Montserrat" w:hAnsi="Montserrat" w:cs="Montserrat"/>
          <w:b/>
          <w:color w:val="000000"/>
          <w:sz w:val="20"/>
          <w:szCs w:val="20"/>
        </w:rPr>
      </w:pPr>
      <w:bookmarkStart w:id="0" w:name="_heading=h.gjdgxs" w:colFirst="0" w:colLast="0"/>
      <w:bookmarkEnd w:id="0"/>
      <w:r>
        <w:rPr>
          <w:rFonts w:ascii="Montserrat" w:eastAsia="Montserrat" w:hAnsi="Montserrat" w:cs="Montserrat"/>
          <w:b/>
          <w:color w:val="000000"/>
          <w:sz w:val="20"/>
          <w:szCs w:val="20"/>
        </w:rPr>
        <w:t>INSTRUMENTO PARTICULAR DE PRESTAÇÃO DE SERVIÇOS DE CONSULTORIA</w:t>
      </w:r>
    </w:p>
    <w:p w14:paraId="16C2D58A" w14:textId="77777777" w:rsidR="008125DE" w:rsidRDefault="008125DE">
      <w:pPr>
        <w:pBdr>
          <w:top w:val="nil"/>
          <w:left w:val="nil"/>
          <w:bottom w:val="nil"/>
          <w:right w:val="nil"/>
          <w:between w:val="nil"/>
        </w:pBdr>
        <w:spacing w:before="0" w:line="240" w:lineRule="auto"/>
        <w:jc w:val="both"/>
      </w:pPr>
    </w:p>
    <w:p w14:paraId="1BF92C51" w14:textId="77777777" w:rsidR="00AA67B8" w:rsidRDefault="00AA67B8" w:rsidP="00AA67B8">
      <w:pPr>
        <w:spacing w:before="0" w:line="240" w:lineRule="auto"/>
        <w:ind w:hanging="15"/>
        <w:jc w:val="both"/>
        <w:rPr>
          <w:rFonts w:ascii="Montserrat" w:eastAsia="Montserrat" w:hAnsi="Montserrat" w:cs="Montserrat"/>
          <w:color w:val="000000"/>
          <w:sz w:val="20"/>
          <w:szCs w:val="20"/>
        </w:rPr>
      </w:pPr>
      <w:bookmarkStart w:id="1" w:name="_heading=h.30j0zll" w:colFirst="0" w:colLast="0"/>
      <w:bookmarkEnd w:id="1"/>
      <w:r>
        <w:rPr>
          <w:rFonts w:ascii="Montserrat" w:eastAsia="Montserrat" w:hAnsi="Montserrat" w:cs="Montserrat"/>
          <w:b/>
          <w:color w:val="000000"/>
          <w:sz w:val="20"/>
          <w:szCs w:val="20"/>
        </w:rPr>
        <w:t xml:space="preserve">CONTRATANTE: </w:t>
      </w:r>
      <w:r>
        <w:rPr>
          <w:rFonts w:ascii="Montserrat" w:eastAsia="Montserrat" w:hAnsi="Montserrat" w:cs="Montserrat"/>
          <w:color w:val="000000"/>
          <w:sz w:val="20"/>
          <w:szCs w:val="20"/>
        </w:rPr>
        <w:t>{{CONTRATANTE_NOME}},</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 xml:space="preserve">inscrito(a) no CPF sob o nº{{CONTRATANTE_CPF}}, com endereço na {{CONTRATANTE_ENDERECO}}, denominado(a) simplesmente </w:t>
      </w:r>
      <w:r>
        <w:rPr>
          <w:rFonts w:ascii="Montserrat" w:eastAsia="Montserrat" w:hAnsi="Montserrat" w:cs="Montserrat"/>
          <w:b/>
          <w:color w:val="000000"/>
          <w:sz w:val="20"/>
          <w:szCs w:val="20"/>
        </w:rPr>
        <w:t>CONTRATANTE.</w:t>
      </w:r>
    </w:p>
    <w:p w14:paraId="0CCD81DF" w14:textId="77777777" w:rsidR="008125DE" w:rsidRDefault="008125DE">
      <w:pPr>
        <w:spacing w:before="0" w:line="240" w:lineRule="auto"/>
        <w:ind w:hanging="15"/>
        <w:jc w:val="both"/>
        <w:rPr>
          <w:rFonts w:ascii="Montserrat" w:eastAsia="Montserrat" w:hAnsi="Montserrat" w:cs="Montserrat"/>
          <w:color w:val="000000"/>
          <w:sz w:val="20"/>
          <w:szCs w:val="20"/>
        </w:rPr>
      </w:pPr>
    </w:p>
    <w:p w14:paraId="42FC0681" w14:textId="77777777" w:rsidR="008125DE" w:rsidRDefault="00E46057">
      <w:pPr>
        <w:spacing w:before="0" w:line="240" w:lineRule="auto"/>
        <w:ind w:hanging="15"/>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CONTRATADA: TF TREINAMENTOS DIGITAIS</w:t>
      </w:r>
      <w:r>
        <w:rPr>
          <w:rFonts w:ascii="Montserrat" w:eastAsia="Montserrat" w:hAnsi="Montserrat" w:cs="Montserrat"/>
          <w:color w:val="000000"/>
          <w:sz w:val="20"/>
          <w:szCs w:val="20"/>
        </w:rPr>
        <w:t xml:space="preserve">, empresa de direito privado, inscrita no CNPJ nº 43.168.002/0001-05, Avenida Bernardino de Campos, 770, Bairro Centro, cidade de Amparo/SP, CEP: 13900-400, doravante simplesmente denominada </w:t>
      </w:r>
      <w:r>
        <w:rPr>
          <w:rFonts w:ascii="Montserrat" w:eastAsia="Montserrat" w:hAnsi="Montserrat" w:cs="Montserrat"/>
          <w:b/>
          <w:color w:val="000000"/>
          <w:sz w:val="20"/>
          <w:szCs w:val="20"/>
        </w:rPr>
        <w:t>CONTRATADA.</w:t>
      </w:r>
    </w:p>
    <w:p w14:paraId="59924912"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5C0A18F2"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Considerando que o contratante se declara maior de 18 anos e que possui capacidade legal para assumir compromissos na seara cível, aceita os termos do presente contrato, de forma que as partes acima identificadas têm, entre si, justo e acertado o presente Contrato de Prestação de Serviços de Consultoria, que se regerá pelas cláusulas seguintes e pelas condições descritas no presente.</w:t>
      </w:r>
    </w:p>
    <w:p w14:paraId="0A6BDADA" w14:textId="77777777" w:rsidR="008125DE" w:rsidRDefault="008125DE">
      <w:pPr>
        <w:spacing w:before="0" w:line="240" w:lineRule="auto"/>
        <w:ind w:hanging="15"/>
        <w:jc w:val="both"/>
        <w:rPr>
          <w:rFonts w:ascii="Montserrat" w:eastAsia="Montserrat" w:hAnsi="Montserrat" w:cs="Montserrat"/>
          <w:i/>
          <w:color w:val="000000"/>
          <w:sz w:val="20"/>
          <w:szCs w:val="20"/>
        </w:rPr>
      </w:pPr>
    </w:p>
    <w:p w14:paraId="66B795FD"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PRIMEIRA - DO OBJETO DO CONTRATO </w:t>
      </w:r>
    </w:p>
    <w:p w14:paraId="2C01FEFA" w14:textId="2329A145"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w:t>
      </w:r>
      <w:r>
        <w:rPr>
          <w:rFonts w:ascii="Montserrat" w:eastAsia="Montserrat" w:hAnsi="Montserrat" w:cs="Montserrat"/>
          <w:color w:val="000000"/>
          <w:sz w:val="20"/>
          <w:szCs w:val="20"/>
        </w:rPr>
        <w:t xml:space="preserve"> O presente instrumento tem como objeto a prestação dos serviços de consultoria destinada ao aprimoramento das vendas na plataforma {{PLATAFORMA}}</w:t>
      </w:r>
      <w:r>
        <w:rPr>
          <w:rFonts w:ascii="Montserrat" w:eastAsia="Montserrat" w:hAnsi="Montserrat" w:cs="Montserrat"/>
          <w:color w:val="000000"/>
          <w:sz w:val="20"/>
          <w:szCs w:val="20"/>
          <w:highlight w:val="yellow"/>
        </w:rPr>
        <w:t/>
      </w:r>
      <w:r>
        <w:rPr>
          <w:rFonts w:ascii="Montserrat" w:eastAsia="Montserrat" w:hAnsi="Montserrat" w:cs="Montserrat"/>
          <w:color w:val="000000"/>
          <w:sz w:val="20"/>
          <w:szCs w:val="20"/>
        </w:rPr>
        <w:t>, através de 12 (doze) encontros individuais, ocorrendo estes com uma frequência semanal, durante o período de 03 (três) meses, contados da data da assinatura do presente contrato, por meio de plataforma online.</w:t>
      </w:r>
    </w:p>
    <w:p w14:paraId="639F7E28"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78B7AD5A"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w:t>
      </w:r>
      <w:r>
        <w:rPr>
          <w:rFonts w:ascii="Montserrat" w:eastAsia="Montserrat" w:hAnsi="Montserrat" w:cs="Montserrat"/>
          <w:color w:val="000000"/>
          <w:sz w:val="20"/>
          <w:szCs w:val="20"/>
        </w:rPr>
        <w:t xml:space="preserve"> O serviço seguirá plano elaborado pelos idealizadores da consultoria, sendo sua estrutura baseada em nossa metodologia de treinamento formada por cinco pilares, sendo eles: Pesquisa de mercado, anúncio de alta performance, tráfego orgânico, tráfego pago e funil de crescimento. O escopo da consultoria será desenvolvido de acordo com a necessidade do Contratante, sendo um programa individual e personalizado visando a otimização das estratégias, análises e automação de vendas.</w:t>
      </w:r>
    </w:p>
    <w:p w14:paraId="39825A52" w14:textId="77777777" w:rsidR="008125DE" w:rsidRDefault="008125DE">
      <w:pPr>
        <w:spacing w:before="0" w:line="240" w:lineRule="auto"/>
        <w:ind w:hanging="15"/>
        <w:jc w:val="both"/>
        <w:rPr>
          <w:rFonts w:ascii="Montserrat" w:eastAsia="Montserrat" w:hAnsi="Montserrat" w:cs="Montserrat"/>
          <w:color w:val="000000"/>
          <w:sz w:val="20"/>
          <w:szCs w:val="20"/>
        </w:rPr>
      </w:pPr>
    </w:p>
    <w:p w14:paraId="356EF3C0" w14:textId="25505508" w:rsidR="008125DE" w:rsidRDefault="00E46057" w:rsidP="00AA67B8">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 xml:space="preserve">Antes do início da Consultoria, a Contratante concorda em realizar uma análise com a equipe de </w:t>
      </w:r>
      <w:proofErr w:type="spellStart"/>
      <w:r>
        <w:rPr>
          <w:rFonts w:ascii="Montserrat" w:eastAsia="Montserrat" w:hAnsi="Montserrat" w:cs="Montserrat"/>
          <w:color w:val="000000"/>
          <w:sz w:val="20"/>
          <w:szCs w:val="20"/>
        </w:rPr>
        <w:t>Customer</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Success</w:t>
      </w:r>
      <w:proofErr w:type="spellEnd"/>
      <w:r>
        <w:rPr>
          <w:rFonts w:ascii="Montserrat" w:eastAsia="Montserrat" w:hAnsi="Montserrat" w:cs="Montserrat"/>
          <w:color w:val="000000"/>
          <w:sz w:val="20"/>
          <w:szCs w:val="20"/>
        </w:rPr>
        <w:t>. Esta análise tem como objetivo identificar pontos específicos e definir o</w:t>
      </w:r>
      <w:r>
        <w:rPr>
          <w:rFonts w:ascii="Montserrat" w:eastAsia="Montserrat" w:hAnsi="Montserrat" w:cs="Montserrat"/>
          <w:color w:val="000000"/>
          <w:sz w:val="20"/>
          <w:szCs w:val="20"/>
        </w:rPr>
        <w:tab/>
        <w:t>consultor mais adequado de acordo com o perfil da Contratante.</w:t>
      </w:r>
    </w:p>
    <w:p w14:paraId="7C89E8D5" w14:textId="7EB8E4F2"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Nos primeiros três meses, serão realizados encontros individuais, terá um grupo de comunicação via </w:t>
      </w:r>
      <w:proofErr w:type="spellStart"/>
      <w:r>
        <w:rPr>
          <w:rFonts w:ascii="Montserrat" w:eastAsia="Montserrat" w:hAnsi="Montserrat" w:cs="Montserrat"/>
          <w:color w:val="000000"/>
          <w:sz w:val="20"/>
          <w:szCs w:val="20"/>
        </w:rPr>
        <w:t>Whatsapp</w:t>
      </w:r>
      <w:proofErr w:type="spellEnd"/>
      <w:r>
        <w:rPr>
          <w:rFonts w:ascii="Montserrat" w:eastAsia="Montserrat" w:hAnsi="Montserrat" w:cs="Montserrat"/>
          <w:color w:val="000000"/>
          <w:sz w:val="20"/>
          <w:szCs w:val="20"/>
        </w:rPr>
        <w:t xml:space="preserve"> no qual participarão a equipe de suporte da Contratada e os representantes da Contratante. Este grupo servirá para manter informações, agendamentos, links de reuniões e para esclarecer dúvidas e monitorar evoluções durante a Consultoria.</w:t>
      </w:r>
    </w:p>
    <w:p w14:paraId="51B63CA6" w14:textId="77777777"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Todas as reuniões serão gravadas para fins de registro e análise e será disponibilizado um Drive no Google exclusivo para a Contratante, onde terá acesso às gravações das reuniões.</w:t>
      </w:r>
    </w:p>
    <w:p w14:paraId="65BEF48F" w14:textId="77777777" w:rsidR="008125DE" w:rsidRDefault="008125DE">
      <w:pPr>
        <w:spacing w:before="0" w:line="240" w:lineRule="auto"/>
        <w:ind w:left="0"/>
        <w:jc w:val="both"/>
        <w:rPr>
          <w:rFonts w:ascii="Montserrat" w:eastAsia="Montserrat" w:hAnsi="Montserrat" w:cs="Montserrat"/>
          <w:color w:val="000000"/>
          <w:sz w:val="20"/>
          <w:szCs w:val="20"/>
        </w:rPr>
      </w:pPr>
    </w:p>
    <w:p w14:paraId="69B8FF44" w14:textId="10139011"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7638E6">
        <w:rPr>
          <w:rFonts w:ascii="Montserrat" w:eastAsia="Montserrat" w:hAnsi="Montserrat" w:cs="Montserrat"/>
          <w:b/>
          <w:color w:val="000000"/>
          <w:sz w:val="20"/>
          <w:szCs w:val="20"/>
        </w:rPr>
        <w:t>3</w:t>
      </w:r>
      <w:r>
        <w:rPr>
          <w:rFonts w:ascii="Montserrat" w:eastAsia="Montserrat" w:hAnsi="Montserrat" w:cs="Montserrat"/>
          <w:color w:val="000000"/>
          <w:sz w:val="20"/>
          <w:szCs w:val="20"/>
        </w:rPr>
        <w:t xml:space="preserve"> O link de acesso a reunião será disponibilizado ao CONTRATANTE momentos antes do início da sessão de consultoria, a ser enviado via WhatsApp.</w:t>
      </w:r>
    </w:p>
    <w:p w14:paraId="7925D46D" w14:textId="77777777" w:rsidR="008125DE" w:rsidRDefault="008125DE">
      <w:pPr>
        <w:spacing w:before="0" w:line="240" w:lineRule="auto"/>
        <w:ind w:left="0"/>
        <w:jc w:val="both"/>
        <w:rPr>
          <w:rFonts w:ascii="Montserrat" w:eastAsia="Montserrat" w:hAnsi="Montserrat" w:cs="Montserrat"/>
          <w:color w:val="000000"/>
          <w:sz w:val="20"/>
          <w:szCs w:val="20"/>
        </w:rPr>
      </w:pPr>
    </w:p>
    <w:p w14:paraId="1E95FF95" w14:textId="336B0EB4" w:rsidR="006E58DE" w:rsidRDefault="006E58DE" w:rsidP="006E58DE">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7638E6">
        <w:rPr>
          <w:rFonts w:ascii="Montserrat" w:eastAsia="Montserrat" w:hAnsi="Montserrat" w:cs="Montserrat"/>
          <w:b/>
          <w:color w:val="000000"/>
          <w:sz w:val="20"/>
          <w:szCs w:val="20"/>
        </w:rPr>
        <w:t>4</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A parte CONTRATANTE terá acesso ao conteúdo na plataforma das aulas gravadas logo após o pagamento conforme acordado. O suporte técnico será disponibilizado a partir da assinatura deste instrumento e durante o período de execução da consultoria contratada.</w:t>
      </w:r>
    </w:p>
    <w:p w14:paraId="07FF1B58" w14:textId="77777777" w:rsidR="008125DE" w:rsidRDefault="008125DE">
      <w:pPr>
        <w:spacing w:before="0" w:line="240" w:lineRule="auto"/>
        <w:ind w:left="0"/>
        <w:jc w:val="both"/>
        <w:rPr>
          <w:rFonts w:ascii="Montserrat" w:eastAsia="Montserrat" w:hAnsi="Montserrat" w:cs="Montserrat"/>
          <w:color w:val="000000"/>
          <w:sz w:val="20"/>
          <w:szCs w:val="20"/>
        </w:rPr>
      </w:pPr>
    </w:p>
    <w:p w14:paraId="60C8B06B" w14:textId="3B015C9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7638E6">
        <w:rPr>
          <w:rFonts w:ascii="Montserrat" w:eastAsia="Montserrat" w:hAnsi="Montserrat" w:cs="Montserrat"/>
          <w:b/>
          <w:color w:val="000000"/>
          <w:sz w:val="20"/>
          <w:szCs w:val="20"/>
        </w:rPr>
        <w:t>5</w:t>
      </w:r>
      <w:r>
        <w:rPr>
          <w:rFonts w:ascii="Montserrat" w:eastAsia="Montserrat" w:hAnsi="Montserrat" w:cs="Montserrat"/>
          <w:color w:val="000000"/>
          <w:sz w:val="20"/>
          <w:szCs w:val="20"/>
        </w:rPr>
        <w:t xml:space="preserve"> Ficarão pré-definidas as datas de realização das reuniões quinzenais, sendo os encontros realizados SEMPRE no mesmo dia e horários das semanas subsequentes a primeira agendada, e caso o CONTRATANTE não possa comparecer na data previamente aprovada, deverá comunicar formalmente o suporte da CONTRATADA, com a antecedência mínima de 24 horas, para que ocorra o cancelamento e consequente reagendamento. </w:t>
      </w:r>
    </w:p>
    <w:p w14:paraId="0E24F495" w14:textId="77777777" w:rsidR="008125DE" w:rsidRDefault="008125DE">
      <w:pPr>
        <w:spacing w:before="0" w:line="240" w:lineRule="auto"/>
        <w:ind w:left="0"/>
        <w:jc w:val="both"/>
        <w:rPr>
          <w:rFonts w:ascii="Montserrat" w:eastAsia="Montserrat" w:hAnsi="Montserrat" w:cs="Montserrat"/>
          <w:color w:val="000000"/>
          <w:sz w:val="20"/>
          <w:szCs w:val="20"/>
        </w:rPr>
      </w:pPr>
    </w:p>
    <w:p w14:paraId="3AC7A756" w14:textId="4072AB81"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lastRenderedPageBreak/>
        <w:t>1.</w:t>
      </w:r>
      <w:r w:rsidR="007638E6">
        <w:rPr>
          <w:rFonts w:ascii="Montserrat" w:eastAsia="Montserrat" w:hAnsi="Montserrat" w:cs="Montserrat"/>
          <w:b/>
          <w:color w:val="000000"/>
          <w:sz w:val="20"/>
          <w:szCs w:val="20"/>
        </w:rPr>
        <w:t>6</w:t>
      </w:r>
      <w:r>
        <w:rPr>
          <w:rFonts w:ascii="Montserrat" w:eastAsia="Montserrat" w:hAnsi="Montserrat" w:cs="Montserrat"/>
          <w:color w:val="000000"/>
          <w:sz w:val="20"/>
          <w:szCs w:val="20"/>
        </w:rPr>
        <w:t xml:space="preserve"> Caso o CONTRATANTE não cumpra com a determinação estipulada na cláusula 1.</w:t>
      </w:r>
      <w:r w:rsidR="00A50031">
        <w:rPr>
          <w:rFonts w:ascii="Montserrat" w:eastAsia="Montserrat" w:hAnsi="Montserrat" w:cs="Montserrat"/>
          <w:color w:val="000000"/>
          <w:sz w:val="20"/>
          <w:szCs w:val="20"/>
        </w:rPr>
        <w:t>5</w:t>
      </w:r>
      <w:r>
        <w:rPr>
          <w:rFonts w:ascii="Montserrat" w:eastAsia="Montserrat" w:hAnsi="Montserrat" w:cs="Montserrat"/>
          <w:color w:val="000000"/>
          <w:sz w:val="20"/>
          <w:szCs w:val="20"/>
        </w:rPr>
        <w:t xml:space="preserve">, a reunião será considerada como realizada e o CONTRATANTE não terá direito a reagendamento, sendo computada entre as mentorias realizadas. </w:t>
      </w:r>
    </w:p>
    <w:p w14:paraId="186B525B" w14:textId="77777777" w:rsidR="008125DE" w:rsidRDefault="008125DE">
      <w:pPr>
        <w:spacing w:before="0" w:line="240" w:lineRule="auto"/>
        <w:ind w:left="0"/>
        <w:jc w:val="both"/>
        <w:rPr>
          <w:rFonts w:ascii="Montserrat" w:eastAsia="Montserrat" w:hAnsi="Montserrat" w:cs="Montserrat"/>
          <w:color w:val="000000"/>
          <w:sz w:val="20"/>
          <w:szCs w:val="20"/>
        </w:rPr>
      </w:pPr>
    </w:p>
    <w:p w14:paraId="684324CE" w14:textId="678AEF1A"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7638E6">
        <w:rPr>
          <w:rFonts w:ascii="Montserrat" w:eastAsia="Montserrat" w:hAnsi="Montserrat" w:cs="Montserrat"/>
          <w:b/>
          <w:color w:val="000000"/>
          <w:sz w:val="20"/>
          <w:szCs w:val="20"/>
        </w:rPr>
        <w:t>7</w:t>
      </w:r>
      <w:r>
        <w:rPr>
          <w:rFonts w:ascii="Montserrat" w:eastAsia="Montserrat" w:hAnsi="Montserrat" w:cs="Montserrat"/>
          <w:color w:val="000000"/>
          <w:sz w:val="20"/>
          <w:szCs w:val="20"/>
        </w:rPr>
        <w:t xml:space="preserve"> Caso o CONTRATANTE não compareça por motivo de força maior ou caso fortuito, deverá comprovar mediante apresentação de documento hábil para tanto, sendo a questão analisada individualmente para reagendamento, com prévia comunicação.</w:t>
      </w:r>
    </w:p>
    <w:p w14:paraId="72E7D211" w14:textId="77777777" w:rsidR="008125DE" w:rsidRDefault="008125DE">
      <w:pPr>
        <w:spacing w:before="0" w:line="240" w:lineRule="auto"/>
        <w:ind w:left="0"/>
        <w:jc w:val="both"/>
        <w:rPr>
          <w:rFonts w:ascii="Montserrat" w:eastAsia="Montserrat" w:hAnsi="Montserrat" w:cs="Montserrat"/>
          <w:color w:val="000000"/>
          <w:sz w:val="20"/>
          <w:szCs w:val="20"/>
        </w:rPr>
      </w:pPr>
    </w:p>
    <w:p w14:paraId="4272D135"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CLÁUSULA SEGUNDA - DO LOCAL E DO TEMPO DE VIGÊNCIA</w:t>
      </w:r>
    </w:p>
    <w:p w14:paraId="49D0C1FC"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2.1</w:t>
      </w:r>
      <w:r>
        <w:rPr>
          <w:rFonts w:ascii="Montserrat" w:eastAsia="Montserrat" w:hAnsi="Montserrat" w:cs="Montserrat"/>
          <w:color w:val="000000"/>
          <w:sz w:val="20"/>
          <w:szCs w:val="20"/>
        </w:rPr>
        <w:t xml:space="preserve"> O serviço será integralmente realizado de forma remota através de plataforma online. É de inteira responsabilidade do CONTRATANTE providenciar seu acesso, criação de conta, bem como a posse de equipamentos necessários (computadores, microfones, fones de ouvido, </w:t>
      </w:r>
      <w:proofErr w:type="spellStart"/>
      <w:r>
        <w:rPr>
          <w:rFonts w:ascii="Montserrat" w:eastAsia="Montserrat" w:hAnsi="Montserrat" w:cs="Montserrat"/>
          <w:color w:val="000000"/>
          <w:sz w:val="20"/>
          <w:szCs w:val="20"/>
        </w:rPr>
        <w:t>etc</w:t>
      </w:r>
      <w:proofErr w:type="spellEnd"/>
      <w:r>
        <w:rPr>
          <w:rFonts w:ascii="Montserrat" w:eastAsia="Montserrat" w:hAnsi="Montserrat" w:cs="Montserrat"/>
          <w:color w:val="000000"/>
          <w:sz w:val="20"/>
          <w:szCs w:val="20"/>
        </w:rPr>
        <w:t>) para que o objeto seja efetivamente cumprido.</w:t>
      </w:r>
    </w:p>
    <w:p w14:paraId="7EBD023F" w14:textId="77777777" w:rsidR="00C95778" w:rsidRDefault="00C95778">
      <w:pPr>
        <w:spacing w:before="0" w:line="240" w:lineRule="auto"/>
        <w:ind w:hanging="15"/>
        <w:jc w:val="both"/>
        <w:rPr>
          <w:rFonts w:ascii="Montserrat" w:eastAsia="Montserrat" w:hAnsi="Montserrat" w:cs="Montserrat"/>
          <w:color w:val="000000"/>
          <w:sz w:val="20"/>
          <w:szCs w:val="20"/>
        </w:rPr>
      </w:pPr>
    </w:p>
    <w:p w14:paraId="00484B05" w14:textId="77777777" w:rsidR="006E58DE" w:rsidRDefault="006E58DE" w:rsidP="006E58DE">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2.2</w:t>
      </w:r>
      <w:r>
        <w:rPr>
          <w:rFonts w:ascii="Montserrat" w:eastAsia="Montserrat" w:hAnsi="Montserrat" w:cs="Montserrat"/>
          <w:color w:val="000000"/>
          <w:sz w:val="20"/>
          <w:szCs w:val="20"/>
        </w:rPr>
        <w:t xml:space="preserve"> O presente contrato terá vigência pelo prazo máximo de 6 (seis) meses, contados a partir da data de sua assinatura, podendo ser encerrado em prazo inferior, caso o CONTRATANTE opte por finalizar os encontros antes do término do período estabelecido.</w:t>
      </w:r>
    </w:p>
    <w:p w14:paraId="306E79BA" w14:textId="77777777" w:rsidR="00B325B8" w:rsidRDefault="00B325B8" w:rsidP="00B325B8">
      <w:pPr>
        <w:spacing w:before="0" w:line="240" w:lineRule="auto"/>
        <w:ind w:left="0"/>
        <w:jc w:val="both"/>
        <w:rPr>
          <w:rFonts w:ascii="Montserrat" w:eastAsia="Montserrat" w:hAnsi="Montserrat" w:cs="Montserrat"/>
          <w:color w:val="000000"/>
          <w:sz w:val="20"/>
          <w:szCs w:val="20"/>
        </w:rPr>
      </w:pPr>
    </w:p>
    <w:p w14:paraId="68AEB151" w14:textId="5A9E3B6B" w:rsidR="008125DE" w:rsidRDefault="00B325B8">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2.3</w:t>
      </w:r>
      <w:r>
        <w:rPr>
          <w:rFonts w:ascii="Montserrat" w:eastAsia="Montserrat" w:hAnsi="Montserrat" w:cs="Montserrat"/>
          <w:color w:val="000000"/>
          <w:sz w:val="20"/>
          <w:szCs w:val="20"/>
        </w:rPr>
        <w:t xml:space="preserve"> A critério de conveniência das partes, o processo poderá ser “pausado” temporariamente, mediante comum acordo, devendo, contudo, ser retomado e concluído dentro do prazo máximo de 6 (seis) meses previsto na Cláusula 2.2, contados da data da assinatura do presente contrato.</w:t>
      </w:r>
    </w:p>
    <w:p w14:paraId="52A21F64" w14:textId="77777777" w:rsidR="00B325B8" w:rsidRDefault="00B325B8">
      <w:pPr>
        <w:spacing w:before="0" w:line="240" w:lineRule="auto"/>
        <w:ind w:left="0"/>
        <w:jc w:val="both"/>
        <w:rPr>
          <w:rFonts w:ascii="Montserrat" w:eastAsia="Montserrat" w:hAnsi="Montserrat" w:cs="Montserrat"/>
          <w:color w:val="000000"/>
          <w:sz w:val="20"/>
          <w:szCs w:val="20"/>
        </w:rPr>
      </w:pPr>
    </w:p>
    <w:p w14:paraId="10D5694A"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TERCEIRA - DO VALOR E DA FORMA DE PAGAMENTO </w:t>
      </w:r>
    </w:p>
    <w:p w14:paraId="6634EED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3.1</w:t>
      </w:r>
      <w:r>
        <w:rPr>
          <w:rFonts w:ascii="Montserrat" w:eastAsia="Montserrat" w:hAnsi="Montserrat" w:cs="Montserrat"/>
          <w:color w:val="000000"/>
          <w:sz w:val="20"/>
          <w:szCs w:val="20"/>
        </w:rPr>
        <w:t xml:space="preserve"> O valor da consultoria é de </w:t>
      </w:r>
      <w:r>
        <w:rPr>
          <w:rFonts w:ascii="Montserrat" w:eastAsia="Montserrat" w:hAnsi="Montserrat" w:cs="Montserrat"/>
          <w:color w:val="000000"/>
          <w:sz w:val="20"/>
          <w:szCs w:val="20"/>
          <w:highlight w:val="yellow"/>
        </w:rPr>
        <w:t>R$ {{VALOR_BRUTO}} ({{VALOR_BRUTO_EXTENSO}})</w:t>
      </w:r>
      <w:r>
        <w:rPr>
          <w:rFonts w:ascii="Montserrat" w:eastAsia="Montserrat" w:hAnsi="Montserrat" w:cs="Montserrat"/>
          <w:color w:val="000000"/>
          <w:sz w:val="20"/>
          <w:szCs w:val="20"/>
        </w:rPr>
        <w:t xml:space="preserve"> com dedução de </w:t>
      </w:r>
      <w:r>
        <w:rPr>
          <w:rFonts w:ascii="Montserrat" w:eastAsia="Montserrat" w:hAnsi="Montserrat" w:cs="Montserrat"/>
          <w:color w:val="000000"/>
          <w:sz w:val="20"/>
          <w:szCs w:val="20"/>
          <w:highlight w:val="yellow"/>
        </w:rPr>
        <w:t>6,15%</w:t>
      </w:r>
      <w:r>
        <w:rPr>
          <w:rFonts w:ascii="Montserrat" w:eastAsia="Montserrat" w:hAnsi="Montserrat" w:cs="Montserrat"/>
          <w:color w:val="000000"/>
          <w:sz w:val="20"/>
          <w:szCs w:val="20"/>
        </w:rPr>
        <w:t xml:space="preserve"> referente aos impostos destacados em Nota Fiscal (</w:t>
      </w:r>
      <w:r>
        <w:rPr>
          <w:rFonts w:ascii="Montserrat" w:eastAsia="Montserrat" w:hAnsi="Montserrat" w:cs="Montserrat"/>
          <w:color w:val="000000"/>
          <w:sz w:val="20"/>
          <w:szCs w:val="20"/>
          <w:highlight w:val="yellow"/>
        </w:rPr>
        <w:t>PIS, COFINS, CSLL, IRRF</w:t>
      </w:r>
      <w:r>
        <w:rPr>
          <w:rFonts w:ascii="Montserrat" w:eastAsia="Montserrat" w:hAnsi="Montserrat" w:cs="Montserrat"/>
          <w:color w:val="000000"/>
          <w:sz w:val="20"/>
          <w:szCs w:val="20"/>
        </w:rPr>
        <w:t xml:space="preserve">), ficando o valor líquido </w:t>
      </w:r>
      <w:r>
        <w:rPr>
          <w:rFonts w:ascii="Montserrat" w:eastAsia="Montserrat" w:hAnsi="Montserrat" w:cs="Montserrat"/>
          <w:color w:val="000000"/>
          <w:sz w:val="20"/>
          <w:szCs w:val="20"/>
          <w:highlight w:val="yellow"/>
        </w:rPr>
        <w:t xml:space="preserve">R$ {{VALOR_LIQUIDO}} ({{VALOR_LIQUIDO_EXTENSO}}) a ser pago {{FORMA_PAGAMENTO}} pelo CONTRATANTE.  </w:t>
      </w:r>
      <w:r>
        <w:rPr>
          <w:rFonts w:ascii="Montserrat" w:eastAsia="Montserrat" w:hAnsi="Montserrat" w:cs="Montserrat"/>
          <w:color w:val="000000"/>
          <w:sz w:val="20"/>
          <w:szCs w:val="20"/>
        </w:rPr>
        <w:t xml:space="preserve"/>
      </w:r>
    </w:p>
    <w:p w14:paraId="17BB4F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7D282E1"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bookmarkStart w:id="2" w:name="_heading=h.tm8h8jli9xu3" w:colFirst="0" w:colLast="0"/>
      <w:bookmarkEnd w:id="2"/>
      <w:r>
        <w:rPr>
          <w:rFonts w:ascii="Montserrat" w:eastAsia="Montserrat" w:hAnsi="Montserrat" w:cs="Montserrat"/>
          <w:b/>
          <w:color w:val="000000"/>
          <w:sz w:val="20"/>
          <w:szCs w:val="20"/>
        </w:rPr>
        <w:t>3.2</w:t>
      </w:r>
      <w:r>
        <w:rPr>
          <w:rFonts w:ascii="Montserrat" w:eastAsia="Montserrat" w:hAnsi="Montserrat" w:cs="Montserrat"/>
          <w:color w:val="000000"/>
          <w:sz w:val="20"/>
          <w:szCs w:val="20"/>
        </w:rPr>
        <w:t xml:space="preserve"> O valor somente será parcelado com autorização do </w:t>
      </w:r>
      <w:r>
        <w:rPr>
          <w:rFonts w:ascii="Montserrat" w:eastAsia="Montserrat" w:hAnsi="Montserrat" w:cs="Montserrat"/>
          <w:b/>
          <w:color w:val="000000"/>
          <w:sz w:val="20"/>
          <w:szCs w:val="20"/>
        </w:rPr>
        <w:t>CONTRATADA</w:t>
      </w:r>
      <w:r>
        <w:rPr>
          <w:rFonts w:ascii="Montserrat" w:eastAsia="Montserrat" w:hAnsi="Montserrat" w:cs="Montserrat"/>
          <w:color w:val="000000"/>
          <w:sz w:val="20"/>
          <w:szCs w:val="20"/>
        </w:rPr>
        <w:t xml:space="preserve">, com prévio requerimento e com as condições estabelecidos pela </w:t>
      </w:r>
      <w:r>
        <w:rPr>
          <w:rFonts w:ascii="Montserrat" w:eastAsia="Montserrat" w:hAnsi="Montserrat" w:cs="Montserrat"/>
          <w:b/>
          <w:color w:val="000000"/>
          <w:sz w:val="20"/>
          <w:szCs w:val="20"/>
        </w:rPr>
        <w:t>CONTRATADA.</w:t>
      </w:r>
    </w:p>
    <w:p w14:paraId="31F396FB"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68F3D939" w14:textId="7BD87BAF"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3.3. </w:t>
      </w:r>
      <w:r>
        <w:rPr>
          <w:rFonts w:ascii="Montserrat" w:eastAsia="Montserrat" w:hAnsi="Montserrat" w:cs="Montserrat"/>
          <w:color w:val="000000"/>
          <w:sz w:val="20"/>
          <w:szCs w:val="20"/>
        </w:rPr>
        <w:t xml:space="preserve">O valor contratado refere-se exclusivamente as 12 aulas mencionadas no caput da Cláusula Primeira deste instrumento contratual, sendo que em caso de cumprimento dos 12 encontros, não haverá qualquer forma de reembolso quanto aos valores pagos.  </w:t>
      </w:r>
    </w:p>
    <w:p w14:paraId="6DE148D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6B3E72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3.4</w:t>
      </w:r>
      <w:r>
        <w:rPr>
          <w:rFonts w:ascii="Montserrat" w:eastAsia="Montserrat" w:hAnsi="Montserrat" w:cs="Montserrat"/>
          <w:color w:val="000000"/>
          <w:sz w:val="20"/>
          <w:szCs w:val="20"/>
        </w:rPr>
        <w:t xml:space="preserve"> O CONTRATANTE manifesta expressamente que tem ciência de que a possibilidade de parcelamento se refere a forma de pagamento e não a mensalidade paga em decorrência do contrato, de forma que o valor corresponde ao serviço não é divisível por mês de prestação de serviços e sim pela integralidade do objeto expresso na cláusula primeira.  </w:t>
      </w:r>
    </w:p>
    <w:p w14:paraId="6EB779A3"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FC2648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3.5.</w:t>
      </w:r>
      <w:r>
        <w:rPr>
          <w:rFonts w:ascii="Montserrat" w:eastAsia="Montserrat" w:hAnsi="Montserrat" w:cs="Montserrat"/>
          <w:color w:val="000000"/>
          <w:sz w:val="20"/>
          <w:szCs w:val="20"/>
        </w:rPr>
        <w:t xml:space="preserve"> Em caso de inadimplemento do valor contratado por período superior a 5 (cinco) dias úteis após o vencimento, o contratante será inscrito nos cadastros de inadimplentes. </w:t>
      </w:r>
    </w:p>
    <w:p w14:paraId="2F96F1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CA846B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3.6.</w:t>
      </w:r>
      <w:r>
        <w:rPr>
          <w:rFonts w:ascii="Montserrat" w:eastAsia="Montserrat" w:hAnsi="Montserrat" w:cs="Montserrat"/>
          <w:color w:val="000000"/>
          <w:sz w:val="20"/>
          <w:szCs w:val="20"/>
        </w:rPr>
        <w:t xml:space="preserve"> Em caso de inadimplemento, o agendamento da próxima aula será realizado somente após a quitação integral dos valores em aberto.</w:t>
      </w:r>
    </w:p>
    <w:p w14:paraId="6EACEF41"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B639396"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3.7.</w:t>
      </w:r>
      <w:r>
        <w:rPr>
          <w:rFonts w:ascii="Montserrat" w:eastAsia="Montserrat" w:hAnsi="Montserrat" w:cs="Montserrat"/>
          <w:color w:val="000000"/>
          <w:sz w:val="20"/>
          <w:szCs w:val="20"/>
        </w:rPr>
        <w:t xml:space="preserve"> Decorridos 30 (trinta) dias de inadimplemento, ocorrerá o bloqueio de acesso à plataforma de ensino, sendo o acesso restabelecido somente após a quitação do valor em aberto.</w:t>
      </w:r>
    </w:p>
    <w:p w14:paraId="3621CED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4A07DC00"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QUARTA - DAS OBRIGAÇÕES DO CONTRATANTE</w:t>
      </w:r>
    </w:p>
    <w:p w14:paraId="2A8FCF0F"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4.1 </w:t>
      </w:r>
      <w:r>
        <w:rPr>
          <w:rFonts w:ascii="Montserrat" w:eastAsia="Montserrat" w:hAnsi="Montserrat" w:cs="Montserrat"/>
          <w:color w:val="000000"/>
          <w:sz w:val="20"/>
          <w:szCs w:val="20"/>
        </w:rPr>
        <w:t xml:space="preserve">São obrigações do CONTRATANTE: </w:t>
      </w:r>
    </w:p>
    <w:p w14:paraId="6A072AD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Realizar os pagamentos na forma estipulada na cláusula terceira;</w:t>
      </w:r>
    </w:p>
    <w:p w14:paraId="30047E3C"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Comparecer às aulas previamente marcadas, respeitando o prazo de reagendamento </w:t>
      </w:r>
      <w:r>
        <w:rPr>
          <w:rFonts w:ascii="Montserrat" w:eastAsia="Montserrat" w:hAnsi="Montserrat" w:cs="Montserrat"/>
          <w:color w:val="000000"/>
          <w:sz w:val="20"/>
          <w:szCs w:val="20"/>
        </w:rPr>
        <w:lastRenderedPageBreak/>
        <w:t>previsto na cláusula primeira;</w:t>
      </w:r>
    </w:p>
    <w:p w14:paraId="376B99B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Executar fielmente as diretrizes apresentadas pelo consultor;</w:t>
      </w:r>
    </w:p>
    <w:p w14:paraId="35F5CE9D"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Providenciar, por conta própria, o acesso à rede mundial de computadores (Internet) dentro das especificações mínimas exigidas pela CONTRATADA;</w:t>
      </w:r>
    </w:p>
    <w:p w14:paraId="3204268A"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w:t>
      </w:r>
      <w:r>
        <w:rPr>
          <w:rFonts w:ascii="Montserrat" w:eastAsia="Montserrat" w:hAnsi="Montserrat" w:cs="Montserrat"/>
          <w:color w:val="000000"/>
          <w:sz w:val="20"/>
          <w:szCs w:val="20"/>
        </w:rPr>
        <w:tab/>
        <w:t>Abster-se de copiar, ceder, transferir ou disponibilizar o material fornecido pela CONTRATADA à terceiros, sob pena de imediata rescisão contratual, com o bloqueio do acesso, independentemente de notificação ou comunicação ao CONTRATANTE, sem prejuízo da eventual apuração da responsabilidade civil e criminal pelo ocorrido, incidindo, ainda, a multa penal, não compensatória, irredutível no valor equivalente a 10 (dez) vezes o valor do curso adquirido, além da perda do que já tenha sido pago e das perdas e danos a serem apuradas.</w:t>
      </w:r>
    </w:p>
    <w:p w14:paraId="64475D3D" w14:textId="6300510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VI.</w:t>
      </w:r>
      <w:r>
        <w:rPr>
          <w:rFonts w:ascii="Montserrat" w:eastAsia="Montserrat" w:hAnsi="Montserrat" w:cs="Montserrat"/>
          <w:color w:val="000000"/>
          <w:sz w:val="20"/>
          <w:szCs w:val="20"/>
        </w:rPr>
        <w:tab/>
        <w:t>Em caso de dúvidas, sugestões ou reclamações, estas deverão ser direcionadas ao suporte da CONTRATADA, cujos contatos serão disponibilizados no momento da assinatura deste contrato.</w:t>
      </w:r>
    </w:p>
    <w:p w14:paraId="6ABC6A32" w14:textId="77777777" w:rsidR="006E58DE" w:rsidRDefault="006E58DE" w:rsidP="006E58DE">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VII.</w:t>
      </w:r>
      <w:r>
        <w:rPr>
          <w:rFonts w:ascii="Montserrat" w:eastAsia="Montserrat" w:hAnsi="Montserrat" w:cs="Montserrat"/>
          <w:color w:val="000000"/>
          <w:sz w:val="20"/>
          <w:szCs w:val="20"/>
        </w:rPr>
        <w:tab/>
        <w:t>Tratar todos os sócios, colaboradores e prestadores de serviços da CONTRATADA de forma cordial e respeitosa, sem qualquer tipo de agressão verbal ou física, ameaçar ou condutas que violem o adequado convívio entre as partes, sob pena de rescisão motivada e imediata.</w:t>
      </w:r>
    </w:p>
    <w:p w14:paraId="1E31775A" w14:textId="59F9A0D3" w:rsidR="006E58DE" w:rsidDel="006E58DE" w:rsidRDefault="006E58DE">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p>
    <w:p w14:paraId="06C501C7"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QUINTA - DAS OBRIGAÇÕES DA CONTRATADA</w:t>
      </w:r>
    </w:p>
    <w:p w14:paraId="4EE1D52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5.1</w:t>
      </w:r>
      <w:r>
        <w:rPr>
          <w:rFonts w:ascii="Montserrat" w:eastAsia="Montserrat" w:hAnsi="Montserrat" w:cs="Montserrat"/>
          <w:color w:val="000000"/>
          <w:sz w:val="20"/>
          <w:szCs w:val="20"/>
        </w:rPr>
        <w:t xml:space="preserve"> São obrigações da CONTRATADA: </w:t>
      </w:r>
    </w:p>
    <w:p w14:paraId="48BA48C6"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Prestar os serviços nos exatos termos descritos na cláusula primeira;</w:t>
      </w:r>
    </w:p>
    <w:p w14:paraId="2D86C273"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Disponibilizar o acesso as aulas gravadas;</w:t>
      </w:r>
    </w:p>
    <w:p w14:paraId="25DE8C8C"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Manter o sigilo dos dados e informações internas da empresa do CONTRATANTE;</w:t>
      </w:r>
    </w:p>
    <w:p w14:paraId="65C2975F"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Resolver reclamações e esclarecer as dúvidas do CONTRATANTE, nos termos expostos no item 1.2.</w:t>
      </w:r>
    </w:p>
    <w:p w14:paraId="740637E6" w14:textId="1D59093D" w:rsidR="00B325B8" w:rsidRDefault="00B325B8">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V.    Responder às mensagens e dúvidas enviadas no grupo da etapa de acompanhamento no </w:t>
      </w:r>
      <w:r w:rsidR="00A50031">
        <w:rPr>
          <w:rFonts w:ascii="Montserrat" w:eastAsia="Montserrat" w:hAnsi="Montserrat" w:cs="Montserrat"/>
          <w:color w:val="000000"/>
          <w:sz w:val="20"/>
          <w:szCs w:val="20"/>
        </w:rPr>
        <w:t xml:space="preserve">prazo </w:t>
      </w:r>
      <w:r w:rsidR="00A50031" w:rsidRPr="00A50031">
        <w:rPr>
          <w:rFonts w:ascii="Montserrat" w:eastAsia="Montserrat" w:hAnsi="Montserrat" w:cs="Montserrat"/>
          <w:color w:val="000000"/>
          <w:sz w:val="20"/>
          <w:szCs w:val="20"/>
        </w:rPr>
        <w:t>máximo de 24 (vinte e quatro) horas úteis</w:t>
      </w:r>
      <w:r>
        <w:rPr>
          <w:rFonts w:ascii="Montserrat" w:eastAsia="Montserrat" w:hAnsi="Montserrat" w:cs="Montserrat"/>
          <w:color w:val="000000"/>
          <w:sz w:val="20"/>
          <w:szCs w:val="20"/>
        </w:rPr>
        <w:t>, garantindo a continuidade e efetividade da comunicação entre as partes.</w:t>
      </w:r>
    </w:p>
    <w:p w14:paraId="75360069" w14:textId="77777777" w:rsidR="008125DE" w:rsidRDefault="008125DE">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p>
    <w:p w14:paraId="33BAA160"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5.2 </w:t>
      </w:r>
      <w:r>
        <w:rPr>
          <w:rFonts w:ascii="Montserrat" w:eastAsia="Montserrat" w:hAnsi="Montserrat" w:cs="Montserrat"/>
          <w:color w:val="000000"/>
          <w:sz w:val="20"/>
          <w:szCs w:val="20"/>
        </w:rPr>
        <w:t xml:space="preserve">A CONTRATADA se exime de qualquer responsabilização por problemas técnicos de conexão ou falhas de sistema do próprio CONTRATANTE, sendo sua responsabilidade a manutenção das condições operacionais para que o contrato seja efetivamente cumprido.   </w:t>
      </w:r>
    </w:p>
    <w:p w14:paraId="19CDA2A4" w14:textId="77777777" w:rsidR="008125DE" w:rsidRDefault="008125DE">
      <w:pPr>
        <w:spacing w:before="0" w:line="240" w:lineRule="auto"/>
        <w:ind w:left="0"/>
        <w:jc w:val="both"/>
        <w:rPr>
          <w:rFonts w:ascii="Montserrat" w:eastAsia="Montserrat" w:hAnsi="Montserrat" w:cs="Montserrat"/>
          <w:b/>
          <w:color w:val="000000"/>
          <w:sz w:val="20"/>
          <w:szCs w:val="20"/>
        </w:rPr>
      </w:pPr>
    </w:p>
    <w:p w14:paraId="00E51AFD"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5.3</w:t>
      </w:r>
      <w:r>
        <w:rPr>
          <w:rFonts w:ascii="Montserrat" w:eastAsia="Montserrat" w:hAnsi="Montserrat" w:cs="Montserrat"/>
          <w:color w:val="000000"/>
          <w:sz w:val="20"/>
          <w:szCs w:val="20"/>
        </w:rPr>
        <w:t xml:space="preserve"> A CONTRATADA não se responsabiliza por problemas de hardware ou software no equipamento do CONTRATANTE, não sendo obrigada a prestar qualquer consulta ou suporte técnico nesse sentido.  </w:t>
      </w:r>
    </w:p>
    <w:p w14:paraId="7049123B" w14:textId="77777777" w:rsidR="008125DE" w:rsidRDefault="008125DE">
      <w:pPr>
        <w:spacing w:before="0" w:line="240" w:lineRule="auto"/>
        <w:ind w:left="0"/>
        <w:jc w:val="both"/>
        <w:rPr>
          <w:rFonts w:ascii="Montserrat" w:eastAsia="Montserrat" w:hAnsi="Montserrat" w:cs="Montserrat"/>
          <w:b/>
          <w:color w:val="000000"/>
          <w:sz w:val="20"/>
          <w:szCs w:val="20"/>
        </w:rPr>
      </w:pPr>
    </w:p>
    <w:p w14:paraId="3E4D55B9"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5.4</w:t>
      </w:r>
      <w:r>
        <w:rPr>
          <w:rFonts w:ascii="Montserrat" w:eastAsia="Montserrat" w:hAnsi="Montserrat" w:cs="Montserrat"/>
          <w:color w:val="000000"/>
          <w:sz w:val="20"/>
          <w:szCs w:val="20"/>
        </w:rPr>
        <w:t xml:space="preserve"> A CONTRATADA não se responsabiliza pela ocorrência de quaisquer danos e/ou prejuízos causados pela interrupção dos serviços, objeto deste instrumento, por motivo de caso fortuito ou força maior.</w:t>
      </w:r>
    </w:p>
    <w:p w14:paraId="37DE7BFD"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6D477452"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5.5 </w:t>
      </w:r>
      <w:r>
        <w:rPr>
          <w:rFonts w:ascii="Montserrat" w:eastAsia="Montserrat" w:hAnsi="Montserrat" w:cs="Montserrat"/>
          <w:color w:val="000000"/>
          <w:sz w:val="20"/>
          <w:szCs w:val="20"/>
        </w:rPr>
        <w:t xml:space="preserve">A CONTRATADA se reserva no direito de fazer interrupções programadas na plataforma das aulas gravadas ou suspensões de natureza técnica e/ou operacional ou ainda paradas para manutenção nos serviços online, emergenciais ou não, ou ainda interrupções preventivas ou programadas e eventuais substituições de equipamentos, hipóteses nas quais haverá, sempre que possível informação prévia ao CONTRATANTE no espaço do aluno.  </w:t>
      </w:r>
    </w:p>
    <w:p w14:paraId="69465EB4"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BAC1567"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5.6</w:t>
      </w:r>
      <w:r>
        <w:rPr>
          <w:rFonts w:ascii="Montserrat" w:eastAsia="Montserrat" w:hAnsi="Montserrat" w:cs="Montserrat"/>
          <w:color w:val="000000"/>
          <w:sz w:val="20"/>
          <w:szCs w:val="20"/>
        </w:rPr>
        <w:t xml:space="preserve"> A CONTRATADA irá disponibilizar o material didático e as videoaulas, objeto deste contrato, em tempo hábil para o estudo do CONTRATANTE, salvo caso fortuito ou força maior. </w:t>
      </w:r>
    </w:p>
    <w:p w14:paraId="23BDED7B"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84C5216"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5.7</w:t>
      </w:r>
      <w:r>
        <w:rPr>
          <w:rFonts w:ascii="Montserrat" w:eastAsia="Montserrat" w:hAnsi="Montserrat" w:cs="Montserrat"/>
          <w:color w:val="000000"/>
          <w:sz w:val="20"/>
          <w:szCs w:val="20"/>
        </w:rPr>
        <w:t xml:space="preserve"> A CONTRATADA tem o dever de zelar estritamente pelo sigilo inerente aos serviços de telecomunicações e pela confidencialidade quanto ao banco de informações do CONTRATANTE, empregando todos os meios e tecnologia necessários para assegurar este direito ao CONTRATANTE, observando os padrões éticos e morais vigentes na Internet e toda a legislação aplicável à espécie.</w:t>
      </w:r>
    </w:p>
    <w:p w14:paraId="32F5FDFE" w14:textId="77777777" w:rsidR="008125DE" w:rsidRDefault="008125DE">
      <w:pPr>
        <w:pBdr>
          <w:top w:val="nil"/>
          <w:left w:val="nil"/>
          <w:bottom w:val="nil"/>
          <w:right w:val="nil"/>
          <w:between w:val="nil"/>
        </w:pBdr>
        <w:spacing w:before="0" w:line="240" w:lineRule="auto"/>
        <w:ind w:left="720"/>
        <w:jc w:val="both"/>
        <w:rPr>
          <w:rFonts w:ascii="Montserrat" w:eastAsia="Montserrat" w:hAnsi="Montserrat" w:cs="Montserrat"/>
          <w:color w:val="000000"/>
          <w:sz w:val="20"/>
          <w:szCs w:val="20"/>
        </w:rPr>
      </w:pPr>
    </w:p>
    <w:p w14:paraId="221DD79C" w14:textId="77777777" w:rsidR="008125DE" w:rsidRDefault="00E46057">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5.8 </w:t>
      </w:r>
      <w:r>
        <w:rPr>
          <w:rFonts w:ascii="Montserrat" w:eastAsia="Montserrat" w:hAnsi="Montserrat" w:cs="Montserrat"/>
          <w:color w:val="000000"/>
          <w:sz w:val="20"/>
          <w:szCs w:val="20"/>
        </w:rPr>
        <w:t>A CONTRATADA se compromete a tomar as medidas que forem necessárias junto à plataforma, no prazo de 48h (quarenta e oito) horas, quando ocorrerem erros de acesso, excluindo-se sua responsabilidade se houver manutenção no site em questão, situações que são alheias à sua vontade.</w:t>
      </w:r>
    </w:p>
    <w:p w14:paraId="6DE5497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4CA739A"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SEXTA – DO CANCELAMENTO</w:t>
      </w:r>
    </w:p>
    <w:p w14:paraId="25C1AB6C"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6.1</w:t>
      </w:r>
      <w:r>
        <w:rPr>
          <w:rFonts w:ascii="Montserrat" w:eastAsia="Montserrat" w:hAnsi="Montserrat" w:cs="Montserrat"/>
          <w:color w:val="000000"/>
          <w:sz w:val="20"/>
          <w:szCs w:val="20"/>
        </w:rPr>
        <w:t xml:space="preserve"> O CONTRATANTE pode realizar o cancelamento e a desistência da presente contratação, dentro do prazo de </w:t>
      </w:r>
      <w:r>
        <w:rPr>
          <w:rFonts w:ascii="Montserrat" w:eastAsia="Montserrat" w:hAnsi="Montserrat" w:cs="Montserrat"/>
          <w:b/>
          <w:color w:val="000000"/>
          <w:sz w:val="20"/>
          <w:szCs w:val="20"/>
        </w:rPr>
        <w:t>07 (sete) dias</w:t>
      </w:r>
      <w:r>
        <w:rPr>
          <w:rFonts w:ascii="Montserrat" w:eastAsia="Montserrat" w:hAnsi="Montserrat" w:cs="Montserrat"/>
          <w:color w:val="000000"/>
          <w:sz w:val="20"/>
          <w:szCs w:val="20"/>
        </w:rPr>
        <w:t>,</w:t>
      </w:r>
      <w:r>
        <w:rPr>
          <w:rFonts w:ascii="Montserrat" w:eastAsia="Montserrat" w:hAnsi="Montserrat" w:cs="Montserrat"/>
          <w:b/>
          <w:color w:val="000000"/>
          <w:sz w:val="20"/>
          <w:szCs w:val="20"/>
        </w:rPr>
        <w:t xml:space="preserve"> contados da assinatura do contrato</w:t>
      </w:r>
      <w:r>
        <w:rPr>
          <w:rFonts w:ascii="Montserrat" w:eastAsia="Montserrat" w:hAnsi="Montserrat" w:cs="Montserrat"/>
          <w:color w:val="000000"/>
          <w:sz w:val="20"/>
          <w:szCs w:val="20"/>
        </w:rPr>
        <w:t xml:space="preserve">, sendo que o valor pago pelos serviços serão restituídos na integralidade, dentro do prazo de 15 (quinze) dias úteis, contados da data do pedido de cancelamento. </w:t>
      </w:r>
    </w:p>
    <w:p w14:paraId="11DA04DC"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3F92F5B"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6.2</w:t>
      </w:r>
      <w:r>
        <w:rPr>
          <w:rFonts w:ascii="Montserrat" w:eastAsia="Montserrat" w:hAnsi="Montserrat" w:cs="Montserrat"/>
          <w:color w:val="000000"/>
          <w:sz w:val="20"/>
          <w:szCs w:val="20"/>
        </w:rPr>
        <w:t xml:space="preserve"> Caso o contratante não exerça o direito previsto no art. 49 do Código de Defesa do Consumidor (Lei nº 8078/90), não fará jus a reembolso de quaisquer valores pagos a título de aquisição do objeto do presente contrato.</w:t>
      </w:r>
    </w:p>
    <w:p w14:paraId="399AA22E"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C4C9CBE"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SÉTIMA - DA RESCISÃO</w:t>
      </w:r>
    </w:p>
    <w:p w14:paraId="222623A8"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7.1 </w:t>
      </w:r>
      <w:r>
        <w:rPr>
          <w:rFonts w:ascii="Montserrat" w:eastAsia="Montserrat" w:hAnsi="Montserrat" w:cs="Montserrat"/>
          <w:bCs/>
          <w:color w:val="000000"/>
          <w:sz w:val="20"/>
          <w:szCs w:val="20"/>
        </w:rPr>
        <w:t>O presente contrato poderá ser rescindido a pedido do CONTRATANTE, mediante a notificação formal, que deve ser enviada com a antecedência mínima de 30 (trinta) dias, para o e-mail financeiro@tftreinamentosdigitais.com.</w:t>
      </w:r>
      <w:r>
        <w:rPr>
          <w:rFonts w:ascii="Montserrat" w:eastAsia="Montserrat" w:hAnsi="Montserrat" w:cs="Montserrat"/>
          <w:b/>
          <w:color w:val="000000"/>
          <w:sz w:val="20"/>
          <w:szCs w:val="20"/>
        </w:rPr>
        <w:t xml:space="preserve">  </w:t>
      </w:r>
    </w:p>
    <w:p w14:paraId="2C32969C"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2BC8A974" w14:textId="77777777" w:rsidR="00235C09" w:rsidRPr="00F408D6" w:rsidRDefault="00235C09" w:rsidP="00235C09">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7.2 </w:t>
      </w:r>
      <w:r>
        <w:rPr>
          <w:rFonts w:ascii="Montserrat" w:eastAsia="Montserrat" w:hAnsi="Montserrat" w:cs="Montserrat"/>
          <w:bCs/>
          <w:color w:val="000000"/>
          <w:sz w:val="20"/>
          <w:szCs w:val="20"/>
        </w:rPr>
        <w:t>A CONTRATADA poderá rescindir o contrato em caso de descumprimento das obrigações previstas na cláusula quarta pelo CONTRATANTE, notificando-a formalmente por meio de e-mail, comunicando a suspensão e consequente encerramento dos serviços prestados.</w:t>
      </w:r>
    </w:p>
    <w:p w14:paraId="4C198541" w14:textId="77777777" w:rsidR="00235C09" w:rsidRPr="00F408D6" w:rsidRDefault="00235C09" w:rsidP="00235C09">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p>
    <w:p w14:paraId="0A19FEB6" w14:textId="77777777" w:rsidR="00235C09" w:rsidRPr="00F408D6" w:rsidRDefault="00235C09" w:rsidP="00235C09">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7.3 </w:t>
      </w:r>
      <w:r>
        <w:rPr>
          <w:rFonts w:ascii="Montserrat" w:eastAsia="Montserrat" w:hAnsi="Montserrat" w:cs="Montserrat"/>
          <w:bCs/>
          <w:color w:val="000000"/>
          <w:sz w:val="20"/>
          <w:szCs w:val="20"/>
        </w:rPr>
        <w:t xml:space="preserve">Em caso de rescisão do contrato, o CONTRATANTE terá seu acesso à plataforma da CONTRATADA imediatamente revogado, e todos os itens disponibilizados no presente contrato serão cancelados, disposto na cláusula 1.2. </w:t>
      </w:r>
    </w:p>
    <w:p w14:paraId="224D3568"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07068D7C"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7.4 </w:t>
      </w:r>
      <w:r>
        <w:rPr>
          <w:rFonts w:ascii="Montserrat" w:eastAsia="Montserrat" w:hAnsi="Montserrat" w:cs="Montserrat"/>
          <w:bCs/>
          <w:color w:val="000000"/>
          <w:sz w:val="20"/>
          <w:szCs w:val="20"/>
        </w:rPr>
        <w:t>Caso a rescisão seja requerida pelo CONTRATANTE, após a realização dos 12 encontros da consultoria, previstos na cláusula primeira, esta se dará de forma imediata, sem direito a reembolso, considerando a extinção da obrigação pelo cumprimento integral do objeto do contrato.</w:t>
      </w:r>
    </w:p>
    <w:p w14:paraId="216E7217"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251B9DFF"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7.5 </w:t>
      </w:r>
      <w:r>
        <w:rPr>
          <w:rFonts w:ascii="Montserrat" w:eastAsia="Montserrat" w:hAnsi="Montserrat" w:cs="Montserrat"/>
          <w:bCs/>
          <w:color w:val="000000"/>
          <w:sz w:val="20"/>
          <w:szCs w:val="20"/>
        </w:rPr>
        <w:t>Em caso de rescisão contratual, os valores retidos a título de tributos (como IRRF, ISS e outros incidentes) não serão objeto de restituição, considerando-se que tais montantes foram ou serão devidamente recolhidos ao Fisco, sendo de responsabilidade do contratante realizar os lançamentos e compensações cabíveis. Esta cláusula aplica-se ainda que o valor total do contrato não tenha sido integralmente executado.</w:t>
      </w:r>
    </w:p>
    <w:p w14:paraId="2F88F79C"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348FE973" w14:textId="77777777" w:rsidR="00235C09" w:rsidRPr="0001171A"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OITAVA - DA MULTA POR RESCISÃO IMOTIVADA </w:t>
      </w:r>
    </w:p>
    <w:p w14:paraId="0FFBA916"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8.1 </w:t>
      </w:r>
      <w:r>
        <w:rPr>
          <w:rFonts w:ascii="Montserrat" w:eastAsia="Montserrat" w:hAnsi="Montserrat" w:cs="Montserrat"/>
          <w:bCs/>
          <w:color w:val="000000"/>
          <w:sz w:val="20"/>
          <w:szCs w:val="20"/>
        </w:rPr>
        <w:t>Caso a rescisão seja requerida pelo CONTRATANTE sem que tenha ocorrido qualquer descumprimento pela CONTRATADA, nos termos da cláusula quinta deste contrato, ensejará a cobrança de multa no percentual de 10%, incidente sobre o valor total do contrato.</w:t>
      </w:r>
      <w:r>
        <w:rPr>
          <w:rFonts w:ascii="Montserrat" w:eastAsia="Montserrat" w:hAnsi="Montserrat" w:cs="Montserrat"/>
          <w:b/>
          <w:color w:val="000000"/>
          <w:sz w:val="20"/>
          <w:szCs w:val="20"/>
        </w:rPr>
        <w:t xml:space="preserve">  </w:t>
      </w:r>
    </w:p>
    <w:p w14:paraId="44926F55"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0C5EE83"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NONA - DA DEVOLUÇÃO DOS VALORES EM CASO DE RESCISÃO  </w:t>
      </w:r>
    </w:p>
    <w:p w14:paraId="4E5E992C" w14:textId="5248EE53"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7638E6">
        <w:rPr>
          <w:rFonts w:ascii="Montserrat" w:eastAsia="Montserrat" w:hAnsi="Montserrat" w:cs="Montserrat"/>
          <w:b/>
          <w:color w:val="000000"/>
          <w:sz w:val="20"/>
          <w:szCs w:val="20"/>
        </w:rPr>
        <w:t>.1</w:t>
      </w:r>
      <w:r>
        <w:rPr>
          <w:rFonts w:ascii="Montserrat" w:eastAsia="Montserrat" w:hAnsi="Montserrat" w:cs="Montserrat"/>
          <w:color w:val="000000"/>
          <w:sz w:val="20"/>
          <w:szCs w:val="20"/>
        </w:rPr>
        <w:t xml:space="preserve"> Em caso de rescisão imotivada, a devolução dos valores pagos será efetuada após a compensação pelos serviços já prestados descrito na cláusula 1.1 e pela multa prevista no item 8.1. O cálculo será realizado de forma proporcional, considerando o número de encontros realizados ou disponibilizados e não assistidos pelo CONTRATANTE, sem o devido cumprimento do item 1.6 deste contrato.</w:t>
      </w:r>
    </w:p>
    <w:p w14:paraId="1E26FD89"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 </w:t>
      </w:r>
    </w:p>
    <w:p w14:paraId="58D92E5C" w14:textId="0DCDC93E"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7638E6">
        <w:rPr>
          <w:rFonts w:ascii="Montserrat" w:eastAsia="Montserrat" w:hAnsi="Montserrat" w:cs="Montserrat"/>
          <w:b/>
          <w:color w:val="000000"/>
          <w:sz w:val="20"/>
          <w:szCs w:val="20"/>
        </w:rPr>
        <w:t>2</w:t>
      </w:r>
      <w:r>
        <w:rPr>
          <w:rFonts w:ascii="Montserrat" w:eastAsia="Montserrat" w:hAnsi="Montserrat" w:cs="Montserrat"/>
          <w:color w:val="000000"/>
          <w:sz w:val="20"/>
          <w:szCs w:val="20"/>
        </w:rPr>
        <w:t xml:space="preserve"> A devolução dos valores será realizada no prazo de 30 (trinta) dias após o pedido de rescisão ser formalizado.   </w:t>
      </w:r>
    </w:p>
    <w:p w14:paraId="1ED4651A"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55375C94" w14:textId="3A1FDA36" w:rsidR="00235C09" w:rsidRDefault="00235C09" w:rsidP="00235C09">
      <w:pPr>
        <w:spacing w:before="0" w:line="240" w:lineRule="auto"/>
        <w:ind w:left="0"/>
        <w:jc w:val="both"/>
        <w:rPr>
          <w:rFonts w:ascii="Montserrat" w:hAnsi="Montserrat"/>
          <w:color w:val="auto"/>
          <w:sz w:val="20"/>
          <w:szCs w:val="20"/>
        </w:rPr>
      </w:pPr>
      <w:r>
        <w:rPr>
          <w:rFonts w:ascii="Montserrat" w:eastAsia="Montserrat" w:hAnsi="Montserrat" w:cs="Montserrat"/>
          <w:b/>
          <w:bCs/>
          <w:color w:val="000000"/>
          <w:sz w:val="20"/>
          <w:szCs w:val="20"/>
        </w:rPr>
        <w:t>9.</w:t>
      </w:r>
      <w:r w:rsidR="007638E6">
        <w:rPr>
          <w:rFonts w:ascii="Montserrat" w:eastAsia="Montserrat" w:hAnsi="Montserrat" w:cs="Montserrat"/>
          <w:b/>
          <w:bCs/>
          <w:color w:val="000000"/>
          <w:sz w:val="20"/>
          <w:szCs w:val="20"/>
        </w:rPr>
        <w:t>3</w:t>
      </w:r>
      <w:r>
        <w:rPr>
          <w:rFonts w:ascii="Montserrat" w:eastAsia="Montserrat" w:hAnsi="Montserrat" w:cs="Montserrat"/>
          <w:color w:val="auto"/>
          <w:sz w:val="20"/>
          <w:szCs w:val="20"/>
        </w:rPr>
        <w:t xml:space="preserve"> </w:t>
      </w:r>
      <w:r>
        <w:rPr>
          <w:rFonts w:ascii="Montserrat" w:hAnsi="Montserrat"/>
          <w:color w:val="auto"/>
          <w:sz w:val="20"/>
          <w:szCs w:val="20"/>
        </w:rPr>
        <w:t>Os valores retidos a título de tributos não serão restituídos em hipótese alguma, ainda que ocorra a rescisão antecipada do contrato, nos termos do item 7.5 deste instrumento. Tal disposição se justifica pelo fato de que tais quantias, uma vez retidas, são destinadas ao recolhimento junto aos órgãos fazendários competentes, não integrando a base financeira disponível às partes.</w:t>
      </w:r>
    </w:p>
    <w:p w14:paraId="47E77434" w14:textId="67A8B442" w:rsidR="00235C09" w:rsidRDefault="00235C09" w:rsidP="00235C09">
      <w:pPr>
        <w:spacing w:before="0" w:line="240" w:lineRule="auto"/>
        <w:ind w:left="0"/>
        <w:jc w:val="both"/>
      </w:pPr>
    </w:p>
    <w:p w14:paraId="12DB324D" w14:textId="77777777" w:rsidR="00772900" w:rsidRDefault="00772900" w:rsidP="00772900">
      <w:pPr>
        <w:spacing w:before="0" w:line="240" w:lineRule="auto"/>
        <w:ind w:left="0"/>
        <w:jc w:val="both"/>
        <w:rPr>
          <w:rFonts w:ascii="Montserrat" w:hAnsi="Montserrat"/>
          <w:color w:val="auto"/>
          <w:sz w:val="20"/>
          <w:szCs w:val="20"/>
        </w:rPr>
      </w:pPr>
      <w:r w:rsidRPr="004379C0">
        <w:rPr>
          <w:rFonts w:ascii="Montserrat" w:hAnsi="Montserrat"/>
          <w:b/>
          <w:bCs/>
          <w:color w:val="auto"/>
          <w:sz w:val="20"/>
          <w:szCs w:val="20"/>
        </w:rPr>
        <w:t>9.4</w:t>
      </w:r>
      <w:r>
        <w:rPr>
          <w:rFonts w:ascii="Montserrat" w:hAnsi="Montserrat"/>
          <w:color w:val="auto"/>
          <w:sz w:val="20"/>
          <w:szCs w:val="20"/>
        </w:rPr>
        <w:t xml:space="preserve"> Os valores serão devolvidos em caso de pagamento integral do curso sem que o contratante tenha usufruído de 100% dos encontros objeto deste contrato. Em caso de execução total dos encontros pela CONTRATADA não haverá qualquer reembolso a ser realizado ao CONTRATANTE.</w:t>
      </w:r>
    </w:p>
    <w:p w14:paraId="4E183CA4" w14:textId="77777777" w:rsidR="00772900" w:rsidRDefault="00772900" w:rsidP="00235C09">
      <w:pPr>
        <w:spacing w:before="0" w:line="240" w:lineRule="auto"/>
        <w:ind w:left="0"/>
        <w:jc w:val="both"/>
      </w:pPr>
    </w:p>
    <w:p w14:paraId="1561D1F3"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 DA CESSÃO GRATUITA DO USO DE IMAGEM  </w:t>
      </w:r>
    </w:p>
    <w:p w14:paraId="64C00FB2"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10.1 </w:t>
      </w:r>
      <w:r>
        <w:rPr>
          <w:rFonts w:ascii="Montserrat" w:eastAsia="Montserrat" w:hAnsi="Montserrat" w:cs="Montserrat"/>
          <w:color w:val="000000"/>
          <w:sz w:val="20"/>
          <w:szCs w:val="20"/>
        </w:rPr>
        <w:t>Pelo presente instrumento, o/a CONTRATANTE, autoriza de forma expressa a gravação de sua imagem e voz durante a realização das aulas, permanecendo o material sobre a posse e propriedade da CONTRATADA, para controle interno, sendo as gravações disponibilizadas ao CONTRATANTE por meio de nuvem de armazenamento (Drive).</w:t>
      </w:r>
    </w:p>
    <w:p w14:paraId="37271740" w14:textId="77777777" w:rsidR="00235C09" w:rsidRDefault="00235C09" w:rsidP="00235C09">
      <w:pPr>
        <w:spacing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10.2</w:t>
      </w:r>
      <w:r>
        <w:rPr>
          <w:rFonts w:ascii="Montserrat" w:eastAsia="Montserrat" w:hAnsi="Montserrat" w:cs="Montserrat"/>
          <w:color w:val="000000"/>
          <w:sz w:val="20"/>
          <w:szCs w:val="20"/>
        </w:rPr>
        <w:t xml:space="preserve"> Caso a CONTRATADA tenha a intenção de realizar a divulgação dos materiais gravados, deverá requerer autorização expressa ao CONTRATANTE explicitando a destinação do material divulgado.</w:t>
      </w:r>
    </w:p>
    <w:p w14:paraId="71B3C831"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1913E6C1"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PRIMEIRA - DA CONFIDENCIALIDADE E DA PROTEÇÃO DE DADOS  </w:t>
      </w:r>
    </w:p>
    <w:p w14:paraId="2B8843C5"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11.1</w:t>
      </w:r>
      <w:r>
        <w:rPr>
          <w:rFonts w:ascii="Montserrat" w:eastAsia="Montserrat" w:hAnsi="Montserrat" w:cs="Montserrat"/>
          <w:color w:val="000000"/>
          <w:sz w:val="20"/>
          <w:szCs w:val="20"/>
        </w:rPr>
        <w:t xml:space="preserve"> As PARTES comprometem-se a observar as disposições legais vigentes sobre proteção de dados pessoais, especialmente as estabelecidas na Lei Geral de Proteção de Dados Pessoais (Lei nº 13.709/2018), bem como a implementar medidas técnicas e administrativas de segurança para proteger os dados pessoais contra acessos não autorizados, perdas, alterações ou qualquer forma de tratamento inadequado ou ilícito. A CONTRATADA, na qualidade de operadora, deverá assegurar a integridade, confidencialidade e segurança dos dados pessoais, realizando o tratamento em conformidade com as finalidades estabelecidas neste Contrato e mediante autorização prévia da CONTRATANTE para qualquer subcontratação que envolva o tratamento de dados. </w:t>
      </w:r>
    </w:p>
    <w:p w14:paraId="259CA540"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057C4313"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11.2</w:t>
      </w:r>
      <w:r>
        <w:rPr>
          <w:rFonts w:ascii="Montserrat" w:eastAsia="Montserrat" w:hAnsi="Montserrat" w:cs="Montserrat"/>
          <w:color w:val="000000"/>
          <w:sz w:val="20"/>
          <w:szCs w:val="20"/>
        </w:rPr>
        <w:t xml:space="preserve"> A CONTRATADA deverá manter registros das operações de tratamento de dados e reportar qualquer incidente que comprometa a integridade e/ou confidencialidade dos dados, colaborando com a CONTRATANTE na adoção de medidas de assistência e cooperação mútua em caso de incidentes de segurança.  </w:t>
      </w:r>
    </w:p>
    <w:p w14:paraId="0B25D392"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45324D33"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11.3</w:t>
      </w:r>
      <w:r>
        <w:rPr>
          <w:rFonts w:ascii="Montserrat" w:eastAsia="Montserrat" w:hAnsi="Montserrat" w:cs="Montserrat"/>
          <w:color w:val="000000"/>
          <w:sz w:val="20"/>
          <w:szCs w:val="20"/>
        </w:rPr>
        <w:t xml:space="preserve"> A CONTRATADA não será responsável por danos causados a terceiros ou titulares de dados por atos da CONTRATANTE, cabendo à CONTRATANTE arcar com tais responsabilidades e assegurar o direito de regresso da CONTRATADA. </w:t>
      </w:r>
    </w:p>
    <w:p w14:paraId="35C86A1B"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649B59B6"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11.4</w:t>
      </w:r>
      <w:r>
        <w:rPr>
          <w:rFonts w:ascii="Montserrat" w:eastAsia="Montserrat" w:hAnsi="Montserrat" w:cs="Montserrat"/>
          <w:color w:val="000000"/>
          <w:sz w:val="20"/>
          <w:szCs w:val="20"/>
        </w:rPr>
        <w:t xml:space="preserve"> O descumprimento das medidas dispostas neste instrumento contratual, nas políticas de privacidade de cada parte, bem como na Lei nº 13.709/2018, por qualquer das partes, ensejará na aferição de responsabilidade e aplicação das penas e cominações legais. </w:t>
      </w:r>
    </w:p>
    <w:p w14:paraId="36CD7508"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030F8C8D"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11.5</w:t>
      </w:r>
      <w:r>
        <w:rPr>
          <w:rFonts w:ascii="Montserrat" w:eastAsia="Montserrat" w:hAnsi="Montserrat" w:cs="Montserrat"/>
          <w:color w:val="000000"/>
          <w:sz w:val="20"/>
          <w:szCs w:val="20"/>
        </w:rPr>
        <w:t xml:space="preserve"> A CONTRATADA não se responsabilizará por qualquer delito, negligência, descumprimento contratual ou outra hipótese de ilícito civil ou penal que a CONTRATANTE ou seus parceiros, prestadores de serviços, provedores de conta, funcionários, fornecedores, distribuidores ou agentes, causarem a terceiros ou aos titulares dos Dados Pessoais, incluindo o uso não autorizado de seus dados, sendo de total responsabilidade da CONTRATANTE arcar com todos e quaisquer danos, monetários ou de outra natureza, decorrentes de sua atuação indireta, direta ou incidental, cabendo à CONTRATADA direito de regresso contra a CONTRATANTE por tais situações.</w:t>
      </w:r>
    </w:p>
    <w:p w14:paraId="068FAC22" w14:textId="77777777" w:rsidR="00235C09" w:rsidRDefault="00235C09" w:rsidP="00235C09">
      <w:pPr>
        <w:spacing w:before="0" w:line="240" w:lineRule="auto"/>
        <w:ind w:left="0"/>
        <w:jc w:val="both"/>
        <w:rPr>
          <w:rFonts w:ascii="Montserrat" w:eastAsia="Montserrat" w:hAnsi="Montserrat" w:cs="Montserrat"/>
          <w:color w:val="000000"/>
          <w:sz w:val="20"/>
          <w:szCs w:val="20"/>
        </w:rPr>
      </w:pPr>
    </w:p>
    <w:p w14:paraId="50CB3C97"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11.6 </w:t>
      </w:r>
      <w:r>
        <w:rPr>
          <w:rFonts w:ascii="Montserrat" w:eastAsia="Montserrat" w:hAnsi="Montserrat" w:cs="Montserrat"/>
          <w:color w:val="000000"/>
          <w:sz w:val="20"/>
          <w:szCs w:val="20"/>
        </w:rPr>
        <w:t xml:space="preserve">A CONTRATADA, através de seus representantes, empregados, colaboradores e/ou prepostos, compromete-se a guardar o mais absoluto sigilo sobre toda e qualquer informação e/ou dado comercial, econômico, financeiro, contábil, fiscal ou industrial (como fórmulas) produzidos ou </w:t>
      </w:r>
      <w:r>
        <w:rPr>
          <w:rFonts w:ascii="Montserrat" w:eastAsia="Montserrat" w:hAnsi="Montserrat" w:cs="Montserrat"/>
          <w:color w:val="000000"/>
          <w:sz w:val="20"/>
          <w:szCs w:val="20"/>
        </w:rPr>
        <w:lastRenderedPageBreak/>
        <w:t>desenvolvidos pela CONTRATANTE ou a partir de atividades empresariais, gerenciais e industriais por ela realizadas.</w:t>
      </w:r>
    </w:p>
    <w:p w14:paraId="1FE04C15"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7AD38702"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11.7 </w:t>
      </w:r>
      <w:r>
        <w:rPr>
          <w:rFonts w:ascii="Montserrat" w:eastAsia="Montserrat" w:hAnsi="Montserrat" w:cs="Montserrat"/>
          <w:color w:val="000000"/>
          <w:sz w:val="20"/>
          <w:szCs w:val="20"/>
        </w:rPr>
        <w:t>O compromisso de sigilo assumido pela CONTRATADA será por ela observado e respeitado independentemente: da forma como ela tenha tido acesso às informações e/ou aos dados mencionados no item 11.6, da Cláusula Décima Primeira deste Contrato; do momento em que ela o tenha obtido; da pessoa que os tenha a ela fornecido ou transmitido; ou do meio, do dispositivo, da forma, do formato, do suporte pelos quais eles tenham chegado a ela</w:t>
      </w:r>
      <w:r>
        <w:rPr>
          <w:rFonts w:ascii="Montserrat" w:eastAsia="Montserrat" w:hAnsi="Montserrat" w:cs="Montserrat"/>
          <w:b/>
          <w:color w:val="000000"/>
          <w:sz w:val="20"/>
          <w:szCs w:val="20"/>
        </w:rPr>
        <w:t>.</w:t>
      </w:r>
    </w:p>
    <w:p w14:paraId="1FEF5F93"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3D324A04"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11.8 </w:t>
      </w:r>
      <w:r>
        <w:rPr>
          <w:rFonts w:ascii="Montserrat" w:eastAsia="Montserrat" w:hAnsi="Montserrat" w:cs="Montserrat"/>
          <w:color w:val="000000"/>
          <w:sz w:val="20"/>
          <w:szCs w:val="20"/>
        </w:rPr>
        <w:t>As seguintes informações não constituirão dados ou informações confidenciais para fins deste acordo:</w:t>
      </w:r>
      <w:r>
        <w:rPr>
          <w:rFonts w:ascii="Montserrat" w:eastAsia="Montserrat" w:hAnsi="Montserrat" w:cs="Montserrat"/>
          <w:b/>
          <w:color w:val="000000"/>
          <w:sz w:val="20"/>
          <w:szCs w:val="20"/>
        </w:rPr>
        <w:t xml:space="preserve"> </w:t>
      </w:r>
    </w:p>
    <w:p w14:paraId="4D4E5D75"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sejam ou se tornem disponíveis ao público em geral, desde que resultem de revelação feita pela própria CONTRATANTE ou que tenham sido divulgadas sem que este ato importe em descumprimento de dispositivo legal ou de qualquer compromisso de confidencialidade ou informações que já estejam em poder do público ou do mercado em geral antes de sua revelação pela CONTRATANTE;</w:t>
      </w:r>
    </w:p>
    <w:p w14:paraId="526441D2"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 Informações que sejam ou se tornem disponíveis à CONTRATADA de forma não confidencial, provenientes de uma fonte não sujeita, tanto quanto ela possa saber e após a devida verificação perante a CONTRATANTE, a qualquer acordo de confidencialidade que proíba a revelação dessas informações;</w:t>
      </w:r>
    </w:p>
    <w:p w14:paraId="6B3DF9D7"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tenham sido desenvolvidas de forma independente pela CONTRATADA, sem a violação a dispositivo de Lei ou a qualquer compromisso de confidencialidade e sem que esta tenha feito uso de informações fornecidas pela CONTRATANTE;</w:t>
      </w:r>
    </w:p>
    <w:p w14:paraId="43A6A42B"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cuja divulgação seja exigida judicialmente, por Lei, regulamento ou por ordem de autoridade competente.</w:t>
      </w:r>
    </w:p>
    <w:p w14:paraId="6AF4D139"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4D0B5C1C"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11.9 </w:t>
      </w:r>
      <w:r>
        <w:rPr>
          <w:rFonts w:ascii="Montserrat" w:eastAsia="Montserrat" w:hAnsi="Montserrat" w:cs="Montserrat"/>
          <w:color w:val="000000"/>
          <w:sz w:val="20"/>
          <w:szCs w:val="20"/>
        </w:rPr>
        <w:t>Caso a CONTRATADA receba uma notificação ou uma intimação no sentido de divulgar qualquer das Informações ou dos dados confidenciais, deverá notificar imediatamente a CONTRATANTE, para que ela possa buscar medidas cautelares ou outras formas de proteção legal e juridicamente apropriadas; e na hipótese de as medidas cautelares ou outras formas de proteção apropriadas não serem obtidas, a CONTRATADA deverá fornecer apenas aquelas Informações Confidenciais que tenham sido exigidas judicialmente, por Lei, regulamento ou por ordem de autoridade competente.</w:t>
      </w:r>
    </w:p>
    <w:p w14:paraId="47D9874C"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7F284260"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11.10 </w:t>
      </w:r>
      <w:r>
        <w:rPr>
          <w:rFonts w:ascii="Montserrat" w:eastAsia="Montserrat" w:hAnsi="Montserrat" w:cs="Montserrat"/>
          <w:color w:val="000000"/>
          <w:sz w:val="20"/>
          <w:szCs w:val="20"/>
        </w:rPr>
        <w:t>Acordam as partes, ainda, que a obrigação de sigilo e confidencialidade, objetos deste acordo, também abrangem: (a) as informações e os dados que tenham sido remetidos pela Parte Divulgadora à Parte Receptora previamente à celebração deste Acordo; e, (b) as informações e os dados que, não previstos neste acordo, venham a se tornar necessários ao longo da execução dos testes mencionados neste acordo.</w:t>
      </w:r>
    </w:p>
    <w:p w14:paraId="46875FED"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5277D519"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11.11 </w:t>
      </w:r>
      <w:r>
        <w:rPr>
          <w:rFonts w:ascii="Montserrat" w:eastAsia="Montserrat" w:hAnsi="Montserrat" w:cs="Montserrat"/>
          <w:color w:val="000000"/>
          <w:sz w:val="20"/>
          <w:szCs w:val="20"/>
        </w:rPr>
        <w:t>O dever de sigilo aqui pactuado deverá permanecer em vigor enquanto vigorar o presente Contrato e pelo prazo de 5 (cinco) anos, contados a partir do encerramento dele, independentemente do motivo.</w:t>
      </w:r>
    </w:p>
    <w:p w14:paraId="5A36FD4B"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0A9FFE97" w14:textId="77777777" w:rsidR="00235C09" w:rsidRDefault="00235C09" w:rsidP="00235C09">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11.12 </w:t>
      </w:r>
      <w:r>
        <w:rPr>
          <w:rFonts w:ascii="Montserrat" w:eastAsia="Montserrat" w:hAnsi="Montserrat" w:cs="Montserrat"/>
          <w:color w:val="000000"/>
          <w:sz w:val="20"/>
          <w:szCs w:val="20"/>
        </w:rPr>
        <w:t>A CONTRATADA se compromete, por si e por seus representantes, colaboradores e prepostos, a utilizar as informações ou os dados confidenciais somente para atender os propósitos previstos e relacionados aos compromissos firmados através deste Contrato, abstendo-se de utilizá-las para qualquer outro fim.</w:t>
      </w:r>
    </w:p>
    <w:p w14:paraId="36F6A040" w14:textId="77777777" w:rsidR="00235C09" w:rsidRDefault="00235C09" w:rsidP="00235C09">
      <w:pPr>
        <w:spacing w:before="0" w:line="240" w:lineRule="auto"/>
        <w:ind w:left="0"/>
        <w:jc w:val="both"/>
        <w:rPr>
          <w:rFonts w:ascii="Montserrat" w:eastAsia="Montserrat" w:hAnsi="Montserrat" w:cs="Montserrat"/>
          <w:b/>
          <w:color w:val="000000"/>
          <w:sz w:val="20"/>
          <w:szCs w:val="20"/>
        </w:rPr>
      </w:pPr>
    </w:p>
    <w:p w14:paraId="2E6E9656" w14:textId="77777777" w:rsidR="00235C09" w:rsidRDefault="00235C09" w:rsidP="00235C09">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11.13 </w:t>
      </w:r>
      <w:r>
        <w:rPr>
          <w:rFonts w:ascii="Montserrat" w:eastAsia="Montserrat" w:hAnsi="Montserrat" w:cs="Montserrat"/>
          <w:color w:val="000000"/>
          <w:sz w:val="20"/>
          <w:szCs w:val="20"/>
        </w:rPr>
        <w:t xml:space="preserve">A CONTRATADA concorda em devolver imediatamente para a CONTRATANTE, mediante solicitação desta, todas as Informações e todos os dados confidenciais recebidos por escrito e reproduzidas em forma tangível, juntamente com todos os resumos, compilações, análises ou extratos das mesmas e sem retenção de qualquer cópia. A CONTRATADA concorda, ainda, que qualquer dado ou informação confidencial que eventualmente não puder ser devolvido à </w:t>
      </w:r>
      <w:r>
        <w:rPr>
          <w:rFonts w:ascii="Montserrat" w:eastAsia="Montserrat" w:hAnsi="Montserrat" w:cs="Montserrat"/>
          <w:color w:val="000000"/>
          <w:sz w:val="20"/>
          <w:szCs w:val="20"/>
        </w:rPr>
        <w:lastRenderedPageBreak/>
        <w:t>CONTRATANTE, em razão da impossibilidade do meio ou da forma de armazenamento, serão por ele destruídas.</w:t>
      </w:r>
    </w:p>
    <w:p w14:paraId="638A27F9"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69882B8"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SEGUNDA - DO FORO </w:t>
      </w:r>
    </w:p>
    <w:p w14:paraId="53DBB19F"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12.1</w:t>
      </w:r>
      <w:r>
        <w:rPr>
          <w:rFonts w:ascii="Montserrat" w:eastAsia="Montserrat" w:hAnsi="Montserrat" w:cs="Montserrat"/>
          <w:color w:val="000000"/>
          <w:sz w:val="20"/>
          <w:szCs w:val="20"/>
        </w:rPr>
        <w:t xml:space="preserve"> Para dirimir quaisquer controvérsias oriundas do presente contrato, as partes elegem o foro central da comarca de Amparo/SP, renunciando a qualquer outro, por mais privilegiado que seja, para dirimir quaisquer problemas oriundos do presente instrumento. </w:t>
      </w:r>
    </w:p>
    <w:p w14:paraId="2E3A0671"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315E330"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TERCEIRA - DAS DISPOSIÇÕES GERAIS </w:t>
      </w:r>
    </w:p>
    <w:p w14:paraId="79B95C82"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13.1</w:t>
      </w:r>
      <w:r>
        <w:rPr>
          <w:rFonts w:ascii="Montserrat" w:eastAsia="Montserrat" w:hAnsi="Montserrat" w:cs="Montserrat"/>
          <w:color w:val="000000"/>
          <w:sz w:val="20"/>
          <w:szCs w:val="20"/>
        </w:rPr>
        <w:t xml:space="preserve"> A tolerância, por qualquer das partes, com relação não-cumprimento pela outra, de quaisquer cláusulas ou condições deste contrato, a qualquer tempo, deverá ser interpretada como mera liberalidade, não implicando, portanto, na desistência de exigir o cumprimento das disposições aqui contidas ou do direito de pleitear, futuramente, a execução total de cada uma das obrigações. </w:t>
      </w:r>
    </w:p>
    <w:p w14:paraId="571EF0A5"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902DFCD"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13.2</w:t>
      </w:r>
      <w:r>
        <w:rPr>
          <w:rFonts w:ascii="Montserrat" w:eastAsia="Montserrat" w:hAnsi="Montserrat" w:cs="Montserrat"/>
          <w:color w:val="000000"/>
          <w:sz w:val="20"/>
          <w:szCs w:val="20"/>
        </w:rPr>
        <w:t xml:space="preserve"> A alteração de qualquer termo do presente contrato deverá ser objeto de aditivo contratual, devidamente formalizado e com aceite expresso de ambas as partes.  </w:t>
      </w:r>
    </w:p>
    <w:p w14:paraId="5E50B0F5"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8A1A003"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13.3</w:t>
      </w:r>
      <w:r>
        <w:rPr>
          <w:rFonts w:ascii="Montserrat" w:eastAsia="Montserrat" w:hAnsi="Montserrat" w:cs="Montserrat"/>
          <w:color w:val="000000"/>
          <w:sz w:val="20"/>
          <w:szCs w:val="20"/>
        </w:rPr>
        <w:t xml:space="preserve"> O presente contrato possui força executiva nos termos do artigo 784, inciso III do Código de Processo Civil.</w:t>
      </w:r>
    </w:p>
    <w:p w14:paraId="4B847A57"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45640FC" w14:textId="77777777" w:rsidR="00235C09" w:rsidRPr="00F408D6"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 xml:space="preserve">13.4 </w:t>
      </w:r>
      <w:r>
        <w:rPr>
          <w:rFonts w:ascii="Montserrat" w:eastAsia="Montserrat" w:hAnsi="Montserrat" w:cs="Montserrat"/>
          <w:color w:val="000000"/>
          <w:sz w:val="20"/>
          <w:szCs w:val="20"/>
        </w:rPr>
        <w:t xml:space="preserve">O presente contrato se regerá pelas normas do Código de Defesa do Consumidor/Código Civil Brasileiro. </w:t>
      </w:r>
    </w:p>
    <w:p w14:paraId="6C07D42B" w14:textId="77777777" w:rsidR="00235C09" w:rsidRDefault="00235C09" w:rsidP="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6FE3F504" w14:textId="08419AFA" w:rsidR="008125DE" w:rsidDel="006E58DE" w:rsidRDefault="00235C09">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E, por estarem justos e acordados, os signatários concordam que este documento será firmado, por meio de assinatura eletrônica avançada ou qualificada, em conformidade com a Lei Federal nº 14.063/2020. </w:t>
      </w:r>
    </w:p>
    <w:p w14:paraId="173B9AFF" w14:textId="32739211" w:rsidR="008125DE" w:rsidDel="006E58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B40A843" w14:textId="39BE4CD9"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Amparo, {{DATA_ASSINATURA}}. </w:t>
      </w:r>
      <w:proofErr w:type="spellStart"/>
      <w:r>
        <w:rPr>
          <w:rFonts w:ascii="Montserrat" w:eastAsia="Montserrat" w:hAnsi="Montserrat" w:cs="Montserrat"/>
          <w:color w:val="000000"/>
          <w:sz w:val="20"/>
          <w:szCs w:val="20"/>
        </w:rPr>
        <w:t/>
      </w:r>
      <w:proofErr w:type="spellEnd"/>
      <w:r>
        <w:rPr>
          <w:rFonts w:ascii="Montserrat" w:eastAsia="Montserrat" w:hAnsi="Montserrat" w:cs="Montserrat"/>
          <w:color w:val="000000"/>
          <w:sz w:val="20"/>
          <w:szCs w:val="20"/>
        </w:rPr>
        <w:t xml:space="preserve"/>
      </w:r>
    </w:p>
    <w:p w14:paraId="4A83C1F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BB61B3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43E128C"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ASSINATURAS:</w:t>
      </w:r>
    </w:p>
    <w:p w14:paraId="6C5A665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6314FD8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74E3F4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FDDE1C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E2B737A" w14:textId="77777777" w:rsidR="008125DE" w:rsidRDefault="008125DE">
      <w:pPr>
        <w:spacing w:before="0" w:line="240" w:lineRule="auto"/>
        <w:ind w:left="0"/>
        <w:rPr>
          <w:rFonts w:ascii="Montserrat" w:eastAsia="Montserrat" w:hAnsi="Montserrat" w:cs="Montserrat"/>
          <w:color w:val="000000"/>
          <w:sz w:val="20"/>
          <w:szCs w:val="20"/>
        </w:rPr>
      </w:pPr>
    </w:p>
    <w:tbl>
      <w:tblPr>
        <w:tblStyle w:val="a"/>
        <w:tblW w:w="849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247"/>
        <w:gridCol w:w="4247"/>
      </w:tblGrid>
      <w:tr w:rsidR="008125DE" w14:paraId="626482A8" w14:textId="77777777">
        <w:trPr>
          <w:jc w:val="center"/>
        </w:trPr>
        <w:tc>
          <w:tcPr>
            <w:tcW w:w="4247" w:type="dxa"/>
          </w:tcPr>
          <w:p w14:paraId="33F9BD2D" w14:textId="77777777" w:rsidR="008125DE" w:rsidRDefault="00E46057">
            <w:pPr>
              <w:ind w:right="4" w:hanging="15"/>
              <w:jc w:val="center"/>
              <w:rPr>
                <w:rFonts w:ascii="Montserrat" w:eastAsia="Montserrat" w:hAnsi="Montserrat" w:cs="Montserrat"/>
                <w:b/>
                <w:sz w:val="20"/>
                <w:szCs w:val="20"/>
              </w:rPr>
            </w:pPr>
            <w:bookmarkStart w:id="3" w:name="_heading=h.cifzwtqafu2o" w:colFirst="0" w:colLast="0"/>
            <w:bookmarkEnd w:id="3"/>
            <w:r>
              <w:rPr>
                <w:rFonts w:ascii="Montserrat" w:eastAsia="Montserrat" w:hAnsi="Montserrat" w:cs="Montserrat"/>
                <w:b/>
                <w:sz w:val="20"/>
                <w:szCs w:val="20"/>
              </w:rPr>
              <w:t>__________________________________</w:t>
            </w:r>
          </w:p>
          <w:p w14:paraId="0D521540" w14:textId="5496E17F" w:rsidR="008125DE" w:rsidRDefault="00E46057">
            <w:pPr>
              <w:pBdr>
                <w:top w:val="nil"/>
                <w:left w:val="nil"/>
                <w:bottom w:val="nil"/>
                <w:right w:val="nil"/>
                <w:between w:val="nil"/>
              </w:pBdr>
              <w:ind w:firstLine="31"/>
              <w:jc w:val="center"/>
              <w:rPr>
                <w:rFonts w:ascii="Montserrat" w:eastAsia="Montserrat" w:hAnsi="Montserrat" w:cs="Montserrat"/>
                <w:sz w:val="20"/>
                <w:szCs w:val="20"/>
              </w:rPr>
            </w:pPr>
            <w:r>
              <w:rPr>
                <w:rFonts w:ascii="Montserrat" w:eastAsia="Montserrat" w:hAnsi="Montserrat" w:cs="Montserrat"/>
                <w:b/>
                <w:sz w:val="20"/>
                <w:szCs w:val="20"/>
              </w:rPr>
              <w:br/>
              <w:t>CONTRATANTE</w:t>
            </w:r>
          </w:p>
        </w:tc>
        <w:tc>
          <w:tcPr>
            <w:tcW w:w="4247" w:type="dxa"/>
          </w:tcPr>
          <w:p w14:paraId="2105EA6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7AFD5291" w14:textId="77777777" w:rsidR="008125DE" w:rsidRDefault="00E46057">
            <w:pPr>
              <w:ind w:right="4" w:hanging="15"/>
              <w:jc w:val="center"/>
              <w:rPr>
                <w:rFonts w:ascii="Montserrat" w:eastAsia="Montserrat" w:hAnsi="Montserrat" w:cs="Montserrat"/>
                <w:sz w:val="20"/>
                <w:szCs w:val="20"/>
              </w:rPr>
            </w:pPr>
            <w:r>
              <w:rPr>
                <w:rFonts w:ascii="Montserrat" w:eastAsia="Montserrat" w:hAnsi="Montserrat" w:cs="Montserrat"/>
                <w:sz w:val="20"/>
                <w:szCs w:val="20"/>
              </w:rPr>
              <w:t>TF TREINAMENTOS DIGITAIS LTDA</w:t>
            </w:r>
          </w:p>
          <w:p w14:paraId="635581E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CONTRATADA</w:t>
            </w:r>
          </w:p>
        </w:tc>
      </w:tr>
      <w:tr w:rsidR="008125DE" w14:paraId="737F79BF" w14:textId="77777777">
        <w:trPr>
          <w:jc w:val="center"/>
        </w:trPr>
        <w:tc>
          <w:tcPr>
            <w:tcW w:w="4247" w:type="dxa"/>
          </w:tcPr>
          <w:p w14:paraId="44F552C7" w14:textId="77777777" w:rsidR="008125DE" w:rsidRDefault="008125DE">
            <w:pPr>
              <w:ind w:right="4" w:hanging="15"/>
              <w:rPr>
                <w:rFonts w:ascii="Montserrat" w:eastAsia="Montserrat" w:hAnsi="Montserrat" w:cs="Montserrat"/>
                <w:b/>
                <w:sz w:val="20"/>
                <w:szCs w:val="20"/>
              </w:rPr>
            </w:pPr>
          </w:p>
          <w:p w14:paraId="12757DC7" w14:textId="77777777" w:rsidR="008125DE" w:rsidRDefault="008125DE">
            <w:pPr>
              <w:ind w:hanging="15"/>
              <w:rPr>
                <w:rFonts w:ascii="Montserrat" w:eastAsia="Montserrat" w:hAnsi="Montserrat" w:cs="Montserrat"/>
                <w:b/>
                <w:sz w:val="20"/>
                <w:szCs w:val="20"/>
              </w:rPr>
            </w:pPr>
          </w:p>
          <w:p w14:paraId="4066FAD5" w14:textId="77777777" w:rsidR="008125DE" w:rsidRDefault="008125DE">
            <w:pPr>
              <w:ind w:right="4" w:hanging="15"/>
              <w:rPr>
                <w:rFonts w:ascii="Montserrat" w:eastAsia="Montserrat" w:hAnsi="Montserrat" w:cs="Montserrat"/>
                <w:b/>
                <w:sz w:val="20"/>
                <w:szCs w:val="20"/>
              </w:rPr>
            </w:pPr>
          </w:p>
          <w:p w14:paraId="49B1986B" w14:textId="77777777" w:rsidR="008125DE" w:rsidRDefault="008125DE">
            <w:pPr>
              <w:ind w:right="4" w:hanging="15"/>
              <w:rPr>
                <w:rFonts w:ascii="Montserrat" w:eastAsia="Montserrat" w:hAnsi="Montserrat" w:cs="Montserrat"/>
                <w:b/>
                <w:sz w:val="20"/>
                <w:szCs w:val="20"/>
              </w:rPr>
            </w:pPr>
          </w:p>
          <w:p w14:paraId="3D310EF2"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1E173E18"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7CB5F2EF"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6B35C151"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c>
          <w:tcPr>
            <w:tcW w:w="4247" w:type="dxa"/>
          </w:tcPr>
          <w:p w14:paraId="0846426E" w14:textId="77777777" w:rsidR="008125DE" w:rsidRDefault="008125DE">
            <w:pPr>
              <w:ind w:right="4" w:hanging="15"/>
              <w:rPr>
                <w:rFonts w:ascii="Montserrat" w:eastAsia="Montserrat" w:hAnsi="Montserrat" w:cs="Montserrat"/>
                <w:b/>
                <w:sz w:val="20"/>
                <w:szCs w:val="20"/>
              </w:rPr>
            </w:pPr>
          </w:p>
          <w:p w14:paraId="0A6F2F23" w14:textId="77777777" w:rsidR="008125DE" w:rsidRDefault="008125DE">
            <w:pPr>
              <w:ind w:right="4" w:hanging="15"/>
              <w:rPr>
                <w:rFonts w:ascii="Montserrat" w:eastAsia="Montserrat" w:hAnsi="Montserrat" w:cs="Montserrat"/>
                <w:b/>
                <w:sz w:val="20"/>
                <w:szCs w:val="20"/>
              </w:rPr>
            </w:pPr>
          </w:p>
          <w:p w14:paraId="666FF587" w14:textId="77777777" w:rsidR="008125DE" w:rsidRDefault="008125DE">
            <w:pPr>
              <w:ind w:right="4" w:hanging="15"/>
              <w:rPr>
                <w:rFonts w:ascii="Montserrat" w:eastAsia="Montserrat" w:hAnsi="Montserrat" w:cs="Montserrat"/>
                <w:b/>
                <w:sz w:val="20"/>
                <w:szCs w:val="20"/>
              </w:rPr>
            </w:pPr>
          </w:p>
          <w:p w14:paraId="702B3580" w14:textId="77777777" w:rsidR="008125DE" w:rsidRDefault="008125DE">
            <w:pPr>
              <w:ind w:right="4" w:hanging="15"/>
              <w:rPr>
                <w:rFonts w:ascii="Montserrat" w:eastAsia="Montserrat" w:hAnsi="Montserrat" w:cs="Montserrat"/>
                <w:b/>
                <w:sz w:val="20"/>
                <w:szCs w:val="20"/>
              </w:rPr>
            </w:pPr>
          </w:p>
          <w:p w14:paraId="44B05A33"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3C81232E"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412F6E95"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53B21FEC"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r>
    </w:tbl>
    <w:p w14:paraId="7C6E8C7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sectPr w:rsidR="008125DE">
      <w:headerReference w:type="default" r:id="rId8"/>
      <w:footerReference w:type="default" r:id="rId9"/>
      <w:headerReference w:type="first" r:id="rId10"/>
      <w:footerReference w:type="first" r:id="rId11"/>
      <w:pgSz w:w="12240" w:h="15840"/>
      <w:pgMar w:top="1134" w:right="1134" w:bottom="1134" w:left="1134"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FF4FA" w14:textId="77777777" w:rsidR="00281257" w:rsidRDefault="00281257">
      <w:pPr>
        <w:spacing w:before="0" w:line="240" w:lineRule="auto"/>
      </w:pPr>
      <w:r>
        <w:separator/>
      </w:r>
    </w:p>
  </w:endnote>
  <w:endnote w:type="continuationSeparator" w:id="0">
    <w:p w14:paraId="5785F6C2" w14:textId="77777777" w:rsidR="00281257" w:rsidRDefault="0028125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2FA" w14:textId="77777777" w:rsidR="008125DE" w:rsidRDefault="00E46057">
    <w:pPr>
      <w:spacing w:line="240" w:lineRule="auto"/>
      <w:ind w:hanging="15"/>
      <w:rPr>
        <w:sz w:val="20"/>
        <w:szCs w:val="20"/>
      </w:rPr>
    </w:pPr>
    <w:r>
      <w:rPr>
        <w:sz w:val="20"/>
        <w:szCs w:val="20"/>
      </w:rPr>
      <w:t xml:space="preserve">   </w:t>
    </w:r>
  </w:p>
  <w:p w14:paraId="209822CA" w14:textId="77777777" w:rsidR="008125DE" w:rsidRDefault="008125DE">
    <w:pPr>
      <w:spacing w:line="240" w:lineRule="auto"/>
      <w:ind w:hanging="1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36B1" w14:textId="77777777" w:rsidR="008125DE" w:rsidRDefault="008125DE">
    <w:pPr>
      <w:spacing w:line="240" w:lineRule="auto"/>
      <w:ind w:left="0"/>
      <w:rPr>
        <w:sz w:val="20"/>
        <w:szCs w:val="20"/>
      </w:rPr>
    </w:pPr>
  </w:p>
  <w:p w14:paraId="7110EEB4" w14:textId="77777777" w:rsidR="008125DE" w:rsidRDefault="008125DE">
    <w:pPr>
      <w:spacing w:line="240" w:lineRule="auto"/>
      <w:ind w:hanging="15"/>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029D" w14:textId="77777777" w:rsidR="00281257" w:rsidRDefault="00281257">
      <w:pPr>
        <w:spacing w:before="0" w:line="240" w:lineRule="auto"/>
      </w:pPr>
      <w:r>
        <w:separator/>
      </w:r>
    </w:p>
  </w:footnote>
  <w:footnote w:type="continuationSeparator" w:id="0">
    <w:p w14:paraId="5E6CC78A" w14:textId="77777777" w:rsidR="00281257" w:rsidRDefault="0028125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5F98" w14:textId="77777777" w:rsidR="008125DE" w:rsidRDefault="008125DE">
    <w:pPr>
      <w:spacing w:before="800" w:line="24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C13B" w14:textId="77777777" w:rsidR="008125DE" w:rsidRDefault="00E46057">
    <w:pPr>
      <w:spacing w:line="240" w:lineRule="auto"/>
      <w:ind w:left="0"/>
    </w:pPr>
    <w:r>
      <w:rPr>
        <w:noProof/>
      </w:rPr>
      <w:drawing>
        <wp:inline distT="0" distB="0" distL="0" distR="0" wp14:anchorId="5251C888" wp14:editId="2686F814">
          <wp:extent cx="2224707" cy="106908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707" cy="106908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DE"/>
    <w:rsid w:val="000044CD"/>
    <w:rsid w:val="000A2A00"/>
    <w:rsid w:val="00235C09"/>
    <w:rsid w:val="00276C9F"/>
    <w:rsid w:val="00281257"/>
    <w:rsid w:val="00313479"/>
    <w:rsid w:val="003C190D"/>
    <w:rsid w:val="003D4EFC"/>
    <w:rsid w:val="003F6563"/>
    <w:rsid w:val="004F5E22"/>
    <w:rsid w:val="0050728A"/>
    <w:rsid w:val="00567694"/>
    <w:rsid w:val="005D4E05"/>
    <w:rsid w:val="00607449"/>
    <w:rsid w:val="006E58DE"/>
    <w:rsid w:val="007638E6"/>
    <w:rsid w:val="00772900"/>
    <w:rsid w:val="008063C1"/>
    <w:rsid w:val="008125DE"/>
    <w:rsid w:val="00826399"/>
    <w:rsid w:val="00865E3D"/>
    <w:rsid w:val="00947949"/>
    <w:rsid w:val="009C2D69"/>
    <w:rsid w:val="009F310D"/>
    <w:rsid w:val="00A50031"/>
    <w:rsid w:val="00A7093A"/>
    <w:rsid w:val="00AA67B8"/>
    <w:rsid w:val="00B325B8"/>
    <w:rsid w:val="00B35D6C"/>
    <w:rsid w:val="00B45E5E"/>
    <w:rsid w:val="00C95778"/>
    <w:rsid w:val="00CA5D1D"/>
    <w:rsid w:val="00CC46CA"/>
    <w:rsid w:val="00D07592"/>
    <w:rsid w:val="00D3409B"/>
    <w:rsid w:val="00D95F2A"/>
    <w:rsid w:val="00E03A82"/>
    <w:rsid w:val="00E44D92"/>
    <w:rsid w:val="00E46057"/>
    <w:rsid w:val="00F61DDF"/>
    <w:rsid w:val="00FE151C"/>
    <w:rsid w:val="00FE2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79F2"/>
  <w15:docId w15:val="{192759A0-BCBD-4F35-BAF2-71BC97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pt-BR" w:eastAsia="pt-BR" w:bidi="ar-SA"/>
      </w:rPr>
    </w:rPrDefault>
    <w:pPrDefault>
      <w:pPr>
        <w:widowControl w:val="0"/>
        <w:spacing w:before="200" w:line="331"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LO-normal"/>
    <w:uiPriority w:val="9"/>
    <w:qFormat/>
    <w:pPr>
      <w:spacing w:before="480" w:line="240" w:lineRule="auto"/>
      <w:outlineLvl w:val="0"/>
    </w:pPr>
    <w:rPr>
      <w:color w:val="000000"/>
      <w:sz w:val="32"/>
      <w:szCs w:val="32"/>
    </w:rPr>
  </w:style>
  <w:style w:type="paragraph" w:styleId="Ttulo2">
    <w:name w:val="heading 2"/>
    <w:basedOn w:val="Normal"/>
    <w:next w:val="LO-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LO-normal"/>
    <w:uiPriority w:val="9"/>
    <w:semiHidden/>
    <w:unhideWhenUsed/>
    <w:qFormat/>
    <w:pPr>
      <w:spacing w:line="240" w:lineRule="auto"/>
      <w:outlineLvl w:val="2"/>
    </w:pPr>
    <w:rPr>
      <w:b/>
      <w:color w:val="E01B84"/>
      <w:sz w:val="24"/>
      <w:szCs w:val="24"/>
    </w:rPr>
  </w:style>
  <w:style w:type="paragraph" w:styleId="Ttulo4">
    <w:name w:val="heading 4"/>
    <w:basedOn w:val="Normal"/>
    <w:next w:val="LO-normal"/>
    <w:uiPriority w:val="9"/>
    <w:semiHidden/>
    <w:unhideWhenUsed/>
    <w:qFormat/>
    <w:pPr>
      <w:keepNext/>
      <w:keepLines/>
      <w:spacing w:before="0" w:line="240" w:lineRule="auto"/>
      <w:outlineLvl w:val="3"/>
    </w:pPr>
    <w:rPr>
      <w:b/>
      <w:color w:val="6D64E8"/>
      <w:sz w:val="40"/>
      <w:szCs w:val="40"/>
    </w:rPr>
  </w:style>
  <w:style w:type="paragraph" w:styleId="Ttulo5">
    <w:name w:val="heading 5"/>
    <w:basedOn w:val="Normal"/>
    <w:next w:val="LO-normal"/>
    <w:uiPriority w:val="9"/>
    <w:semiHidden/>
    <w:unhideWhenUsed/>
    <w:qFormat/>
    <w:pPr>
      <w:keepNext/>
      <w:keepLines/>
      <w:spacing w:before="160" w:line="240" w:lineRule="auto"/>
      <w:outlineLvl w:val="4"/>
    </w:pPr>
    <w:rPr>
      <w:rFonts w:ascii="Trebuchet MS" w:eastAsia="Trebuchet MS" w:hAnsi="Trebuchet MS" w:cs="Trebuchet MS"/>
    </w:rPr>
  </w:style>
  <w:style w:type="paragraph" w:styleId="Ttulo6">
    <w:name w:val="heading 6"/>
    <w:basedOn w:val="Normal"/>
    <w:next w:val="LO-normal"/>
    <w:uiPriority w:val="9"/>
    <w:semiHidden/>
    <w:unhideWhenUsed/>
    <w:qFormat/>
    <w:pPr>
      <w:keepNext/>
      <w:keepLines/>
      <w:spacing w:before="160" w:line="240" w:lineRule="auto"/>
      <w:outlineLvl w:val="5"/>
    </w:pPr>
    <w:rPr>
      <w:rFonts w:ascii="Trebuchet MS" w:eastAsia="Trebuchet MS" w:hAnsi="Trebuchet MS" w:cs="Trebuchet MS"/>
      <w: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spacing w:before="400"/>
    </w:pPr>
    <w:rPr>
      <w:color w:val="283592"/>
      <w:sz w:val="68"/>
      <w:szCs w:val="68"/>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pPr>
      <w:spacing w:before="0"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style>
  <w:style w:type="paragraph" w:styleId="Subttulo">
    <w:name w:val="Subtitle"/>
    <w:basedOn w:val="Normal"/>
    <w:next w:val="Normal"/>
    <w:uiPriority w:val="11"/>
    <w:qFormat/>
    <w:pPr>
      <w:widowControl/>
      <w:pBdr>
        <w:top w:val="nil"/>
        <w:left w:val="nil"/>
        <w:bottom w:val="nil"/>
        <w:right w:val="nil"/>
        <w:between w:val="nil"/>
      </w:pBdr>
      <w:spacing w:before="0" w:line="240" w:lineRule="auto"/>
      <w:ind w:left="0"/>
    </w:pPr>
    <w:rPr>
      <w:color w:val="E01B84"/>
    </w:rPr>
  </w:style>
  <w:style w:type="paragraph" w:styleId="Cabealho">
    <w:name w:val="header"/>
    <w:basedOn w:val="Normal"/>
  </w:style>
  <w:style w:type="paragraph" w:styleId="Rodap">
    <w:name w:val="footer"/>
    <w:basedOn w:val="Normal"/>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uiPriority w:val="34"/>
    <w:qFormat/>
    <w:rsid w:val="00FC2416"/>
    <w:pPr>
      <w:ind w:left="720"/>
      <w:contextualSpacing/>
    </w:pPr>
    <w:rPr>
      <w:rFonts w:cs="Mangal"/>
      <w:szCs w:val="20"/>
    </w:rPr>
  </w:style>
  <w:style w:type="character" w:styleId="Hyperlink">
    <w:name w:val="Hyperlink"/>
    <w:basedOn w:val="Fontepargpadro"/>
    <w:uiPriority w:val="99"/>
    <w:unhideWhenUsed/>
    <w:rsid w:val="00B766B5"/>
    <w:rPr>
      <w:color w:val="0000FF" w:themeColor="hyperlink"/>
      <w:u w:val="single"/>
    </w:rPr>
  </w:style>
  <w:style w:type="paragraph" w:customStyle="1" w:styleId="Default">
    <w:name w:val="Default"/>
    <w:rsid w:val="00360E27"/>
    <w:pPr>
      <w:autoSpaceDE w:val="0"/>
      <w:autoSpaceDN w:val="0"/>
      <w:adjustRightInd w:val="0"/>
    </w:pPr>
    <w:rPr>
      <w:rFonts w:ascii="Cambria" w:eastAsiaTheme="minorHAnsi" w:hAnsi="Cambria" w:cs="Cambria"/>
      <w:color w:val="000000"/>
      <w:sz w:val="24"/>
      <w:szCs w:val="24"/>
      <w:lang w:eastAsia="en-US"/>
    </w:rPr>
  </w:style>
  <w:style w:type="character" w:styleId="Refdecomentrio">
    <w:name w:val="annotation reference"/>
    <w:basedOn w:val="Fontepargpadro"/>
    <w:uiPriority w:val="99"/>
    <w:semiHidden/>
    <w:unhideWhenUsed/>
    <w:rsid w:val="008965E9"/>
    <w:rPr>
      <w:sz w:val="16"/>
      <w:szCs w:val="16"/>
    </w:rPr>
  </w:style>
  <w:style w:type="paragraph" w:styleId="Textodecomentrio">
    <w:name w:val="annotation text"/>
    <w:basedOn w:val="Normal"/>
    <w:link w:val="TextodecomentrioChar"/>
    <w:uiPriority w:val="99"/>
    <w:unhideWhenUsed/>
    <w:rsid w:val="008965E9"/>
    <w:pPr>
      <w:spacing w:line="240" w:lineRule="auto"/>
    </w:pPr>
    <w:rPr>
      <w:sz w:val="20"/>
      <w:szCs w:val="20"/>
    </w:rPr>
  </w:style>
  <w:style w:type="character" w:customStyle="1" w:styleId="TextodecomentrioChar">
    <w:name w:val="Texto de comentário Char"/>
    <w:basedOn w:val="Fontepargpadro"/>
    <w:link w:val="Textodecomentrio"/>
    <w:uiPriority w:val="99"/>
    <w:rsid w:val="008965E9"/>
    <w:rPr>
      <w:sz w:val="20"/>
      <w:szCs w:val="20"/>
    </w:rPr>
  </w:style>
  <w:style w:type="paragraph" w:styleId="Assuntodocomentrio">
    <w:name w:val="annotation subject"/>
    <w:basedOn w:val="Textodecomentrio"/>
    <w:next w:val="Textodecomentrio"/>
    <w:link w:val="AssuntodocomentrioChar"/>
    <w:uiPriority w:val="99"/>
    <w:semiHidden/>
    <w:unhideWhenUsed/>
    <w:rsid w:val="008965E9"/>
    <w:rPr>
      <w:b/>
      <w:bCs/>
    </w:rPr>
  </w:style>
  <w:style w:type="character" w:customStyle="1" w:styleId="AssuntodocomentrioChar">
    <w:name w:val="Assunto do comentário Char"/>
    <w:basedOn w:val="TextodecomentrioChar"/>
    <w:link w:val="Assuntodocomentrio"/>
    <w:uiPriority w:val="99"/>
    <w:semiHidden/>
    <w:rsid w:val="008965E9"/>
    <w:rPr>
      <w:b/>
      <w:bCs/>
      <w:sz w:val="20"/>
      <w:szCs w:val="20"/>
    </w:rPr>
  </w:style>
  <w:style w:type="paragraph" w:styleId="Textodebalo">
    <w:name w:val="Balloon Text"/>
    <w:basedOn w:val="Normal"/>
    <w:link w:val="TextodebaloChar"/>
    <w:uiPriority w:val="99"/>
    <w:semiHidden/>
    <w:unhideWhenUsed/>
    <w:rsid w:val="008965E9"/>
    <w:pPr>
      <w:spacing w:before="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5E9"/>
    <w:rPr>
      <w:rFonts w:ascii="Segoe UI" w:hAnsi="Segoe UI" w:cs="Segoe UI"/>
      <w:sz w:val="18"/>
      <w:szCs w:val="18"/>
    </w:rPr>
  </w:style>
  <w:style w:type="table" w:styleId="Tabelacomgrade">
    <w:name w:val="Table Grid"/>
    <w:basedOn w:val="Tabelanormal"/>
    <w:uiPriority w:val="39"/>
    <w:rsid w:val="009010C9"/>
    <w:pPr>
      <w:widowControl/>
      <w:spacing w:before="0" w:line="240" w:lineRule="auto"/>
      <w:ind w:left="0"/>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7A68D9"/>
    <w:rPr>
      <w:color w:val="605E5C"/>
      <w:shd w:val="clear" w:color="auto" w:fill="E1DFDD"/>
    </w:rPr>
  </w:style>
  <w:style w:type="table" w:customStyle="1" w:styleId="a">
    <w:basedOn w:val="TableNormal0"/>
    <w:pPr>
      <w:widowControl/>
      <w:spacing w:before="0" w:line="240" w:lineRule="auto"/>
      <w:ind w:left="0"/>
    </w:pPr>
    <w:rPr>
      <w:rFonts w:ascii="Cambria" w:eastAsia="Cambria" w:hAnsi="Cambria" w:cs="Cambria"/>
      <w:color w:val="000000"/>
    </w:rPr>
    <w:tblPr>
      <w:tblStyleRowBandSize w:val="1"/>
      <w:tblStyleColBandSize w:val="1"/>
      <w:tblCellMar>
        <w:left w:w="108" w:type="dxa"/>
        <w:right w:w="108" w:type="dxa"/>
      </w:tblCellMar>
    </w:tblPr>
  </w:style>
  <w:style w:type="character" w:styleId="Forte">
    <w:name w:val="Strong"/>
    <w:basedOn w:val="Fontepargpadro"/>
    <w:uiPriority w:val="22"/>
    <w:qFormat/>
    <w:rsid w:val="003D4EFC"/>
    <w:rPr>
      <w:b/>
      <w:bCs/>
    </w:rPr>
  </w:style>
  <w:style w:type="paragraph" w:styleId="NormalWeb">
    <w:name w:val="Normal (Web)"/>
    <w:basedOn w:val="Normal"/>
    <w:uiPriority w:val="99"/>
    <w:semiHidden/>
    <w:unhideWhenUsed/>
    <w:rsid w:val="006E58DE"/>
    <w:pPr>
      <w:widowControl/>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UZBjmb0s/yxJLyRsu0rIAhjRQ==">CgMxLjAyCGguZ2pkZ3hzMgloLjMwajB6bGwyDmgudG04aDhqbGk5eHUzMg5oLjkydW5rYmsxMGM4dzIOaC5jaWZ6d3RxYWZ1Mm84AHIhMWMtTU5MdmQ0YTFjNGcza1RoaWJnQTBfUzQxbFBmdE13</go:docsCustomData>
</go:gDocsCustomXmlDataStorage>
</file>

<file path=customXml/itemProps1.xml><?xml version="1.0" encoding="utf-8"?>
<ds:datastoreItem xmlns:ds="http://schemas.openxmlformats.org/officeDocument/2006/customXml" ds:itemID="{DA1FB860-DAC6-4D7B-982A-7C315834C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3491</Words>
  <Characters>18857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Maylon Pereira claudino</dc:creator>
  <cp:lastModifiedBy>Barbosa Milan</cp:lastModifiedBy>
  <cp:revision>9</cp:revision>
  <dcterms:created xsi:type="dcterms:W3CDTF">2025-09-15T17:40:00Z</dcterms:created>
  <dcterms:modified xsi:type="dcterms:W3CDTF">2026-06-24T21:17:00Z</dcterms:modified>
</cp:coreProperties>
</file>