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D2A4" w14:textId="77777777" w:rsidR="009C2B5E" w:rsidRDefault="00000000">
      <w:pPr>
        <w:pStyle w:val="Ttulo1"/>
        <w:spacing w:after="300"/>
        <w:jc w:val="center"/>
      </w:pP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GameVault</w:t>
      </w:r>
      <w:proofErr w:type="spellEnd"/>
      <w:r>
        <w:rPr>
          <w:rFonts w:ascii="Calibri" w:eastAsia="Calibri" w:hAnsi="Calibri" w:cs="Calibri"/>
          <w:b/>
          <w:bCs/>
          <w:sz w:val="36"/>
          <w:szCs w:val="36"/>
        </w:rPr>
        <w:t xml:space="preserve"> — Respostas do Projeto</w:t>
      </w:r>
    </w:p>
    <w:p w14:paraId="0FC2D145" w14:textId="77777777" w:rsidR="009C2B5E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color w:val="666666"/>
          <w:sz w:val="24"/>
          <w:szCs w:val="24"/>
        </w:rPr>
        <w:t>Polyglot</w:t>
      </w:r>
      <w:proofErr w:type="spellEnd"/>
      <w:r>
        <w:rPr>
          <w:rFonts w:ascii="Calibri" w:eastAsia="Calibri" w:hAnsi="Calibri" w:cs="Calibri"/>
          <w:color w:val="66666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666666"/>
          <w:sz w:val="24"/>
          <w:szCs w:val="24"/>
        </w:rPr>
        <w:t>Persistence</w:t>
      </w:r>
      <w:proofErr w:type="spellEnd"/>
      <w:r>
        <w:rPr>
          <w:rFonts w:ascii="Calibri" w:eastAsia="Calibri" w:hAnsi="Calibri" w:cs="Calibri"/>
          <w:color w:val="666666"/>
          <w:sz w:val="24"/>
          <w:szCs w:val="24"/>
        </w:rPr>
        <w:t xml:space="preserve"> — Plataforma de Jogos Online</w:t>
      </w:r>
    </w:p>
    <w:p w14:paraId="3FE308ED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1. Qual o tema do projeto? Por que este tema foi escolhido? Quais outros temas foram considerados?</w:t>
      </w:r>
    </w:p>
    <w:p w14:paraId="03DA432B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tema é a </w:t>
      </w:r>
      <w:proofErr w:type="spellStart"/>
      <w:r>
        <w:rPr>
          <w:rFonts w:ascii="Calibri" w:eastAsia="Calibri" w:hAnsi="Calibri" w:cs="Calibri"/>
          <w:sz w:val="22"/>
          <w:szCs w:val="22"/>
        </w:rPr>
        <w:t>GameVault</w:t>
      </w:r>
      <w:proofErr w:type="spellEnd"/>
      <w:r>
        <w:rPr>
          <w:rFonts w:ascii="Calibri" w:eastAsia="Calibri" w:hAnsi="Calibri" w:cs="Calibri"/>
          <w:sz w:val="22"/>
          <w:szCs w:val="22"/>
        </w:rPr>
        <w:t>, uma plataforma de jogos online com cadastro de usuários, catálogo de jogos, reviews com notas e rede social de amigos gamers. Foi escolhido porque jogos possuem naturalmente diferentes tipos de dados que justificam o uso de 4 bancos distintos. Outros temas considerados: marketplace de produtos e plataforma de streaming de música.</w:t>
      </w:r>
    </w:p>
    <w:p w14:paraId="674F7EA4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2. Quem são os integrantes do grupo?</w:t>
      </w:r>
    </w:p>
    <w:p w14:paraId="6FBA585B" w14:textId="5B08E05E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João Guilherme</w:t>
      </w:r>
      <w:r w:rsidR="00BB62D1">
        <w:rPr>
          <w:rFonts w:ascii="Calibri" w:eastAsia="Calibri" w:hAnsi="Calibri" w:cs="Calibri"/>
          <w:sz w:val="22"/>
          <w:szCs w:val="22"/>
        </w:rPr>
        <w:t xml:space="preserve">, </w:t>
      </w:r>
      <w:r w:rsidR="00BB62D1" w:rsidRPr="00BB62D1">
        <w:rPr>
          <w:rFonts w:ascii="Calibri" w:eastAsia="Calibri" w:hAnsi="Calibri" w:cs="Calibri"/>
          <w:sz w:val="22"/>
          <w:szCs w:val="22"/>
        </w:rPr>
        <w:t>Gabriel Silva</w:t>
      </w:r>
      <w:r w:rsidR="00BB62D1">
        <w:rPr>
          <w:rFonts w:ascii="Calibri" w:eastAsia="Calibri" w:hAnsi="Calibri" w:cs="Calibri"/>
          <w:sz w:val="22"/>
          <w:szCs w:val="22"/>
        </w:rPr>
        <w:t xml:space="preserve">, </w:t>
      </w:r>
      <w:r w:rsidR="00BB62D1" w:rsidRPr="00BB62D1">
        <w:rPr>
          <w:rFonts w:ascii="Calibri" w:eastAsia="Calibri" w:hAnsi="Calibri" w:cs="Calibri"/>
          <w:sz w:val="22"/>
          <w:szCs w:val="22"/>
        </w:rPr>
        <w:t>David Gabriel</w:t>
      </w:r>
      <w:r w:rsidR="00BB62D1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 Eduardo Moreira.</w:t>
      </w:r>
    </w:p>
    <w:p w14:paraId="5ADC81C9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3. Quais bancos serão usados? Quais dados serão armazenados em cada banco? Explique o motivo da escolha de cada banco.</w:t>
      </w:r>
    </w:p>
    <w:p w14:paraId="586BD70E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PostgreSQL (Relacional): Usuários — estrutura fixa, 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UNIQUE, transações ACID.</w:t>
      </w:r>
    </w:p>
    <w:p w14:paraId="3C262886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Store): Jogos — dados flexíveis com campos variáveis por jogo.</w:t>
      </w:r>
    </w:p>
    <w:p w14:paraId="1EED80DC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Redis (Key-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Reviews e rankings — leitura rápida com </w:t>
      </w:r>
      <w:proofErr w:type="spellStart"/>
      <w:r>
        <w:rPr>
          <w:rFonts w:ascii="Calibri" w:eastAsia="Calibri" w:hAnsi="Calibri" w:cs="Calibri"/>
          <w:sz w:val="22"/>
          <w:szCs w:val="22"/>
        </w:rPr>
        <w:t>Hashes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Sets e </w:t>
      </w:r>
      <w:proofErr w:type="spellStart"/>
      <w:r>
        <w:rPr>
          <w:rFonts w:ascii="Calibri" w:eastAsia="Calibri" w:hAnsi="Calibri" w:cs="Calibri"/>
          <w:sz w:val="22"/>
          <w:szCs w:val="22"/>
        </w:rPr>
        <w:t>Sorted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Sets.</w:t>
      </w:r>
    </w:p>
    <w:p w14:paraId="18754C25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Neo4j (</w:t>
      </w:r>
      <w:proofErr w:type="spellStart"/>
      <w:r>
        <w:rPr>
          <w:rFonts w:ascii="Calibri" w:eastAsia="Calibri" w:hAnsi="Calibri" w:cs="Calibri"/>
          <w:sz w:val="22"/>
          <w:szCs w:val="22"/>
        </w:rPr>
        <w:t>Graph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Amizades e recomendações — </w:t>
      </w:r>
      <w:proofErr w:type="spellStart"/>
      <w:r>
        <w:rPr>
          <w:rFonts w:ascii="Calibri" w:eastAsia="Calibri" w:hAnsi="Calibri" w:cs="Calibri"/>
          <w:sz w:val="22"/>
          <w:szCs w:val="22"/>
        </w:rPr>
        <w:t>traversal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grafos eficiente para sugestões de amigos.</w:t>
      </w:r>
    </w:p>
    <w:p w14:paraId="66F6E136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4. Qual linguagem será utilizada e quais são os pacotes necessários? Em qual ambiente será desenvolvido?</w:t>
      </w:r>
    </w:p>
    <w:p w14:paraId="282AB02E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JavaScript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(Node.js) com Express. Pacotes: </w:t>
      </w:r>
      <w:proofErr w:type="spellStart"/>
      <w:r>
        <w:rPr>
          <w:rFonts w:ascii="Calibri" w:eastAsia="Calibri" w:hAnsi="Calibri" w:cs="Calibri"/>
          <w:sz w:val="22"/>
          <w:szCs w:val="22"/>
        </w:rPr>
        <w:t>pg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redis, neo4j-driver, </w:t>
      </w:r>
      <w:proofErr w:type="spellStart"/>
      <w:r>
        <w:rPr>
          <w:rFonts w:ascii="Calibri" w:eastAsia="Calibri" w:hAnsi="Calibri" w:cs="Calibri"/>
          <w:sz w:val="22"/>
          <w:szCs w:val="22"/>
        </w:rPr>
        <w:t>dotenv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Ambiente: </w:t>
      </w:r>
      <w:proofErr w:type="spellStart"/>
      <w:r>
        <w:rPr>
          <w:rFonts w:ascii="Calibri" w:eastAsia="Calibri" w:hAnsi="Calibri" w:cs="Calibri"/>
          <w:sz w:val="22"/>
          <w:szCs w:val="22"/>
        </w:rPr>
        <w:t>VSCode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Node.js local e bancos na nuvem (Neon, Atlas, Redis Cloud, </w:t>
      </w:r>
      <w:proofErr w:type="spellStart"/>
      <w:r>
        <w:rPr>
          <w:rFonts w:ascii="Calibri" w:eastAsia="Calibri" w:hAnsi="Calibri" w:cs="Calibri"/>
          <w:sz w:val="22"/>
          <w:szCs w:val="22"/>
        </w:rPr>
        <w:t>AuraDB</w:t>
      </w:r>
      <w:proofErr w:type="spellEnd"/>
      <w:r>
        <w:rPr>
          <w:rFonts w:ascii="Calibri" w:eastAsia="Calibri" w:hAnsi="Calibri" w:cs="Calibri"/>
          <w:sz w:val="22"/>
          <w:szCs w:val="22"/>
        </w:rPr>
        <w:t>). Escolhido por trabalhar nativamente com JSON e ter drivers para todos os 4 bancos.</w:t>
      </w:r>
    </w:p>
    <w:p w14:paraId="08B5AD34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5. Considerando o teorema CAP, o que pode acontecer quando cada um dos bancos não estiver disponível?</w:t>
      </w:r>
    </w:p>
    <w:p w14:paraId="3CC26B39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PostgreSQL (CA): Se cair, CRUD de usuários fica indisponível. Prioriza consistência.</w:t>
      </w:r>
    </w:p>
    <w:p w14:paraId="0998408D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(CP): Se o primário cair, elege novo primário automaticamente. Escritas ficam indisponíveis por alguns segundos.</w:t>
      </w:r>
    </w:p>
    <w:p w14:paraId="30F128B5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Redis (AP): Se cair, reviews ficam indisponíveis. Em modo cluster prioriza disponibilidade.</w:t>
      </w:r>
    </w:p>
    <w:p w14:paraId="2EB3662C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Neo4j (CP): Se cair, funcionalidade social para. Em cluster usa </w:t>
      </w:r>
      <w:proofErr w:type="spellStart"/>
      <w:r>
        <w:rPr>
          <w:rFonts w:ascii="Calibri" w:eastAsia="Calibri" w:hAnsi="Calibri" w:cs="Calibri"/>
          <w:sz w:val="22"/>
          <w:szCs w:val="22"/>
        </w:rPr>
        <w:t>Raft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manter consistência.</w:t>
      </w:r>
    </w:p>
    <w:p w14:paraId="3363653A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6. Descreva como cada um dos bancos trabalha com o princípio de consistência.</w:t>
      </w:r>
    </w:p>
    <w:p w14:paraId="072F213D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PostgreSQL: Consistência forte via ACID e 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(UNIQUE, NOT NULL).</w:t>
      </w:r>
    </w:p>
    <w:p w14:paraId="361AD95B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>: Consistência forte no nó primário, replicação para secundários.</w:t>
      </w:r>
    </w:p>
    <w:p w14:paraId="3F115ABD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Redis: Consistência imediata em instância única; eventual em modo replicado.</w:t>
      </w:r>
    </w:p>
    <w:p w14:paraId="17D2E6F8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Neo4j: Consistência forte via transações ACID, protocolo </w:t>
      </w:r>
      <w:proofErr w:type="spellStart"/>
      <w:r>
        <w:rPr>
          <w:rFonts w:ascii="Calibri" w:eastAsia="Calibri" w:hAnsi="Calibri" w:cs="Calibri"/>
          <w:sz w:val="22"/>
          <w:szCs w:val="22"/>
        </w:rPr>
        <w:t>Raft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cluster.</w:t>
      </w:r>
    </w:p>
    <w:p w14:paraId="10F37790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7. Para os bancos não-relacionais com réplicas/particionamento, o que ocorre quando uma instância fica indisponível?</w:t>
      </w:r>
    </w:p>
    <w:p w14:paraId="673E7D04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(Atlas): Tem 3 nós. Se 1 cair, elege novo primário. Tolera 1 falha. Com 2 falhas, fica somente leitura.</w:t>
      </w:r>
    </w:p>
    <w:p w14:paraId="634EFB03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Redis (Free): Instância única, sem réplica. Se cair, dados indisponíveis até voltar.</w:t>
      </w:r>
    </w:p>
    <w:p w14:paraId="680085E4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Neo4j (Free): Instância única. Em cluster com 3 nós, tolera 1 falha mantendo consistência via </w:t>
      </w:r>
      <w:proofErr w:type="spellStart"/>
      <w:r>
        <w:rPr>
          <w:rFonts w:ascii="Calibri" w:eastAsia="Calibri" w:hAnsi="Calibri" w:cs="Calibri"/>
          <w:sz w:val="22"/>
          <w:szCs w:val="22"/>
        </w:rPr>
        <w:t>Raft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71D79EE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8. Como foi decidida a divisão dos dados em cada um dos bancos?</w:t>
      </w:r>
    </w:p>
    <w:p w14:paraId="40DB9433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Baseada na natureza dos dados: usuários têm </w:t>
      </w:r>
      <w:proofErr w:type="spellStart"/>
      <w:r>
        <w:rPr>
          <w:rFonts w:ascii="Calibri" w:eastAsia="Calibri" w:hAnsi="Calibri" w:cs="Calibri"/>
          <w:sz w:val="22"/>
          <w:szCs w:val="22"/>
        </w:rPr>
        <w:t>schema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fixo (relacional), jogos têm campos variáveis (documentos), reviews precisam de leitura rápida e rankings (</w:t>
      </w:r>
      <w:proofErr w:type="spellStart"/>
      <w:r>
        <w:rPr>
          <w:rFonts w:ascii="Calibri" w:eastAsia="Calibri" w:hAnsi="Calibri" w:cs="Calibri"/>
          <w:sz w:val="22"/>
          <w:szCs w:val="22"/>
        </w:rPr>
        <w:t>key-value</w:t>
      </w:r>
      <w:proofErr w:type="spellEnd"/>
      <w:r>
        <w:rPr>
          <w:rFonts w:ascii="Calibri" w:eastAsia="Calibri" w:hAnsi="Calibri" w:cs="Calibri"/>
          <w:sz w:val="22"/>
          <w:szCs w:val="22"/>
        </w:rPr>
        <w:t>), amizades são relações naturalmente modeladas como grafos.</w:t>
      </w:r>
    </w:p>
    <w:p w14:paraId="42D1425E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9. Quais outros bancos foram considerados?</w:t>
      </w:r>
    </w:p>
    <w:p w14:paraId="70EBE1D1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Relacional: MySQL, </w:t>
      </w:r>
      <w:proofErr w:type="spellStart"/>
      <w:r>
        <w:rPr>
          <w:rFonts w:ascii="Calibri" w:eastAsia="Calibri" w:hAnsi="Calibri" w:cs="Calibri"/>
          <w:sz w:val="22"/>
          <w:szCs w:val="22"/>
        </w:rPr>
        <w:t>SQLite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PostgreSQL escolhido pelo suporte avançado e Neon gratuito.</w:t>
      </w:r>
    </w:p>
    <w:p w14:paraId="24430EAE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Document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CouchDB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escolhido pela maturidade e Atlas gratuito.</w:t>
      </w:r>
    </w:p>
    <w:p w14:paraId="3B96F783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Key-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Memcached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DynamoDB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Redis escolhido pelas estruturas ricas (</w:t>
      </w:r>
      <w:proofErr w:type="spellStart"/>
      <w:r>
        <w:rPr>
          <w:rFonts w:ascii="Calibri" w:eastAsia="Calibri" w:hAnsi="Calibri" w:cs="Calibri"/>
          <w:sz w:val="22"/>
          <w:szCs w:val="22"/>
        </w:rPr>
        <w:t>Sorted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Sets).</w:t>
      </w:r>
    </w:p>
    <w:p w14:paraId="29A22F50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Grafos: </w:t>
      </w:r>
      <w:proofErr w:type="spellStart"/>
      <w:r>
        <w:rPr>
          <w:rFonts w:ascii="Calibri" w:eastAsia="Calibri" w:hAnsi="Calibri" w:cs="Calibri"/>
          <w:sz w:val="22"/>
          <w:szCs w:val="22"/>
        </w:rPr>
        <w:t>ArangoDB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Neptune — Neo4j escolhido pela linguagem Cypher e </w:t>
      </w:r>
      <w:proofErr w:type="spellStart"/>
      <w:r>
        <w:rPr>
          <w:rFonts w:ascii="Calibri" w:eastAsia="Calibri" w:hAnsi="Calibri" w:cs="Calibri"/>
          <w:sz w:val="22"/>
          <w:szCs w:val="22"/>
        </w:rPr>
        <w:t>AuraDB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gratuito.</w:t>
      </w:r>
    </w:p>
    <w:p w14:paraId="4DFDD7EB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10. Será utilizado ORM? Qual ORM ou por que não será usado?</w:t>
      </w:r>
    </w:p>
    <w:p w14:paraId="1E5133A1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Não. Usamos drivers nativos (</w:t>
      </w:r>
      <w:proofErr w:type="spellStart"/>
      <w:r>
        <w:rPr>
          <w:rFonts w:ascii="Calibri" w:eastAsia="Calibri" w:hAnsi="Calibri" w:cs="Calibri"/>
          <w:sz w:val="22"/>
          <w:szCs w:val="22"/>
        </w:rPr>
        <w:t>pg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redis, neo4j-driver) porque cada banco tem paradigma diferente (SQL, documentos, </w:t>
      </w:r>
      <w:proofErr w:type="spellStart"/>
      <w:r>
        <w:rPr>
          <w:rFonts w:ascii="Calibri" w:eastAsia="Calibri" w:hAnsi="Calibri" w:cs="Calibri"/>
          <w:sz w:val="22"/>
          <w:szCs w:val="22"/>
        </w:rPr>
        <w:t>key-value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grafos) e um ORM genérico não aproveitaria as funcionalidades específicas de cada um, como </w:t>
      </w:r>
      <w:proofErr w:type="spellStart"/>
      <w:r>
        <w:rPr>
          <w:rFonts w:ascii="Calibri" w:eastAsia="Calibri" w:hAnsi="Calibri" w:cs="Calibri"/>
          <w:sz w:val="22"/>
          <w:szCs w:val="22"/>
        </w:rPr>
        <w:t>Sorted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Sets do Redis e </w:t>
      </w:r>
      <w:proofErr w:type="spellStart"/>
      <w:r>
        <w:rPr>
          <w:rFonts w:ascii="Calibri" w:eastAsia="Calibri" w:hAnsi="Calibri" w:cs="Calibri"/>
          <w:sz w:val="22"/>
          <w:szCs w:val="22"/>
        </w:rPr>
        <w:t>traversals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Neo4j.</w:t>
      </w:r>
    </w:p>
    <w:p w14:paraId="2C36787D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11. Qual o formato dos dados no banco relacional?</w:t>
      </w:r>
    </w:p>
    <w:p w14:paraId="40B91473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Tabela '</w:t>
      </w:r>
      <w:proofErr w:type="spellStart"/>
      <w:r>
        <w:rPr>
          <w:rFonts w:ascii="Calibri" w:eastAsia="Calibri" w:hAnsi="Calibri" w:cs="Calibri"/>
          <w:sz w:val="22"/>
          <w:szCs w:val="22"/>
        </w:rPr>
        <w:t>users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' com colunas: id (SERIAL PRIMARY KEY), </w:t>
      </w:r>
      <w:proofErr w:type="spellStart"/>
      <w:r>
        <w:rPr>
          <w:rFonts w:ascii="Calibri" w:eastAsia="Calibri" w:hAnsi="Calibri" w:cs="Calibri"/>
          <w:sz w:val="22"/>
          <w:szCs w:val="22"/>
        </w:rPr>
        <w:t>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(VARCHAR 100), </w:t>
      </w:r>
      <w:proofErr w:type="spellStart"/>
      <w:r>
        <w:rPr>
          <w:rFonts w:ascii="Calibri" w:eastAsia="Calibri" w:hAnsi="Calibri" w:cs="Calibri"/>
          <w:sz w:val="22"/>
          <w:szCs w:val="22"/>
        </w:rPr>
        <w:t>email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(VARCHAR 100 UNIQUE),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(VARCHAR 255), </w:t>
      </w:r>
      <w:proofErr w:type="spellStart"/>
      <w:r>
        <w:rPr>
          <w:rFonts w:ascii="Calibri" w:eastAsia="Calibri" w:hAnsi="Calibri" w:cs="Calibri"/>
          <w:sz w:val="22"/>
          <w:szCs w:val="22"/>
        </w:rPr>
        <w:t>avatar_url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(VARCHAR 500),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(TIMESTAMP). No código, representados como objetos JSON mapeados via queries SQL parametrizadas.</w:t>
      </w:r>
    </w:p>
    <w:p w14:paraId="17524CBB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12. Seria possível armazenar os dados do relacional em um não-relacional?</w:t>
      </w:r>
    </w:p>
    <w:p w14:paraId="4B566A50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Sim, mas com perdas. O CRUD </w:t>
      </w:r>
      <w:proofErr w:type="gramStart"/>
      <w:r>
        <w:rPr>
          <w:rFonts w:ascii="Calibri" w:eastAsia="Calibri" w:hAnsi="Calibri" w:cs="Calibri"/>
          <w:sz w:val="22"/>
          <w:szCs w:val="22"/>
        </w:rPr>
        <w:t>funcionaria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porém perderia: 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UNIQUE nativos, transações ACID naturais, </w:t>
      </w:r>
      <w:proofErr w:type="spellStart"/>
      <w:r>
        <w:rPr>
          <w:rFonts w:ascii="Calibri" w:eastAsia="Calibri" w:hAnsi="Calibri" w:cs="Calibri"/>
          <w:sz w:val="22"/>
          <w:szCs w:val="22"/>
        </w:rPr>
        <w:t>schema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fixo que previne dados malformados. Tudo teria que ser validado na aplicação em vez de no banco.</w:t>
      </w:r>
    </w:p>
    <w:p w14:paraId="4D396ABC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13. Seria possível armazenar os dados do DB1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em um relacional ou outro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NoSQL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?</w:t>
      </w:r>
    </w:p>
    <w:p w14:paraId="2EC088D0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Em relacional: possível, mas perderia flexibilidade de campos variáveis. 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(gêneros, plataformas) precisariam de tabelas auxiliares com </w:t>
      </w:r>
      <w:proofErr w:type="spellStart"/>
      <w:r>
        <w:rPr>
          <w:rFonts w:ascii="Calibri" w:eastAsia="Calibri" w:hAnsi="Calibri" w:cs="Calibri"/>
          <w:sz w:val="22"/>
          <w:szCs w:val="22"/>
        </w:rPr>
        <w:t>JOINs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B4D5739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Em Redis: possível, mas sem queries de busca/filtro nativas.</w:t>
      </w:r>
    </w:p>
    <w:p w14:paraId="5118005F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Em Neo4j: possível, mas grafos não são otimizados para busca de documentos.</w:t>
      </w:r>
    </w:p>
    <w:p w14:paraId="20D30E1C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a escolha mais adequada pela flexibilidade do modelo de documentos.</w:t>
      </w:r>
    </w:p>
    <w:p w14:paraId="42BE7474" w14:textId="77777777" w:rsidR="00BB62D1" w:rsidRDefault="00BB62D1">
      <w:pPr>
        <w:pBdr>
          <w:bottom w:val="single" w:sz="1" w:space="0" w:color="CCCCCC"/>
        </w:pBdr>
        <w:spacing w:before="300" w:after="100"/>
        <w:rPr>
          <w:rFonts w:ascii="Calibri" w:eastAsia="Calibri" w:hAnsi="Calibri" w:cs="Calibri"/>
          <w:b/>
          <w:bCs/>
          <w:sz w:val="22"/>
          <w:szCs w:val="22"/>
        </w:rPr>
      </w:pPr>
    </w:p>
    <w:p w14:paraId="5BD11A97" w14:textId="0970AD8B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14. Qual banco foi escolhido para o DB1? Formato dos dados? Outras opções?</w:t>
      </w:r>
    </w:p>
    <w:p w14:paraId="7FF60B90" w14:textId="77777777" w:rsidR="009C2B5E" w:rsidRDefault="00000000" w:rsidP="00BB62D1">
      <w:pPr>
        <w:spacing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Store). Dados em JSON: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{ </w:t>
      </w:r>
      <w:proofErr w:type="spellStart"/>
      <w:r>
        <w:rPr>
          <w:rFonts w:ascii="Calibri" w:eastAsia="Calibri" w:hAnsi="Calibri" w:cs="Calibri"/>
          <w:sz w:val="22"/>
          <w:szCs w:val="22"/>
        </w:rPr>
        <w:t>name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description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genres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</w:rPr>
        <w:t>:[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], </w:t>
      </w:r>
      <w:proofErr w:type="spellStart"/>
      <w:r>
        <w:rPr>
          <w:rFonts w:ascii="Calibri" w:eastAsia="Calibri" w:hAnsi="Calibri" w:cs="Calibri"/>
          <w:sz w:val="22"/>
          <w:szCs w:val="22"/>
        </w:rPr>
        <w:t>platforms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</w:rPr>
        <w:t>:[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],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release_year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image_</w:t>
      </w:r>
      <w:proofErr w:type="gramStart"/>
      <w:r>
        <w:rPr>
          <w:rFonts w:ascii="Calibri" w:eastAsia="Calibri" w:hAnsi="Calibri" w:cs="Calibri"/>
          <w:sz w:val="22"/>
          <w:szCs w:val="22"/>
        </w:rPr>
        <w:t>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}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. Considerados: </w:t>
      </w:r>
      <w:proofErr w:type="spellStart"/>
      <w:r>
        <w:rPr>
          <w:rFonts w:ascii="Calibri" w:eastAsia="Calibri" w:hAnsi="Calibri" w:cs="Calibri"/>
          <w:sz w:val="22"/>
          <w:szCs w:val="22"/>
        </w:rPr>
        <w:t>CouchDB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(menos adoção),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(dependência Google), </w:t>
      </w:r>
      <w:proofErr w:type="spellStart"/>
      <w:r>
        <w:rPr>
          <w:rFonts w:ascii="Calibri" w:eastAsia="Calibri" w:hAnsi="Calibri" w:cs="Calibri"/>
          <w:sz w:val="22"/>
          <w:szCs w:val="22"/>
        </w:rPr>
        <w:t>DynamoDB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(requer AWS). </w:t>
      </w: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escolhido pela maturidade, driver Node.js e Atlas gratuito.</w:t>
      </w:r>
    </w:p>
    <w:p w14:paraId="1D26850E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15. Qual banco foi escolhido para o DB2? Formato dos dados? Outras opções?</w:t>
      </w:r>
    </w:p>
    <w:p w14:paraId="69CB39BC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Redis (Key-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Dados: </w:t>
      </w:r>
      <w:proofErr w:type="spellStart"/>
      <w:r>
        <w:rPr>
          <w:rFonts w:ascii="Calibri" w:eastAsia="Calibri" w:hAnsi="Calibri" w:cs="Calibri"/>
          <w:sz w:val="22"/>
          <w:szCs w:val="22"/>
        </w:rPr>
        <w:t>Hashes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reviews, Sets para agrupamento por jogo, </w:t>
      </w:r>
      <w:proofErr w:type="spellStart"/>
      <w:r>
        <w:rPr>
          <w:rFonts w:ascii="Calibri" w:eastAsia="Calibri" w:hAnsi="Calibri" w:cs="Calibri"/>
          <w:sz w:val="22"/>
          <w:szCs w:val="22"/>
        </w:rPr>
        <w:t>Sorted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Sets para rankings. Considerados: </w:t>
      </w:r>
      <w:proofErr w:type="spellStart"/>
      <w:r>
        <w:rPr>
          <w:rFonts w:ascii="Calibri" w:eastAsia="Calibri" w:hAnsi="Calibri" w:cs="Calibri"/>
          <w:sz w:val="22"/>
          <w:szCs w:val="22"/>
        </w:rPr>
        <w:t>Memcached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(sem persistência), Cassandra (complexo demais). Redis escolhido pelas estruturas de dados ricas e performance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1).</w:t>
      </w:r>
    </w:p>
    <w:p w14:paraId="3472BE5C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16. Onde o projeto será executado na apresentação? Mínimo necessário?</w:t>
      </w:r>
    </w:p>
    <w:p w14:paraId="30FD99D4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>Em notebook pessoal. Mínimo: Node.js v18+, internet (bancos na nuvem) e navegador web. Feito assim para não depender de instalações locais de bancos — basta Node.js e internet para rodar tudo.</w:t>
      </w:r>
    </w:p>
    <w:p w14:paraId="0C031BA8" w14:textId="77777777" w:rsidR="009C2B5E" w:rsidRDefault="00000000" w:rsidP="00BB62D1">
      <w:pPr>
        <w:pBdr>
          <w:bottom w:val="single" w:sz="1" w:space="0" w:color="CCCCCC"/>
        </w:pBdr>
        <w:spacing w:before="300" w:after="1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17. Caso o equipamento não esteja disponível, como será feita a apresentação?</w:t>
      </w:r>
    </w:p>
    <w:p w14:paraId="6E48B400" w14:textId="77777777" w:rsidR="009C2B5E" w:rsidRDefault="00000000" w:rsidP="00BB62D1">
      <w:pPr>
        <w:spacing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projeto está no GitHub, pode ser clonado em qualquer computador. Basta: </w:t>
      </w:r>
      <w:proofErr w:type="spellStart"/>
      <w:r>
        <w:rPr>
          <w:rFonts w:ascii="Calibri" w:eastAsia="Calibri" w:hAnsi="Calibri" w:cs="Calibri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clone,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install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sz w:val="22"/>
          <w:szCs w:val="22"/>
        </w:rPr>
        <w:t>configurar .</w:t>
      </w:r>
      <w:proofErr w:type="spellStart"/>
      <w:r>
        <w:rPr>
          <w:rFonts w:ascii="Calibri" w:eastAsia="Calibri" w:hAnsi="Calibri" w:cs="Calibri"/>
          <w:sz w:val="22"/>
          <w:szCs w:val="22"/>
        </w:rPr>
        <w:t>env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e node server.js. Como os bancos rodam na nuvem, qualquer máquina com Node.js e internet executa o projeto em menos de 5 minutos.</w:t>
      </w:r>
    </w:p>
    <w:sectPr w:rsidR="009C2B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8112B"/>
    <w:multiLevelType w:val="hybridMultilevel"/>
    <w:tmpl w:val="F2D2E590"/>
    <w:lvl w:ilvl="0" w:tplc="4D587CDC">
      <w:start w:val="1"/>
      <w:numFmt w:val="bullet"/>
      <w:lvlText w:val="●"/>
      <w:lvlJc w:val="left"/>
      <w:pPr>
        <w:ind w:left="720" w:hanging="360"/>
      </w:pPr>
    </w:lvl>
    <w:lvl w:ilvl="1" w:tplc="8160B264">
      <w:start w:val="1"/>
      <w:numFmt w:val="bullet"/>
      <w:lvlText w:val="○"/>
      <w:lvlJc w:val="left"/>
      <w:pPr>
        <w:ind w:left="1440" w:hanging="360"/>
      </w:pPr>
    </w:lvl>
    <w:lvl w:ilvl="2" w:tplc="4508BE20">
      <w:start w:val="1"/>
      <w:numFmt w:val="bullet"/>
      <w:lvlText w:val="■"/>
      <w:lvlJc w:val="left"/>
      <w:pPr>
        <w:ind w:left="2160" w:hanging="360"/>
      </w:pPr>
    </w:lvl>
    <w:lvl w:ilvl="3" w:tplc="5C6E7E46">
      <w:start w:val="1"/>
      <w:numFmt w:val="bullet"/>
      <w:lvlText w:val="●"/>
      <w:lvlJc w:val="left"/>
      <w:pPr>
        <w:ind w:left="2880" w:hanging="360"/>
      </w:pPr>
    </w:lvl>
    <w:lvl w:ilvl="4" w:tplc="DFBCACD8">
      <w:start w:val="1"/>
      <w:numFmt w:val="bullet"/>
      <w:lvlText w:val="○"/>
      <w:lvlJc w:val="left"/>
      <w:pPr>
        <w:ind w:left="3600" w:hanging="360"/>
      </w:pPr>
    </w:lvl>
    <w:lvl w:ilvl="5" w:tplc="7CBA6AC6">
      <w:start w:val="1"/>
      <w:numFmt w:val="bullet"/>
      <w:lvlText w:val="■"/>
      <w:lvlJc w:val="left"/>
      <w:pPr>
        <w:ind w:left="4320" w:hanging="360"/>
      </w:pPr>
    </w:lvl>
    <w:lvl w:ilvl="6" w:tplc="A0929618">
      <w:start w:val="1"/>
      <w:numFmt w:val="bullet"/>
      <w:lvlText w:val="●"/>
      <w:lvlJc w:val="left"/>
      <w:pPr>
        <w:ind w:left="5040" w:hanging="360"/>
      </w:pPr>
    </w:lvl>
    <w:lvl w:ilvl="7" w:tplc="98B26A14">
      <w:start w:val="1"/>
      <w:numFmt w:val="bullet"/>
      <w:lvlText w:val="●"/>
      <w:lvlJc w:val="left"/>
      <w:pPr>
        <w:ind w:left="5760" w:hanging="360"/>
      </w:pPr>
    </w:lvl>
    <w:lvl w:ilvl="8" w:tplc="012E8CC0">
      <w:start w:val="1"/>
      <w:numFmt w:val="bullet"/>
      <w:lvlText w:val="●"/>
      <w:lvlJc w:val="left"/>
      <w:pPr>
        <w:ind w:left="6480" w:hanging="360"/>
      </w:pPr>
    </w:lvl>
  </w:abstractNum>
  <w:num w:numId="1" w16cid:durableId="2075855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B5E"/>
    <w:rsid w:val="009C2B5E"/>
    <w:rsid w:val="00BB62D1"/>
    <w:rsid w:val="00D7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13B3"/>
  <w15:docId w15:val="{F598D8A9-A08D-4D17-BA4A-4E444570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Rogante</cp:lastModifiedBy>
  <cp:revision>2</cp:revision>
  <dcterms:created xsi:type="dcterms:W3CDTF">2026-03-16T14:44:00Z</dcterms:created>
  <dcterms:modified xsi:type="dcterms:W3CDTF">2026-03-16T14:44:00Z</dcterms:modified>
</cp:coreProperties>
</file>