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Assessora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Rule="auto"/>
        <w:rPr/>
      </w:pPr>
      <w:r w:rsidDel="00000000" w:rsidR="00000000" w:rsidRPr="00000000">
        <w:rPr>
          <w:rtl w:val="0"/>
        </w:rPr>
        <w:t xml:space="preserve">SPRINT 03: ITEM 2 – MATRIZ DE COMPARAÇÃO: CONCORRENTES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Atenção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raros os casos de propostas de solução que estão isoladas e que não apresentam um sequer concorrente. Conhecer a sua concorrência, seja ela direta ou indireta, ajuda na definição de estratégias para melhorar o que já existe ou a migrar uma funcionalidade que só existe em uma área para outros segmentos (com adaptações, claro).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0"/>
        <w:gridCol w:w="1839"/>
        <w:gridCol w:w="1839"/>
        <w:gridCol w:w="1840"/>
        <w:tblGridChange w:id="0">
          <w:tblGrid>
            <w:gridCol w:w="3820"/>
            <w:gridCol w:w="1839"/>
            <w:gridCol w:w="1839"/>
            <w:gridCol w:w="18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Mural de Concorrentes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Concorrentes Diretos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Apps/Sistemas que atuam na mesma área da sua proposta de solução.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jc w:val="center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y5dpban2pn5" w:id="0"/>
            <w:bookmarkEnd w:id="0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Car10 / Webmotors Serviços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Drivvo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Concorrentes Indiretos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Apps/Sistemas com funcionalidades que você adaptará para sua solução.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Carrorama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9"/>
        <w:gridCol w:w="7219"/>
        <w:tblGridChange w:id="0">
          <w:tblGrid>
            <w:gridCol w:w="2119"/>
            <w:gridCol w:w="72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Critérios de Avaliação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do Critério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Descritivo do Critério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veículos, realizado pelo proprietário, através do qual é possível manter um histórico, que se mantém vinculado ao veículo mesmo após a transferência de propriedade.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digital de agendamento de serviços, onde proprietário e prestador de serviço podem escolher uma data para a realização de serviços no veículo.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Notificações para a realização/agendamentos de serviços futuros.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CA04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Integração com WhatsApp para negociação entre proprietário e prestador de serviço.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intercorrências do veículo (falhas, quebras, inconsistências).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isponibilização de um histórico de intercorrências e manutenções para cada veículo, com base nos problemas relatados pelo proprietário e os serviços realizados pelos prestadores através da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Possibilidade de verificação e compartilhamento do histórico veicular, que poderá auxiliar na valoração do veículo na hora da venda ou troca.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9"/>
        <w:gridCol w:w="1804"/>
        <w:gridCol w:w="1805"/>
        <w:gridCol w:w="1805"/>
        <w:gridCol w:w="1805"/>
        <w:tblGridChange w:id="0">
          <w:tblGrid>
            <w:gridCol w:w="2119"/>
            <w:gridCol w:w="1804"/>
            <w:gridCol w:w="1805"/>
            <w:gridCol w:w="1805"/>
            <w:gridCol w:w="180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Comparação: Concorrentes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do Critério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Sua Solução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Conc. 01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Conc. 02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Conc. 03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400" cy="252000"/>
                  <wp:effectExtent b="0" l="0" r="0" t="0"/>
                  <wp:docPr id="209874886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6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2400" cy="252000"/>
                  <wp:effectExtent b="0" l="0" r="0" t="0"/>
                  <wp:docPr id="209874886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6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CA03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5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5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4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CA04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8800" cy="252000"/>
                  <wp:effectExtent b="0" l="0" r="0" t="0"/>
                  <wp:docPr id="20987488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7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7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CA05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6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8800" cy="252000"/>
                  <wp:effectExtent b="0" l="0" r="0" t="0"/>
                  <wp:docPr id="20987488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4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7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5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6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6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82400" cy="252000"/>
                  <wp:effectExtent b="0" l="0" r="0" t="0"/>
                  <wp:docPr id="209874887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6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478800" cy="252000"/>
                  <wp:effectExtent b="0" l="0" r="0" t="0"/>
                  <wp:docPr id="20987488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2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5939790" cy="608965"/>
          <wp:effectExtent b="0" l="0" r="0" t="0"/>
          <wp:docPr id="209874885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790" cy="608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Char" w:customStyle="1">
    <w:name w:val="Título Char"/>
    <w:basedOn w:val="Fontepargpadro"/>
    <w:uiPriority w:val="10"/>
    <w:rsid w:val="00FF64D0"/>
    <w:rPr>
      <w:rFonts w:cstheme="majorBidi" w:eastAsiaTheme="majorEastAsia"/>
      <w:b w:val="1"/>
      <w:spacing w:val="-10"/>
      <w:kern w:val="28"/>
      <w:sz w:val="28"/>
      <w:szCs w:val="56"/>
    </w:rPr>
  </w:style>
  <w:style w:type="paragraph" w:styleId="SemEspaamento">
    <w:name w:val="No Spacing"/>
    <w:uiPriority w:val="1"/>
    <w:qFormat w:val="1"/>
    <w:rsid w:val="00D73FE3"/>
    <w:pPr>
      <w:ind w:firstLine="709"/>
    </w:pPr>
  </w:style>
  <w:style w:type="paragraph" w:styleId="LinhaSimples" w:customStyle="1">
    <w:name w:val="Linha Simples"/>
    <w:link w:val="LinhaSimplesChar"/>
    <w:qFormat w:val="1"/>
    <w:rsid w:val="00FF64D0"/>
    <w:pPr>
      <w:spacing w:line="240" w:lineRule="auto"/>
    </w:pPr>
  </w:style>
  <w:style w:type="character" w:styleId="LinhaSimplesChar" w:customStyle="1">
    <w:name w:val="Linha Simples Char"/>
    <w:basedOn w:val="Fontepargpadro"/>
    <w:link w:val="LinhaSimples"/>
    <w:rsid w:val="00FF64D0"/>
  </w:style>
  <w:style w:type="character" w:styleId="Ttulo1Char" w:customStyle="1">
    <w:name w:val="Título 1 Char"/>
    <w:basedOn w:val="Fontepargpadro"/>
    <w:uiPriority w:val="9"/>
    <w:rsid w:val="00D73FE3"/>
    <w:rPr>
      <w:rFonts w:cstheme="majorBidi" w:eastAsiaTheme="majorEastAsia"/>
      <w:b w:val="1"/>
      <w:szCs w:val="32"/>
    </w:rPr>
  </w:style>
  <w:style w:type="character" w:styleId="Ttulo2Char" w:customStyle="1">
    <w:name w:val="Título 2 Char"/>
    <w:basedOn w:val="Fontepargpadro"/>
    <w:uiPriority w:val="9"/>
    <w:semiHidden w:val="1"/>
    <w:rsid w:val="00D73FE3"/>
    <w:rPr>
      <w:rFonts w:cstheme="majorBidi" w:eastAsiaTheme="majorEastAsia"/>
      <w:szCs w:val="26"/>
    </w:rPr>
  </w:style>
  <w:style w:type="paragraph" w:styleId="Cabealho">
    <w:name w:val="header"/>
    <w:basedOn w:val="Normal"/>
    <w:link w:val="Cabealho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73FE3"/>
  </w:style>
  <w:style w:type="paragraph" w:styleId="Rodap">
    <w:name w:val="footer"/>
    <w:basedOn w:val="Normal"/>
    <w:link w:val="Rodap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73FE3"/>
  </w:style>
  <w:style w:type="table" w:styleId="Tabelacomgrade">
    <w:name w:val="Table Grid"/>
    <w:basedOn w:val="Tabelanormal"/>
    <w:uiPriority w:val="39"/>
    <w:rsid w:val="00011B8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13.0" w:type="dxa"/>
        <w:bottom w:w="85.0" w:type="dxa"/>
        <w:right w:w="113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wkRkwk1D6aY/GTYXWWaR6jAWg==">CgMxLjAyDmguaHk1ZHBiYW4ycG41OAByITFNTFE2RkFyUl84OFFNZnNWRklCNXNiS2dpV3k2aG5wZg==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2026-03-10T18:26:00Z</dcterms:created>
  <dc:creator>Wendell Teske</dc:creator>
</cp:coreProperties>
</file>