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3A" w:rsidRDefault="003D15D7">
      <w:pPr>
        <w:rPr>
          <w:sz w:val="52"/>
          <w:szCs w:val="52"/>
        </w:rPr>
      </w:pPr>
      <w:r w:rsidRPr="003D15D7">
        <w:rPr>
          <w:sz w:val="52"/>
          <w:szCs w:val="52"/>
        </w:rPr>
        <w:t>Algoritmo para trocar uma Lâmpada</w:t>
      </w:r>
      <w:r w:rsidR="008644AD">
        <w:rPr>
          <w:sz w:val="52"/>
          <w:szCs w:val="52"/>
        </w:rPr>
        <w:t>.</w:t>
      </w:r>
      <w:bookmarkStart w:id="0" w:name="_GoBack"/>
      <w:bookmarkEnd w:id="0"/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1-Desligar a Energia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2-Pegar uma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3-Subir 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4-Restirar a Lâmpada ruim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5-Descer a escada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6-Colocar a lâmpada na mesa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7-Pegar a lâmpada boa</w:t>
      </w:r>
    </w:p>
    <w:p w:rsid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8-Subir a escada</w:t>
      </w:r>
    </w:p>
    <w:p w:rsidR="003D15D7" w:rsidRPr="003D15D7" w:rsidRDefault="003D15D7">
      <w:pPr>
        <w:rPr>
          <w:sz w:val="36"/>
          <w:szCs w:val="36"/>
        </w:rPr>
      </w:pPr>
      <w:r>
        <w:rPr>
          <w:sz w:val="36"/>
          <w:szCs w:val="36"/>
        </w:rPr>
        <w:t>9-Colocar a lâmpada boa</w:t>
      </w:r>
    </w:p>
    <w:sectPr w:rsidR="003D15D7" w:rsidRPr="003D1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D7"/>
    <w:rsid w:val="003D15D7"/>
    <w:rsid w:val="008644AD"/>
    <w:rsid w:val="00D03FEF"/>
    <w:rsid w:val="00E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537B"/>
  <w15:chartTrackingRefBased/>
  <w15:docId w15:val="{5531E3B6-20AB-4628-9FD3-8B53BA4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DO NASCIMENTO SANTOS</dc:creator>
  <cp:keywords/>
  <dc:description/>
  <cp:lastModifiedBy>JOÃO VITOR DO NASCIMENTO SANTOS</cp:lastModifiedBy>
  <cp:revision>3</cp:revision>
  <dcterms:created xsi:type="dcterms:W3CDTF">2025-04-10T19:19:00Z</dcterms:created>
  <dcterms:modified xsi:type="dcterms:W3CDTF">2025-04-15T11:55:00Z</dcterms:modified>
</cp:coreProperties>
</file>