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606" w:rsidRDefault="005B5606">
      <w:pPr>
        <w:rPr>
          <w:sz w:val="48"/>
          <w:szCs w:val="48"/>
        </w:rPr>
      </w:pPr>
      <w:r w:rsidRPr="005B5606">
        <w:rPr>
          <w:sz w:val="48"/>
          <w:szCs w:val="48"/>
        </w:rPr>
        <w:t>Algoritmo para tomar banho</w:t>
      </w:r>
    </w:p>
    <w:p w:rsidR="005B5606" w:rsidRDefault="005B5606">
      <w:pPr>
        <w:rPr>
          <w:sz w:val="36"/>
          <w:szCs w:val="36"/>
        </w:rPr>
      </w:pPr>
      <w:r>
        <w:rPr>
          <w:sz w:val="36"/>
          <w:szCs w:val="36"/>
        </w:rPr>
        <w:t>1-Abrir a porta do banheiro</w:t>
      </w:r>
    </w:p>
    <w:p w:rsidR="005B5606" w:rsidRDefault="005B5606">
      <w:pPr>
        <w:rPr>
          <w:sz w:val="36"/>
          <w:szCs w:val="36"/>
        </w:rPr>
      </w:pPr>
      <w:r>
        <w:rPr>
          <w:sz w:val="36"/>
          <w:szCs w:val="36"/>
        </w:rPr>
        <w:t>2-Acendr a luz</w:t>
      </w:r>
    </w:p>
    <w:p w:rsidR="005B5606" w:rsidRDefault="005B5606">
      <w:pPr>
        <w:rPr>
          <w:sz w:val="36"/>
          <w:szCs w:val="36"/>
        </w:rPr>
      </w:pPr>
      <w:r>
        <w:rPr>
          <w:sz w:val="36"/>
          <w:szCs w:val="36"/>
        </w:rPr>
        <w:t>3-Fechar a porta do banheiro</w:t>
      </w:r>
    </w:p>
    <w:p w:rsidR="005B5606" w:rsidRDefault="005B5606">
      <w:pPr>
        <w:rPr>
          <w:sz w:val="36"/>
          <w:szCs w:val="36"/>
        </w:rPr>
      </w:pPr>
      <w:r>
        <w:rPr>
          <w:sz w:val="36"/>
          <w:szCs w:val="36"/>
        </w:rPr>
        <w:t>4-Tirar a roupa</w:t>
      </w:r>
    </w:p>
    <w:p w:rsidR="005B5606" w:rsidRDefault="005B5606">
      <w:pPr>
        <w:rPr>
          <w:sz w:val="36"/>
          <w:szCs w:val="36"/>
        </w:rPr>
      </w:pPr>
      <w:r>
        <w:rPr>
          <w:sz w:val="36"/>
          <w:szCs w:val="36"/>
        </w:rPr>
        <w:t>5-Abrir a porta do box</w:t>
      </w:r>
    </w:p>
    <w:p w:rsidR="005B5606" w:rsidRDefault="005B5606">
      <w:pPr>
        <w:rPr>
          <w:sz w:val="36"/>
          <w:szCs w:val="36"/>
        </w:rPr>
      </w:pPr>
      <w:r>
        <w:rPr>
          <w:sz w:val="36"/>
          <w:szCs w:val="36"/>
        </w:rPr>
        <w:t>6-Entrar no box</w:t>
      </w:r>
    </w:p>
    <w:p w:rsidR="005B5606" w:rsidRDefault="005B5606">
      <w:pPr>
        <w:rPr>
          <w:sz w:val="36"/>
          <w:szCs w:val="36"/>
        </w:rPr>
      </w:pPr>
      <w:r>
        <w:rPr>
          <w:sz w:val="36"/>
          <w:szCs w:val="36"/>
        </w:rPr>
        <w:t>7-Fechar a porta do box</w:t>
      </w:r>
    </w:p>
    <w:p w:rsidR="005B5606" w:rsidRDefault="005B5606">
      <w:pPr>
        <w:rPr>
          <w:sz w:val="36"/>
          <w:szCs w:val="36"/>
        </w:rPr>
      </w:pPr>
      <w:r>
        <w:rPr>
          <w:sz w:val="36"/>
          <w:szCs w:val="36"/>
        </w:rPr>
        <w:t>8-Ligar o chuveiro</w:t>
      </w:r>
    </w:p>
    <w:p w:rsidR="005B5606" w:rsidRDefault="005B5606">
      <w:pPr>
        <w:rPr>
          <w:sz w:val="36"/>
          <w:szCs w:val="36"/>
        </w:rPr>
      </w:pPr>
      <w:r>
        <w:rPr>
          <w:sz w:val="36"/>
          <w:szCs w:val="36"/>
        </w:rPr>
        <w:t>9-Pegar o Shampoo</w:t>
      </w:r>
    </w:p>
    <w:p w:rsidR="005B5606" w:rsidRDefault="005B5606">
      <w:pPr>
        <w:rPr>
          <w:sz w:val="36"/>
          <w:szCs w:val="36"/>
        </w:rPr>
      </w:pPr>
      <w:r>
        <w:rPr>
          <w:sz w:val="36"/>
          <w:szCs w:val="36"/>
        </w:rPr>
        <w:t>10-Colocar na cabeça</w:t>
      </w:r>
    </w:p>
    <w:p w:rsidR="005B5606" w:rsidRDefault="005B5606">
      <w:pPr>
        <w:rPr>
          <w:sz w:val="36"/>
          <w:szCs w:val="36"/>
        </w:rPr>
      </w:pPr>
      <w:r>
        <w:rPr>
          <w:sz w:val="36"/>
          <w:szCs w:val="36"/>
        </w:rPr>
        <w:t>11-Guardar shampoo</w:t>
      </w:r>
    </w:p>
    <w:p w:rsidR="005B5606" w:rsidRDefault="005B5606">
      <w:pPr>
        <w:rPr>
          <w:sz w:val="36"/>
          <w:szCs w:val="36"/>
        </w:rPr>
      </w:pPr>
      <w:r>
        <w:rPr>
          <w:sz w:val="36"/>
          <w:szCs w:val="36"/>
        </w:rPr>
        <w:t>12-Esfregar a cabeça</w:t>
      </w:r>
    </w:p>
    <w:p w:rsidR="005B5606" w:rsidRDefault="005B5606">
      <w:pPr>
        <w:rPr>
          <w:sz w:val="36"/>
          <w:szCs w:val="36"/>
        </w:rPr>
      </w:pPr>
      <w:r>
        <w:rPr>
          <w:sz w:val="36"/>
          <w:szCs w:val="36"/>
        </w:rPr>
        <w:t>13-Lavar a cabeça para tirar o Shampoo</w:t>
      </w:r>
    </w:p>
    <w:p w:rsidR="005B5606" w:rsidRDefault="005B5606">
      <w:pPr>
        <w:rPr>
          <w:sz w:val="36"/>
          <w:szCs w:val="36"/>
        </w:rPr>
      </w:pPr>
      <w:r>
        <w:rPr>
          <w:sz w:val="36"/>
          <w:szCs w:val="36"/>
        </w:rPr>
        <w:t>14-Pegar o sabonete</w:t>
      </w:r>
    </w:p>
    <w:p w:rsidR="005B5606" w:rsidRDefault="005B5606">
      <w:pPr>
        <w:rPr>
          <w:sz w:val="36"/>
          <w:szCs w:val="36"/>
        </w:rPr>
      </w:pPr>
      <w:r>
        <w:rPr>
          <w:sz w:val="36"/>
          <w:szCs w:val="36"/>
        </w:rPr>
        <w:t>15-Passar o sabonete no corpo</w:t>
      </w:r>
    </w:p>
    <w:p w:rsidR="005B5606" w:rsidRDefault="005B5606">
      <w:pPr>
        <w:rPr>
          <w:sz w:val="36"/>
          <w:szCs w:val="36"/>
        </w:rPr>
      </w:pPr>
      <w:r>
        <w:rPr>
          <w:sz w:val="36"/>
          <w:szCs w:val="36"/>
        </w:rPr>
        <w:t>16-Guardar o sabonete</w:t>
      </w:r>
    </w:p>
    <w:p w:rsidR="005B5606" w:rsidRDefault="005B5606">
      <w:pPr>
        <w:rPr>
          <w:sz w:val="36"/>
          <w:szCs w:val="36"/>
        </w:rPr>
      </w:pPr>
      <w:r>
        <w:rPr>
          <w:sz w:val="36"/>
          <w:szCs w:val="36"/>
        </w:rPr>
        <w:t>17-Enxaguar o corpo</w:t>
      </w:r>
    </w:p>
    <w:p w:rsidR="005B5606" w:rsidRDefault="005B5606">
      <w:pPr>
        <w:rPr>
          <w:sz w:val="36"/>
          <w:szCs w:val="36"/>
        </w:rPr>
      </w:pPr>
      <w:r>
        <w:rPr>
          <w:sz w:val="36"/>
          <w:szCs w:val="36"/>
        </w:rPr>
        <w:t>18-Desligar o chuveiro</w:t>
      </w:r>
    </w:p>
    <w:p w:rsidR="005B5606" w:rsidRDefault="005B5606">
      <w:pPr>
        <w:rPr>
          <w:sz w:val="36"/>
          <w:szCs w:val="36"/>
        </w:rPr>
      </w:pPr>
      <w:r>
        <w:rPr>
          <w:sz w:val="36"/>
          <w:szCs w:val="36"/>
        </w:rPr>
        <w:t>19-Pegar a toalha</w:t>
      </w:r>
    </w:p>
    <w:p w:rsidR="005B5606" w:rsidRDefault="005B5606">
      <w:pPr>
        <w:rPr>
          <w:sz w:val="36"/>
          <w:szCs w:val="36"/>
        </w:rPr>
      </w:pPr>
      <w:r>
        <w:rPr>
          <w:sz w:val="36"/>
          <w:szCs w:val="36"/>
        </w:rPr>
        <w:t>20-Se secar</w:t>
      </w:r>
    </w:p>
    <w:p w:rsidR="005B5606" w:rsidRDefault="005B5606">
      <w:pPr>
        <w:rPr>
          <w:sz w:val="36"/>
          <w:szCs w:val="36"/>
        </w:rPr>
      </w:pPr>
      <w:r>
        <w:rPr>
          <w:sz w:val="36"/>
          <w:szCs w:val="36"/>
        </w:rPr>
        <w:t>21-Abrir a porta do box</w:t>
      </w:r>
    </w:p>
    <w:p w:rsidR="005B5606" w:rsidRDefault="005B5606">
      <w:pPr>
        <w:rPr>
          <w:sz w:val="36"/>
          <w:szCs w:val="36"/>
        </w:rPr>
      </w:pPr>
      <w:r>
        <w:rPr>
          <w:sz w:val="36"/>
          <w:szCs w:val="36"/>
        </w:rPr>
        <w:lastRenderedPageBreak/>
        <w:t>22-Sair do box</w:t>
      </w:r>
    </w:p>
    <w:p w:rsidR="005B5606" w:rsidRDefault="005B5606">
      <w:pPr>
        <w:rPr>
          <w:sz w:val="36"/>
          <w:szCs w:val="36"/>
        </w:rPr>
      </w:pPr>
      <w:r>
        <w:rPr>
          <w:sz w:val="36"/>
          <w:szCs w:val="36"/>
        </w:rPr>
        <w:t>23-Fechar a porta do box</w:t>
      </w:r>
    </w:p>
    <w:p w:rsidR="005B5606" w:rsidRDefault="005B5606">
      <w:pPr>
        <w:rPr>
          <w:sz w:val="36"/>
          <w:szCs w:val="36"/>
        </w:rPr>
      </w:pPr>
      <w:r>
        <w:rPr>
          <w:sz w:val="36"/>
          <w:szCs w:val="36"/>
        </w:rPr>
        <w:t>24-Se trocar</w:t>
      </w:r>
    </w:p>
    <w:p w:rsidR="005E251F" w:rsidRDefault="005E251F">
      <w:pPr>
        <w:rPr>
          <w:sz w:val="36"/>
          <w:szCs w:val="36"/>
        </w:rPr>
      </w:pPr>
      <w:r>
        <w:rPr>
          <w:sz w:val="36"/>
          <w:szCs w:val="36"/>
        </w:rPr>
        <w:t>25-Pendurar a toalha</w:t>
      </w:r>
    </w:p>
    <w:p w:rsidR="005E251F" w:rsidRDefault="005E251F">
      <w:pPr>
        <w:rPr>
          <w:sz w:val="36"/>
          <w:szCs w:val="36"/>
        </w:rPr>
      </w:pPr>
      <w:r>
        <w:rPr>
          <w:sz w:val="36"/>
          <w:szCs w:val="36"/>
        </w:rPr>
        <w:t>26-Apagar a luz</w:t>
      </w:r>
    </w:p>
    <w:p w:rsidR="005E251F" w:rsidRDefault="005E251F">
      <w:pPr>
        <w:rPr>
          <w:sz w:val="36"/>
          <w:szCs w:val="36"/>
        </w:rPr>
      </w:pPr>
      <w:r>
        <w:rPr>
          <w:sz w:val="36"/>
          <w:szCs w:val="36"/>
        </w:rPr>
        <w:t>27-Abrir a porta do Banheiro</w:t>
      </w:r>
    </w:p>
    <w:p w:rsidR="005E251F" w:rsidRDefault="005E251F">
      <w:pPr>
        <w:rPr>
          <w:sz w:val="36"/>
          <w:szCs w:val="36"/>
        </w:rPr>
      </w:pPr>
      <w:r>
        <w:rPr>
          <w:sz w:val="36"/>
          <w:szCs w:val="36"/>
        </w:rPr>
        <w:t>28-Sair do Banheiro</w:t>
      </w:r>
    </w:p>
    <w:p w:rsidR="005E251F" w:rsidRDefault="005E251F">
      <w:pPr>
        <w:rPr>
          <w:sz w:val="36"/>
          <w:szCs w:val="36"/>
        </w:rPr>
      </w:pPr>
      <w:r>
        <w:rPr>
          <w:sz w:val="36"/>
          <w:szCs w:val="36"/>
        </w:rPr>
        <w:t>29-Fechar a porta do Banheiro</w:t>
      </w:r>
      <w:bookmarkStart w:id="0" w:name="_GoBack"/>
      <w:bookmarkEnd w:id="0"/>
    </w:p>
    <w:p w:rsidR="005B5606" w:rsidRDefault="005B5606">
      <w:pPr>
        <w:rPr>
          <w:sz w:val="36"/>
          <w:szCs w:val="36"/>
        </w:rPr>
      </w:pPr>
    </w:p>
    <w:p w:rsidR="005B5606" w:rsidRDefault="005B5606">
      <w:pPr>
        <w:rPr>
          <w:sz w:val="36"/>
          <w:szCs w:val="36"/>
        </w:rPr>
      </w:pPr>
    </w:p>
    <w:p w:rsidR="005B5606" w:rsidRPr="005B5606" w:rsidRDefault="005B5606">
      <w:pPr>
        <w:rPr>
          <w:sz w:val="36"/>
          <w:szCs w:val="36"/>
        </w:rPr>
      </w:pPr>
    </w:p>
    <w:sectPr w:rsidR="005B5606" w:rsidRPr="005B56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06"/>
    <w:rsid w:val="005B5606"/>
    <w:rsid w:val="005E251F"/>
    <w:rsid w:val="00D03FEF"/>
    <w:rsid w:val="00E1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AC1C8"/>
  <w15:chartTrackingRefBased/>
  <w15:docId w15:val="{95500F6C-B284-4386-9AFB-B22E4AF1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DO NASCIMENTO SANTOS</dc:creator>
  <cp:keywords/>
  <dc:description/>
  <cp:lastModifiedBy>JOÃO VITOR DO NASCIMENTO SANTOS</cp:lastModifiedBy>
  <cp:revision>1</cp:revision>
  <dcterms:created xsi:type="dcterms:W3CDTF">2025-04-10T19:22:00Z</dcterms:created>
  <dcterms:modified xsi:type="dcterms:W3CDTF">2025-04-15T11:28:00Z</dcterms:modified>
</cp:coreProperties>
</file>