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BCD64" w14:textId="4576DBF4" w:rsidR="00AC44A7" w:rsidRPr="006C100E" w:rsidRDefault="00AC44A7" w:rsidP="0088041B">
      <w:pPr>
        <w:pStyle w:val="NormalWeb"/>
        <w:jc w:val="both"/>
        <w:rPr>
          <w:rFonts w:ascii="Arial" w:hAnsi="Arial" w:cs="Arial"/>
          <w:color w:val="000000"/>
        </w:rPr>
      </w:pPr>
      <w:r w:rsidRPr="006C100E">
        <w:rPr>
          <w:rFonts w:ascii="Arial" w:hAnsi="Arial" w:cs="Arial"/>
          <w:color w:val="000000"/>
        </w:rPr>
        <w:t xml:space="preserve">O método de pesquisa utilizado foi a entrevista, onde foram usadas as técnicas de coleta de dados, </w:t>
      </w:r>
      <w:r w:rsidR="006C100E" w:rsidRPr="006C100E">
        <w:rPr>
          <w:rFonts w:ascii="Arial" w:hAnsi="Arial" w:cs="Arial"/>
          <w:color w:val="000000"/>
        </w:rPr>
        <w:t xml:space="preserve">ligação telefônica </w:t>
      </w:r>
      <w:proofErr w:type="gramStart"/>
      <w:r w:rsidR="006C100E" w:rsidRPr="006C100E">
        <w:rPr>
          <w:rFonts w:ascii="Arial" w:hAnsi="Arial" w:cs="Arial"/>
          <w:color w:val="000000"/>
        </w:rPr>
        <w:t>e também</w:t>
      </w:r>
      <w:proofErr w:type="gramEnd"/>
      <w:r w:rsidR="006C100E" w:rsidRPr="006C100E">
        <w:rPr>
          <w:rFonts w:ascii="Arial" w:hAnsi="Arial" w:cs="Arial"/>
          <w:color w:val="000000"/>
        </w:rPr>
        <w:t xml:space="preserve"> questionário</w:t>
      </w:r>
      <w:r w:rsidR="003A1B79">
        <w:rPr>
          <w:rFonts w:ascii="Arial" w:hAnsi="Arial" w:cs="Arial"/>
          <w:color w:val="000000"/>
        </w:rPr>
        <w:t xml:space="preserve">. </w:t>
      </w:r>
      <w:r w:rsidRPr="003A1B79">
        <w:rPr>
          <w:rFonts w:ascii="Arial" w:hAnsi="Arial" w:cs="Arial"/>
          <w:color w:val="000000"/>
          <w:highlight w:val="yellow"/>
        </w:rPr>
        <w:t>De acordo com __________ (deve-se especificar o ano e página), a pesquisa __________ não busca enumerar ou medir eventos. Ela serve para obter dados descritivos que expressam os sentidos dos fenômenos. A pesquisa foi desenvolvida a partir de:1. Pesquisa bibliográfica – os conceitos analisados foram: aqui você precisa especificar quais foram as leituras usadas por você para embasar a sua pesquisa científica. Os principais autores que contribuíram com o trabalho foram: você precisa colocar o sobrenome de todos os autores e o ano entre parênteses. Como exemplo: Oliveira (2010);</w:t>
      </w:r>
    </w:p>
    <w:p w14:paraId="3EF3410B" w14:textId="3CD1DF99" w:rsidR="00AC44A7" w:rsidRPr="006C100E" w:rsidRDefault="003A1B79" w:rsidP="0088041B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realização da pesquisa e contabilização dos dados adquiridos foi utilizada a plataforma gratuita </w:t>
      </w:r>
      <w:proofErr w:type="spellStart"/>
      <w:r>
        <w:rPr>
          <w:rFonts w:ascii="Arial" w:hAnsi="Arial" w:cs="Arial"/>
          <w:color w:val="000000"/>
        </w:rPr>
        <w:t>GoogleForms</w:t>
      </w:r>
      <w:proofErr w:type="spellEnd"/>
      <w:r>
        <w:rPr>
          <w:rFonts w:ascii="Arial" w:hAnsi="Arial" w:cs="Arial"/>
          <w:color w:val="000000"/>
        </w:rPr>
        <w:t xml:space="preserve"> na qual foram adicionadas todas as perguntas e posteriormente foram preenchidas as respostas obtidas pela colaboradora da instituição</w:t>
      </w:r>
      <w:r w:rsidR="00AC44A7" w:rsidRPr="006C100E">
        <w:rPr>
          <w:rFonts w:ascii="Arial" w:hAnsi="Arial" w:cs="Arial"/>
          <w:color w:val="000000"/>
        </w:rPr>
        <w:t>.</w:t>
      </w:r>
    </w:p>
    <w:p w14:paraId="3EFCC89F" w14:textId="466F746A" w:rsidR="006C100E" w:rsidRPr="006C100E" w:rsidRDefault="00AC44A7" w:rsidP="0088041B">
      <w:pPr>
        <w:pStyle w:val="NormalWeb"/>
        <w:jc w:val="both"/>
        <w:rPr>
          <w:rFonts w:ascii="Arial" w:hAnsi="Arial" w:cs="Arial"/>
          <w:color w:val="000000"/>
        </w:rPr>
      </w:pPr>
      <w:r w:rsidRPr="006C100E">
        <w:rPr>
          <w:rFonts w:ascii="Arial" w:hAnsi="Arial" w:cs="Arial"/>
          <w:color w:val="000000"/>
        </w:rPr>
        <w:t xml:space="preserve">A aplicação da entrevista aconteceu somente de forma online, através de diálogo </w:t>
      </w:r>
      <w:r w:rsidR="003A1B79">
        <w:rPr>
          <w:rFonts w:ascii="Arial" w:hAnsi="Arial" w:cs="Arial"/>
          <w:color w:val="000000"/>
        </w:rPr>
        <w:t>via WhatsApp e ligação telefônica</w:t>
      </w:r>
      <w:r w:rsidRPr="006C100E">
        <w:rPr>
          <w:rFonts w:ascii="Arial" w:hAnsi="Arial" w:cs="Arial"/>
          <w:color w:val="000000"/>
        </w:rPr>
        <w:t xml:space="preserve">. </w:t>
      </w:r>
      <w:r w:rsidR="003A1B79">
        <w:rPr>
          <w:rFonts w:ascii="Arial" w:hAnsi="Arial" w:cs="Arial"/>
          <w:color w:val="000000"/>
        </w:rPr>
        <w:t xml:space="preserve">A colaboradora entrevistada caracteriza-se como membro </w:t>
      </w:r>
      <w:r w:rsidR="00625341">
        <w:rPr>
          <w:rFonts w:ascii="Arial" w:hAnsi="Arial" w:cs="Arial"/>
          <w:color w:val="000000"/>
        </w:rPr>
        <w:t>da instituição e colaborou com a maior quantidade de informações a que possui acesso. A entrevista levantou dados que refletem de modo generalizado a atuação da instituição, seja na cidade de Tupã ou Região</w:t>
      </w:r>
      <w:r w:rsidRPr="006C100E">
        <w:rPr>
          <w:rFonts w:ascii="Arial" w:hAnsi="Arial" w:cs="Arial"/>
          <w:color w:val="000000"/>
        </w:rPr>
        <w:t>. As perguntas elaboradas foram levadas em consideração, mas houve uma preocupação em testar novas possibilidades</w:t>
      </w:r>
      <w:r w:rsidR="00625341">
        <w:rPr>
          <w:rFonts w:ascii="Arial" w:hAnsi="Arial" w:cs="Arial"/>
          <w:color w:val="000000"/>
        </w:rPr>
        <w:t>, como por exemplo questionamentos de cenários de atuação diferentes da instituição.</w:t>
      </w:r>
    </w:p>
    <w:p w14:paraId="7131AA1A" w14:textId="734CAEEF" w:rsidR="00AC44A7" w:rsidRPr="006C100E" w:rsidRDefault="006C100E" w:rsidP="0088041B">
      <w:pPr>
        <w:pStyle w:val="NormalWeb"/>
        <w:jc w:val="both"/>
        <w:rPr>
          <w:rFonts w:ascii="Arial" w:hAnsi="Arial" w:cs="Arial"/>
          <w:color w:val="000000"/>
        </w:rPr>
      </w:pPr>
      <w:r w:rsidRPr="006C100E">
        <w:rPr>
          <w:rFonts w:ascii="Arial" w:hAnsi="Arial" w:cs="Arial"/>
          <w:color w:val="000000"/>
        </w:rPr>
        <w:t xml:space="preserve">A aplicação desenvolvida se trata de um Sistema Web no qual para seu </w:t>
      </w:r>
      <w:r w:rsidR="00425FD5" w:rsidRPr="006C100E">
        <w:rPr>
          <w:rFonts w:ascii="Arial" w:hAnsi="Arial" w:cs="Arial"/>
        </w:rPr>
        <w:t xml:space="preserve">desenvolvimento do projeto Web foi utilizada a linguagem de marcação HTML, para estilização, personalização e responsividade foram utilizados CSS e o framework </w:t>
      </w:r>
      <w:proofErr w:type="spellStart"/>
      <w:r w:rsidR="00425FD5" w:rsidRPr="006C100E">
        <w:rPr>
          <w:rFonts w:ascii="Arial" w:hAnsi="Arial" w:cs="Arial"/>
        </w:rPr>
        <w:t>Bootstrap</w:t>
      </w:r>
      <w:proofErr w:type="spellEnd"/>
      <w:r w:rsidR="00AC44A7" w:rsidRPr="006C100E">
        <w:rPr>
          <w:rFonts w:ascii="Arial" w:hAnsi="Arial" w:cs="Arial"/>
        </w:rPr>
        <w:t xml:space="preserve">. Para implementação da regra de negócio foi utilizada a linguagem de programação PHP e para o banco de dados utilizamos o </w:t>
      </w:r>
      <w:proofErr w:type="spellStart"/>
      <w:r w:rsidR="00AC44A7" w:rsidRPr="006C100E">
        <w:rPr>
          <w:rFonts w:ascii="Arial" w:hAnsi="Arial" w:cs="Arial"/>
        </w:rPr>
        <w:t>MariaDb</w:t>
      </w:r>
      <w:proofErr w:type="spellEnd"/>
      <w:r w:rsidR="00AC44A7" w:rsidRPr="006C100E">
        <w:rPr>
          <w:rFonts w:ascii="Arial" w:hAnsi="Arial" w:cs="Arial"/>
        </w:rPr>
        <w:t>.</w:t>
      </w:r>
    </w:p>
    <w:p w14:paraId="315BE1CB" w14:textId="5A7BC94C" w:rsidR="00AC44A7" w:rsidRDefault="00AC44A7" w:rsidP="0088041B">
      <w:pPr>
        <w:jc w:val="both"/>
        <w:rPr>
          <w:rFonts w:ascii="Arial" w:hAnsi="Arial" w:cs="Arial"/>
          <w:sz w:val="24"/>
          <w:szCs w:val="24"/>
        </w:rPr>
      </w:pPr>
      <w:r w:rsidRPr="006C100E">
        <w:rPr>
          <w:rFonts w:ascii="Arial" w:hAnsi="Arial" w:cs="Arial"/>
          <w:sz w:val="24"/>
          <w:szCs w:val="24"/>
        </w:rPr>
        <w:t>A escolha de desenvolvimento para plataforma Web foi devida</w:t>
      </w:r>
      <w:r w:rsidR="006C100E">
        <w:rPr>
          <w:rFonts w:ascii="Arial" w:hAnsi="Arial" w:cs="Arial"/>
          <w:sz w:val="24"/>
          <w:szCs w:val="24"/>
        </w:rPr>
        <w:t xml:space="preserve"> praticidade de entregar uma ferramenta dinâmica que possa ser utilizada em diversos equipamentos, necessitando apenas de um navegador de internet, como Internet Explorer, Google Chrome, </w:t>
      </w:r>
      <w:proofErr w:type="spellStart"/>
      <w:r w:rsidR="006C100E">
        <w:rPr>
          <w:rFonts w:ascii="Arial" w:hAnsi="Arial" w:cs="Arial"/>
          <w:sz w:val="24"/>
          <w:szCs w:val="24"/>
        </w:rPr>
        <w:t>Mozzila</w:t>
      </w:r>
      <w:proofErr w:type="spellEnd"/>
      <w:r w:rsidR="006C100E">
        <w:rPr>
          <w:rFonts w:ascii="Arial" w:hAnsi="Arial" w:cs="Arial"/>
          <w:sz w:val="24"/>
          <w:szCs w:val="24"/>
        </w:rPr>
        <w:t xml:space="preserve"> </w:t>
      </w:r>
      <w:r w:rsidR="003A1B79">
        <w:rPr>
          <w:rFonts w:ascii="Arial" w:hAnsi="Arial" w:cs="Arial"/>
          <w:sz w:val="24"/>
          <w:szCs w:val="24"/>
        </w:rPr>
        <w:t>ou Microsoft Edge.</w:t>
      </w:r>
    </w:p>
    <w:p w14:paraId="0CD51AA8" w14:textId="0A7B511F" w:rsidR="003A1B79" w:rsidRDefault="00625341" w:rsidP="008804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fatores que levaram a escolha da linguagem PHP para implementação da regra de negócios, se da pela sua comprovada fama em aplicações Web que se consolida no mercado há muitos anos, desta forma o desenvolvimento possui uma base consistente e dinâmica visto que a linguagem pode ser implementada tomando como base os conceitos de POO (Programação Orientada a Objetos), tornando a atualizações posteriores mais simples ao projeto.</w:t>
      </w:r>
    </w:p>
    <w:p w14:paraId="37E3BA6D" w14:textId="3F29304A" w:rsidR="00625341" w:rsidRDefault="00625341" w:rsidP="008804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implementação do código utilizou-se o editor de código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(Visual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), que possibilita instalação de extensões que facilitam o desenvolvimento, também foi utilizada a ferramenta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 para criar o servidor web local.</w:t>
      </w:r>
    </w:p>
    <w:p w14:paraId="2A2E5C9A" w14:textId="3A231974" w:rsidR="00625341" w:rsidRDefault="00625341" w:rsidP="008804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implementação do banco de dados foi utilizado um servidor </w:t>
      </w:r>
      <w:r w:rsidR="00EC2E46">
        <w:rPr>
          <w:rFonts w:ascii="Arial" w:hAnsi="Arial" w:cs="Arial"/>
          <w:sz w:val="24"/>
          <w:szCs w:val="24"/>
        </w:rPr>
        <w:t xml:space="preserve">particular no qual possui instalado o banco de dados </w:t>
      </w:r>
      <w:proofErr w:type="spellStart"/>
      <w:r w:rsidR="00EC2E46">
        <w:rPr>
          <w:rFonts w:ascii="Arial" w:hAnsi="Arial" w:cs="Arial"/>
          <w:sz w:val="24"/>
          <w:szCs w:val="24"/>
        </w:rPr>
        <w:t>MariaDB</w:t>
      </w:r>
      <w:proofErr w:type="spellEnd"/>
      <w:r w:rsidR="00EC2E46">
        <w:rPr>
          <w:rFonts w:ascii="Arial" w:hAnsi="Arial" w:cs="Arial"/>
          <w:sz w:val="24"/>
          <w:szCs w:val="24"/>
        </w:rPr>
        <w:t xml:space="preserve">, e para a manipulação foi utilizado o gerenciador de banco de dados </w:t>
      </w:r>
      <w:r w:rsidR="00EC2E46" w:rsidRPr="00EC2E46">
        <w:rPr>
          <w:rFonts w:ascii="Arial" w:hAnsi="Arial" w:cs="Arial"/>
          <w:sz w:val="24"/>
          <w:szCs w:val="24"/>
        </w:rPr>
        <w:t>MySQL Workbench 8.0 CE</w:t>
      </w:r>
      <w:r w:rsidR="00EC2E46">
        <w:rPr>
          <w:rFonts w:ascii="Arial" w:hAnsi="Arial" w:cs="Arial"/>
          <w:sz w:val="24"/>
          <w:szCs w:val="24"/>
        </w:rPr>
        <w:t>.</w:t>
      </w:r>
    </w:p>
    <w:p w14:paraId="6F944656" w14:textId="3C04BC09" w:rsidR="00EC2E46" w:rsidRPr="006C100E" w:rsidRDefault="00EC2E46" w:rsidP="008804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escolha do banco de dados se dá pela sua boa atuação no mercado atual em aplicações Web, visto que se trata de um projeto </w:t>
      </w:r>
      <w:proofErr w:type="spellStart"/>
      <w:r>
        <w:rPr>
          <w:rFonts w:ascii="Arial" w:hAnsi="Arial" w:cs="Arial"/>
          <w:sz w:val="24"/>
          <w:szCs w:val="24"/>
        </w:rPr>
        <w:t>OpenSource</w:t>
      </w:r>
      <w:proofErr w:type="spellEnd"/>
      <w:r>
        <w:rPr>
          <w:rFonts w:ascii="Arial" w:hAnsi="Arial" w:cs="Arial"/>
          <w:sz w:val="24"/>
          <w:szCs w:val="24"/>
        </w:rPr>
        <w:t xml:space="preserve"> (código aberto) que é fornecido gratuitamente e possui suporte comercial da plataforma.</w:t>
      </w:r>
    </w:p>
    <w:p w14:paraId="1BE38975" w14:textId="77777777" w:rsidR="00AC44A7" w:rsidRPr="006C100E" w:rsidRDefault="00AC44A7" w:rsidP="0088041B">
      <w:pPr>
        <w:jc w:val="both"/>
        <w:rPr>
          <w:rFonts w:ascii="Arial" w:hAnsi="Arial" w:cs="Arial"/>
          <w:sz w:val="24"/>
          <w:szCs w:val="24"/>
        </w:rPr>
      </w:pPr>
    </w:p>
    <w:p w14:paraId="7132C528" w14:textId="77777777" w:rsidR="00F34B1E" w:rsidRPr="006C100E" w:rsidRDefault="00F34B1E" w:rsidP="0088041B">
      <w:pPr>
        <w:jc w:val="both"/>
        <w:rPr>
          <w:rFonts w:ascii="Arial" w:hAnsi="Arial" w:cs="Arial"/>
          <w:sz w:val="24"/>
          <w:szCs w:val="24"/>
        </w:rPr>
      </w:pPr>
    </w:p>
    <w:sectPr w:rsidR="00F34B1E" w:rsidRPr="006C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1E"/>
    <w:rsid w:val="002D41AA"/>
    <w:rsid w:val="003A1B79"/>
    <w:rsid w:val="00425FD5"/>
    <w:rsid w:val="00625341"/>
    <w:rsid w:val="006C100E"/>
    <w:rsid w:val="0088041B"/>
    <w:rsid w:val="00AC44A7"/>
    <w:rsid w:val="00EC2E46"/>
    <w:rsid w:val="00F3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F6CE"/>
  <w15:chartTrackingRefBased/>
  <w15:docId w15:val="{BCC9CD65-E1D3-433B-90EF-02F70B64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OLIVEIRA CARA</dc:creator>
  <cp:keywords/>
  <dc:description/>
  <cp:lastModifiedBy>JOAO VITOR DE OLIVEIRA CARA</cp:lastModifiedBy>
  <cp:revision>2</cp:revision>
  <dcterms:created xsi:type="dcterms:W3CDTF">2020-09-30T21:52:00Z</dcterms:created>
  <dcterms:modified xsi:type="dcterms:W3CDTF">2020-10-01T02:46:00Z</dcterms:modified>
</cp:coreProperties>
</file>