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CE835" w14:textId="77777777" w:rsidR="00BB6BC4" w:rsidRDefault="00BB6BC4" w:rsidP="00BB6BC4">
      <w:pPr>
        <w:pStyle w:val="Standard"/>
        <w:jc w:val="center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9D21CB0" wp14:editId="2CA3397F">
            <wp:simplePos x="0" y="0"/>
            <wp:positionH relativeFrom="column">
              <wp:posOffset>-942839</wp:posOffset>
            </wp:positionH>
            <wp:positionV relativeFrom="page">
              <wp:posOffset>-942839</wp:posOffset>
            </wp:positionV>
            <wp:extent cx="14760" cy="14760"/>
            <wp:effectExtent l="0" t="0" r="0" b="0"/>
            <wp:wrapNone/>
            <wp:docPr id="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0" cy="147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CE18166" wp14:editId="422DEBBD">
            <wp:simplePos x="0" y="0"/>
            <wp:positionH relativeFrom="column">
              <wp:posOffset>-942839</wp:posOffset>
            </wp:positionH>
            <wp:positionV relativeFrom="page">
              <wp:posOffset>-942839</wp:posOffset>
            </wp:positionV>
            <wp:extent cx="14760" cy="14760"/>
            <wp:effectExtent l="0" t="0" r="0" b="0"/>
            <wp:wrapNone/>
            <wp:docPr id="2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0" cy="147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UNIVERSIDADE FEDERAL DE SANTA CATARINA</w:t>
      </w:r>
    </w:p>
    <w:p w14:paraId="1AA53483" w14:textId="77777777" w:rsidR="00BB6BC4" w:rsidRDefault="00BB6BC4" w:rsidP="00BB6BC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CENTRO TECNOLÓGICO</w:t>
      </w:r>
    </w:p>
    <w:p w14:paraId="4EDC57C9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6209DD2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5C537F64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A4B1425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D5089BB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15C0D747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220F7A83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46DBC483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80EB605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769D540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226E6C4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96FEA56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257DA5C2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04CC603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C554651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E777A79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8A26745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960B0E4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5D6EC0D1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CE7EF48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8D3A9CB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1B25CEB4" w14:textId="77777777" w:rsidR="00BB6BC4" w:rsidRDefault="00BB6BC4" w:rsidP="00BB6BC4">
      <w:pPr>
        <w:pStyle w:val="Standard"/>
        <w:jc w:val="center"/>
        <w:rPr>
          <w:rFonts w:ascii="Arial" w:hAnsi="Arial"/>
          <w:caps/>
        </w:rPr>
      </w:pPr>
      <w:r>
        <w:rPr>
          <w:rFonts w:ascii="Arial" w:hAnsi="Arial"/>
          <w:caps/>
        </w:rPr>
        <w:t>Um estudo sobre informação e comunicação:</w:t>
      </w:r>
    </w:p>
    <w:p w14:paraId="14778FD5" w14:textId="77777777" w:rsidR="00BB6BC4" w:rsidRDefault="00BB6BC4" w:rsidP="00BB6BC4">
      <w:pPr>
        <w:pStyle w:val="Standard"/>
        <w:jc w:val="center"/>
        <w:rPr>
          <w:rFonts w:ascii="Arial" w:hAnsi="Arial"/>
          <w:caps/>
        </w:rPr>
      </w:pPr>
      <w:r>
        <w:rPr>
          <w:rFonts w:ascii="Arial" w:hAnsi="Arial"/>
          <w:caps/>
        </w:rPr>
        <w:t>do conceito inicial ao estado da arte</w:t>
      </w:r>
    </w:p>
    <w:p w14:paraId="49D599F2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227FC244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1A4C6D04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0FF02C8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521A5B57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582F0AA5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1FB852C8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D4C7947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9D58297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EFFC6FB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58142DC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4AEEA3D3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400FAE71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34A40842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13DD9256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3643B639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5EB27F66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0CE4BF8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5450964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4485FFD2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3B3ECFE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897B4BA" w14:textId="77777777" w:rsidR="00BB6BC4" w:rsidRDefault="00BB6BC4" w:rsidP="00BB6BC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João Vítor Demaria Venâncio</w:t>
      </w:r>
    </w:p>
    <w:p w14:paraId="3EFCFEFD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ACF0B54" w14:textId="77777777" w:rsidR="00BB6BC4" w:rsidRDefault="00BB6BC4" w:rsidP="00BB6BC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Florianópolis</w:t>
      </w:r>
    </w:p>
    <w:p w14:paraId="43F239B5" w14:textId="77777777" w:rsidR="00BB6BC4" w:rsidRDefault="00BB6BC4" w:rsidP="00BB6BC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 xml:space="preserve"> 2017</w:t>
      </w:r>
    </w:p>
    <w:p w14:paraId="3E9CA454" w14:textId="77777777" w:rsidR="00BB6BC4" w:rsidRDefault="00BB6BC4" w:rsidP="00BB6BC4">
      <w:pPr>
        <w:pStyle w:val="Standard"/>
        <w:pageBreakBefore/>
        <w:jc w:val="center"/>
        <w:rPr>
          <w:rFonts w:ascii="Arial" w:hAnsi="Arial"/>
        </w:rPr>
      </w:pPr>
    </w:p>
    <w:p w14:paraId="1A59009C" w14:textId="77777777" w:rsidR="00BB6BC4" w:rsidRDefault="00BB6BC4" w:rsidP="00BB6BC4">
      <w:pPr>
        <w:pStyle w:val="Standard"/>
        <w:pageBreakBefore/>
        <w:jc w:val="center"/>
        <w:rPr>
          <w:rFonts w:ascii="Arial" w:hAnsi="Arial"/>
        </w:rPr>
      </w:pPr>
      <w:r>
        <w:rPr>
          <w:rFonts w:ascii="Arial" w:hAnsi="Arial"/>
        </w:rPr>
        <w:lastRenderedPageBreak/>
        <w:t>UNIVERSIDADE FEDERAL DE SANTA CATARINA</w:t>
      </w:r>
    </w:p>
    <w:p w14:paraId="63792F32" w14:textId="77777777" w:rsidR="00BB6BC4" w:rsidRDefault="00BB6BC4" w:rsidP="00BB6BC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CENTRO TECNOLÓGICO</w:t>
      </w:r>
    </w:p>
    <w:p w14:paraId="3B1478CA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1B6ABF3E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937698A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DD8BFEF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4F47DD69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1305D7B8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23167C3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1C668D57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254912DB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F6523A3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6151A60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52A1BFF2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224D9669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158FF86A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4F39ABCF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28111F7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5C9B34E7" w14:textId="77777777" w:rsidR="00BB6BC4" w:rsidRDefault="00BB6BC4" w:rsidP="00BB6BC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  <w:caps/>
        </w:rPr>
        <w:t>Um estudo sobre informação e comunicação:</w:t>
      </w:r>
    </w:p>
    <w:p w14:paraId="49496BA4" w14:textId="77777777" w:rsidR="00BB6BC4" w:rsidRDefault="00BB6BC4" w:rsidP="00BB6BC4">
      <w:pPr>
        <w:pStyle w:val="Standard"/>
        <w:jc w:val="center"/>
        <w:rPr>
          <w:rFonts w:ascii="Arial" w:hAnsi="Arial"/>
          <w:caps/>
        </w:rPr>
      </w:pPr>
      <w:r>
        <w:rPr>
          <w:rFonts w:ascii="Arial" w:hAnsi="Arial"/>
          <w:caps/>
        </w:rPr>
        <w:t>do conceito inicial ao estado da arte</w:t>
      </w:r>
    </w:p>
    <w:p w14:paraId="20B357BC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1B398304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8640161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F95A04E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2A33C7C6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1F83BF17" w14:textId="77777777" w:rsidR="00BB6BC4" w:rsidRDefault="00BB6BC4" w:rsidP="00BB6BC4">
      <w:pPr>
        <w:pStyle w:val="Standard"/>
        <w:ind w:left="4535"/>
        <w:jc w:val="both"/>
        <w:rPr>
          <w:rFonts w:ascii="Arial" w:hAnsi="Arial"/>
        </w:rPr>
      </w:pPr>
      <w:r>
        <w:rPr>
          <w:rFonts w:ascii="Arial" w:hAnsi="Arial"/>
        </w:rPr>
        <w:t>Relatório técnico apresentado como requisito parcial para obtenção de aprovação na disciplina Introdução à Informática, no Curso de Sistemas de Informação, na Universidade Federal de Santa Catarina.</w:t>
      </w:r>
    </w:p>
    <w:p w14:paraId="1C4685C3" w14:textId="77777777" w:rsidR="00BB6BC4" w:rsidRDefault="00BB6BC4" w:rsidP="00BB6BC4">
      <w:pPr>
        <w:pStyle w:val="Standard"/>
        <w:ind w:left="4535"/>
        <w:jc w:val="both"/>
        <w:rPr>
          <w:rFonts w:ascii="Arial" w:hAnsi="Arial"/>
        </w:rPr>
      </w:pPr>
    </w:p>
    <w:p w14:paraId="58864A5A" w14:textId="77777777" w:rsidR="00BB6BC4" w:rsidRDefault="00BB6BC4" w:rsidP="00BB6BC4">
      <w:pPr>
        <w:pStyle w:val="Standard"/>
        <w:ind w:left="4535"/>
        <w:jc w:val="both"/>
        <w:rPr>
          <w:rFonts w:ascii="Arial" w:hAnsi="Arial"/>
        </w:rPr>
      </w:pPr>
      <w:r>
        <w:rPr>
          <w:rFonts w:ascii="Arial" w:hAnsi="Arial"/>
        </w:rPr>
        <w:t>Prof. Dr. João Candido Lima Dovicchi</w:t>
      </w:r>
    </w:p>
    <w:p w14:paraId="32DF4799" w14:textId="77777777" w:rsidR="00BB6BC4" w:rsidRDefault="00BB6BC4" w:rsidP="00BB6BC4">
      <w:pPr>
        <w:pStyle w:val="Standard"/>
        <w:jc w:val="both"/>
        <w:rPr>
          <w:rFonts w:ascii="Arial" w:hAnsi="Arial"/>
        </w:rPr>
      </w:pPr>
    </w:p>
    <w:p w14:paraId="3ACA7773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4553978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548A5708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5A39AEB6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1F07007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3006BCAC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D80DD57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23B817B1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871A6E8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B1D08AA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53E261A9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2EC96CA2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0594D56" w14:textId="77777777" w:rsidR="00BB6BC4" w:rsidRDefault="00BB6BC4" w:rsidP="00BB6BC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João Vítor Demaria Venâncio</w:t>
      </w:r>
    </w:p>
    <w:p w14:paraId="7CF87E7B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4193543" w14:textId="77777777" w:rsidR="00BB6BC4" w:rsidRDefault="00BB6BC4" w:rsidP="00BB6BC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Florianópolis</w:t>
      </w:r>
    </w:p>
    <w:p w14:paraId="361D27E1" w14:textId="77777777" w:rsidR="00BB6BC4" w:rsidRDefault="00BB6BC4" w:rsidP="00BB6BC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2017</w:t>
      </w:r>
    </w:p>
    <w:p w14:paraId="178FA2BB" w14:textId="77777777" w:rsidR="00BB6BC4" w:rsidRDefault="00BB6BC4" w:rsidP="00BB6BC4">
      <w:pPr>
        <w:pStyle w:val="Standard"/>
        <w:pageBreakBefore/>
        <w:rPr>
          <w:rFonts w:ascii="Arial" w:hAnsi="Arial"/>
        </w:rPr>
      </w:pPr>
    </w:p>
    <w:p w14:paraId="7C62980D" w14:textId="77777777" w:rsidR="00BB6BC4" w:rsidRDefault="00BB6BC4" w:rsidP="00BB6BC4">
      <w:pPr>
        <w:pStyle w:val="Standard"/>
        <w:pageBreakBefore/>
        <w:jc w:val="center"/>
        <w:rPr>
          <w:rFonts w:ascii="Arial" w:hAnsi="Arial"/>
        </w:rPr>
      </w:pPr>
      <w:r>
        <w:rPr>
          <w:rFonts w:ascii="Arial" w:hAnsi="Arial"/>
        </w:rPr>
        <w:lastRenderedPageBreak/>
        <w:t>RESUMO</w:t>
      </w:r>
    </w:p>
    <w:p w14:paraId="6D702CCC" w14:textId="77777777" w:rsidR="00BB6BC4" w:rsidRDefault="00BB6BC4" w:rsidP="00BB6BC4">
      <w:pPr>
        <w:pStyle w:val="Standard"/>
        <w:jc w:val="both"/>
        <w:rPr>
          <w:rFonts w:ascii="Arial" w:hAnsi="Arial"/>
        </w:rPr>
      </w:pPr>
    </w:p>
    <w:p w14:paraId="0373748A" w14:textId="77777777" w:rsidR="00BB6BC4" w:rsidRDefault="00BB6BC4" w:rsidP="00BB6BC4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  <w:t>O trabalho aborda o conceito inicial do que é informação e comunicação, bem como a sinergia que as duas possuem. Assim é possível descrever uma cronologia temporal da sua evolução, partindo desde representações rupestres até a dispositivos móveis com acesso à rede de computadores, a internet. Com os conteúdos abordados, é realizada uma reflexão de como os meios de comunicação facilitam o dia a dia, quebrando barreiras físicas e temporais, e proporcionando um mundo interligado com rápido envio e recebimento de informações.</w:t>
      </w:r>
    </w:p>
    <w:p w14:paraId="7F4A914B" w14:textId="77777777" w:rsidR="00BB6BC4" w:rsidRDefault="00BB6BC4" w:rsidP="00BB6BC4">
      <w:pPr>
        <w:pStyle w:val="Standard"/>
        <w:jc w:val="both"/>
        <w:rPr>
          <w:rFonts w:ascii="Arial" w:hAnsi="Arial"/>
        </w:rPr>
      </w:pPr>
    </w:p>
    <w:p w14:paraId="6AB4EF2B" w14:textId="77777777" w:rsidR="00BB6BC4" w:rsidRDefault="00BB6BC4" w:rsidP="00BB6BC4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Palavras-chave: Informação, Comunicação, Tecnologias.</w:t>
      </w:r>
    </w:p>
    <w:p w14:paraId="3A482774" w14:textId="77777777" w:rsidR="00BB6BC4" w:rsidRDefault="00BB6BC4" w:rsidP="00BB6BC4">
      <w:pPr>
        <w:pStyle w:val="ContentsHeading"/>
        <w:pageBreakBefore/>
        <w:tabs>
          <w:tab w:val="right" w:leader="dot" w:pos="8838"/>
        </w:tabs>
        <w:jc w:val="center"/>
        <w:rPr>
          <w:b w:val="0"/>
          <w:bCs w:val="0"/>
        </w:rPr>
      </w:pPr>
      <w:r>
        <w:rPr>
          <w:rFonts w:ascii="Liberation Serif" w:eastAsia="SimSun" w:hAnsi="Liberation Serif"/>
          <w:b w:val="0"/>
          <w:bCs w:val="0"/>
          <w:color w:val="auto"/>
          <w:sz w:val="24"/>
          <w:szCs w:val="24"/>
        </w:rPr>
        <w:lastRenderedPageBreak/>
        <w:fldChar w:fldCharType="begin"/>
      </w:r>
      <w:r>
        <w:instrText xml:space="preserve"> TOC \o "1-9" \u \l 1-9 \h </w:instrText>
      </w:r>
      <w:r>
        <w:rPr>
          <w:rFonts w:ascii="Liberation Serif" w:eastAsia="SimSun" w:hAnsi="Liberation Serif"/>
          <w:b w:val="0"/>
          <w:bCs w:val="0"/>
          <w:color w:val="auto"/>
          <w:sz w:val="24"/>
          <w:szCs w:val="24"/>
        </w:rPr>
        <w:fldChar w:fldCharType="separate"/>
      </w:r>
      <w:r>
        <w:rPr>
          <w:b w:val="0"/>
          <w:bCs w:val="0"/>
        </w:rPr>
        <w:t>SUMÁRIO</w:t>
      </w:r>
    </w:p>
    <w:p w14:paraId="7D1E5704" w14:textId="77777777" w:rsidR="00BB6BC4" w:rsidRDefault="00BB6BC4" w:rsidP="00BB6BC4">
      <w:pPr>
        <w:pStyle w:val="ContentsHeading"/>
        <w:tabs>
          <w:tab w:val="right" w:leader="dot" w:pos="8838"/>
        </w:tabs>
        <w:jc w:val="center"/>
      </w:pPr>
    </w:p>
    <w:p w14:paraId="0FFD3868" w14:textId="77777777" w:rsidR="00BB6BC4" w:rsidRDefault="00BB6BC4" w:rsidP="00BB6BC4">
      <w:pPr>
        <w:pStyle w:val="Contents1"/>
        <w:rPr>
          <w:rFonts w:hint="eastAsia"/>
        </w:rPr>
      </w:pPr>
      <w:hyperlink r:id="rId5" w:history="1">
        <w:r>
          <w:t>1. INTRODUÇÃO</w:t>
        </w:r>
        <w:r>
          <w:tab/>
          <w:t>5</w:t>
        </w:r>
      </w:hyperlink>
    </w:p>
    <w:p w14:paraId="00699C51" w14:textId="77777777" w:rsidR="00BB6BC4" w:rsidRDefault="00BB6BC4" w:rsidP="00BB6BC4">
      <w:pPr>
        <w:pStyle w:val="Contents1"/>
        <w:rPr>
          <w:rFonts w:hint="eastAsia"/>
        </w:rPr>
      </w:pPr>
      <w:hyperlink r:id="rId6" w:history="1">
        <w:r>
          <w:t>2. A EVOLUÇÃO DA INFORMAÇÃO E DA COMUNICAÇÃO</w:t>
        </w:r>
        <w:r>
          <w:tab/>
          <w:t>6</w:t>
        </w:r>
      </w:hyperlink>
    </w:p>
    <w:p w14:paraId="6E9E7B2E" w14:textId="77777777" w:rsidR="00BB6BC4" w:rsidRDefault="00BB6BC4" w:rsidP="00BB6BC4">
      <w:pPr>
        <w:pStyle w:val="Contents2"/>
        <w:rPr>
          <w:rFonts w:hint="eastAsia"/>
        </w:rPr>
      </w:pPr>
      <w:hyperlink r:id="rId7" w:history="1">
        <w:r>
          <w:t>2.1 Informação</w:t>
        </w:r>
        <w:r>
          <w:tab/>
          <w:t>6</w:t>
        </w:r>
      </w:hyperlink>
    </w:p>
    <w:p w14:paraId="50E896E9" w14:textId="77777777" w:rsidR="00BB6BC4" w:rsidRDefault="00BB6BC4" w:rsidP="00BB6BC4">
      <w:pPr>
        <w:pStyle w:val="Contents2"/>
        <w:rPr>
          <w:rFonts w:hint="eastAsia"/>
        </w:rPr>
      </w:pPr>
      <w:hyperlink r:id="rId8" w:history="1">
        <w:r>
          <w:t>2.2 Comunicação</w:t>
        </w:r>
        <w:r>
          <w:tab/>
          <w:t>7</w:t>
        </w:r>
      </w:hyperlink>
    </w:p>
    <w:p w14:paraId="05F252F9" w14:textId="77777777" w:rsidR="00BB6BC4" w:rsidRDefault="00BB6BC4" w:rsidP="00BB6BC4">
      <w:pPr>
        <w:pStyle w:val="Contents2"/>
        <w:rPr>
          <w:rFonts w:hint="eastAsia"/>
        </w:rPr>
      </w:pPr>
      <w:hyperlink r:id="rId9" w:history="1">
        <w:r>
          <w:t>2.3 Sinergia da informação e comunicação</w:t>
        </w:r>
        <w:r>
          <w:tab/>
          <w:t>8</w:t>
        </w:r>
      </w:hyperlink>
    </w:p>
    <w:p w14:paraId="3C65C444" w14:textId="77777777" w:rsidR="00BB6BC4" w:rsidRDefault="00BB6BC4" w:rsidP="00BB6BC4">
      <w:pPr>
        <w:pStyle w:val="Contents2"/>
        <w:rPr>
          <w:rFonts w:hint="eastAsia"/>
        </w:rPr>
      </w:pPr>
      <w:hyperlink r:id="rId10" w:history="1">
        <w:r>
          <w:t>2.4 Histórico</w:t>
        </w:r>
        <w:r>
          <w:tab/>
          <w:t>9</w:t>
        </w:r>
      </w:hyperlink>
    </w:p>
    <w:p w14:paraId="27274C2E" w14:textId="77777777" w:rsidR="00BB6BC4" w:rsidRDefault="00BB6BC4" w:rsidP="00BB6BC4">
      <w:pPr>
        <w:pStyle w:val="Contents2"/>
        <w:rPr>
          <w:rFonts w:hint="eastAsia"/>
        </w:rPr>
      </w:pPr>
      <w:hyperlink r:id="rId11" w:history="1">
        <w:r>
          <w:t>2.5 A internet quebrando paradigmas</w:t>
        </w:r>
        <w:r>
          <w:tab/>
          <w:t>13</w:t>
        </w:r>
      </w:hyperlink>
    </w:p>
    <w:p w14:paraId="29A254A2" w14:textId="77777777" w:rsidR="00BB6BC4" w:rsidRDefault="00BB6BC4" w:rsidP="00BB6BC4">
      <w:pPr>
        <w:pStyle w:val="Contents2"/>
        <w:rPr>
          <w:rFonts w:hint="eastAsia"/>
        </w:rPr>
      </w:pPr>
      <w:hyperlink r:id="rId12" w:history="1">
        <w:r>
          <w:t>2.6 ESTADO DA ARTE</w:t>
        </w:r>
        <w:r>
          <w:tab/>
          <w:t>14</w:t>
        </w:r>
      </w:hyperlink>
    </w:p>
    <w:p w14:paraId="53958F1C" w14:textId="77777777" w:rsidR="00BB6BC4" w:rsidRDefault="00BB6BC4" w:rsidP="00BB6BC4">
      <w:pPr>
        <w:pStyle w:val="Contents2"/>
        <w:rPr>
          <w:rFonts w:hint="eastAsia"/>
        </w:rPr>
      </w:pPr>
      <w:hyperlink r:id="rId13" w:history="1">
        <w:r>
          <w:t>2.7 Rede de notícias</w:t>
        </w:r>
        <w:r>
          <w:tab/>
          <w:t>16</w:t>
        </w:r>
      </w:hyperlink>
    </w:p>
    <w:p w14:paraId="2BA01138" w14:textId="77777777" w:rsidR="00BB6BC4" w:rsidRDefault="00BB6BC4" w:rsidP="00BB6BC4">
      <w:pPr>
        <w:pStyle w:val="Contents2"/>
        <w:rPr>
          <w:rFonts w:hint="eastAsia"/>
        </w:rPr>
      </w:pPr>
      <w:hyperlink r:id="rId14" w:history="1">
        <w:r>
          <w:t>2.8 Redes sociais</w:t>
        </w:r>
        <w:r>
          <w:tab/>
          <w:t>17</w:t>
        </w:r>
      </w:hyperlink>
    </w:p>
    <w:p w14:paraId="36C16856" w14:textId="77777777" w:rsidR="00BB6BC4" w:rsidRDefault="00BB6BC4" w:rsidP="00BB6BC4">
      <w:pPr>
        <w:pStyle w:val="Contents2"/>
        <w:rPr>
          <w:rFonts w:hint="eastAsia"/>
        </w:rPr>
      </w:pPr>
      <w:hyperlink r:id="rId15" w:history="1">
        <w:r>
          <w:t>2.9 OSI</w:t>
        </w:r>
        <w:r>
          <w:tab/>
          <w:t>18</w:t>
        </w:r>
      </w:hyperlink>
    </w:p>
    <w:p w14:paraId="34CC80A9" w14:textId="77777777" w:rsidR="00BB6BC4" w:rsidRDefault="00BB6BC4" w:rsidP="00BB6BC4">
      <w:pPr>
        <w:pStyle w:val="Contents1"/>
        <w:rPr>
          <w:rFonts w:hint="eastAsia"/>
        </w:rPr>
      </w:pPr>
      <w:hyperlink r:id="rId16" w:history="1">
        <w:r>
          <w:t>3. EXEMPLOS</w:t>
        </w:r>
        <w:r>
          <w:tab/>
          <w:t>20</w:t>
        </w:r>
      </w:hyperlink>
    </w:p>
    <w:p w14:paraId="2470AFEF" w14:textId="77777777" w:rsidR="00BB6BC4" w:rsidRDefault="00BB6BC4" w:rsidP="00BB6BC4">
      <w:pPr>
        <w:pStyle w:val="Contents2"/>
        <w:rPr>
          <w:rFonts w:hint="eastAsia"/>
        </w:rPr>
      </w:pPr>
      <w:hyperlink r:id="rId17" w:history="1">
        <w:r>
          <w:t>3.1 PALMA</w:t>
        </w:r>
        <w:r>
          <w:tab/>
          <w:t>20</w:t>
        </w:r>
      </w:hyperlink>
    </w:p>
    <w:p w14:paraId="121A23D1" w14:textId="77777777" w:rsidR="00BB6BC4" w:rsidRDefault="00BB6BC4" w:rsidP="00BB6BC4">
      <w:pPr>
        <w:pStyle w:val="Contents2"/>
        <w:rPr>
          <w:rFonts w:hint="eastAsia"/>
        </w:rPr>
      </w:pPr>
      <w:hyperlink r:id="rId18" w:history="1">
        <w:r>
          <w:t>3.2 TICs na mediação andragógica</w:t>
        </w:r>
        <w:r>
          <w:tab/>
          <w:t>21</w:t>
        </w:r>
      </w:hyperlink>
    </w:p>
    <w:p w14:paraId="0FDCC10D" w14:textId="77777777" w:rsidR="00BB6BC4" w:rsidRDefault="00BB6BC4" w:rsidP="00BB6BC4">
      <w:pPr>
        <w:pStyle w:val="Contents1"/>
        <w:rPr>
          <w:rFonts w:hint="eastAsia"/>
        </w:rPr>
      </w:pPr>
      <w:hyperlink r:id="rId19" w:history="1">
        <w:r>
          <w:t>4. CONCLUSÃO</w:t>
        </w:r>
        <w:r>
          <w:tab/>
          <w:t>23</w:t>
        </w:r>
      </w:hyperlink>
    </w:p>
    <w:p w14:paraId="22E6C513" w14:textId="77777777" w:rsidR="00BB6BC4" w:rsidRDefault="00BB6BC4" w:rsidP="00BB6BC4">
      <w:pPr>
        <w:pStyle w:val="Contents1"/>
        <w:rPr>
          <w:rFonts w:hint="eastAsia"/>
        </w:rPr>
      </w:pPr>
      <w:hyperlink r:id="rId20" w:history="1">
        <w:r>
          <w:t>REFERENCIAS</w:t>
        </w:r>
        <w:r>
          <w:tab/>
          <w:t>24</w:t>
        </w:r>
      </w:hyperlink>
    </w:p>
    <w:p w14:paraId="0A2329F8" w14:textId="77777777" w:rsidR="00BB6BC4" w:rsidRDefault="00BB6BC4" w:rsidP="00BB6BC4">
      <w:pPr>
        <w:pStyle w:val="Standard"/>
        <w:rPr>
          <w:rFonts w:ascii="Arial" w:hAnsi="Arial"/>
        </w:rPr>
      </w:pPr>
      <w:r>
        <w:rPr>
          <w:color w:val="000000"/>
        </w:rPr>
        <w:fldChar w:fldCharType="end"/>
      </w:r>
    </w:p>
    <w:p w14:paraId="020DCE30" w14:textId="77777777" w:rsidR="00BB6BC4" w:rsidRDefault="00BB6BC4" w:rsidP="00BB6BC4">
      <w:pPr>
        <w:pStyle w:val="Standard"/>
        <w:rPr>
          <w:rFonts w:ascii="Arial" w:hAnsi="Arial"/>
        </w:rPr>
        <w:sectPr w:rsidR="00BB6BC4">
          <w:pgSz w:w="11906" w:h="16838"/>
          <w:pgMar w:top="1701" w:right="1134" w:bottom="1134" w:left="1701" w:header="720" w:footer="720" w:gutter="0"/>
          <w:cols w:space="0"/>
        </w:sectPr>
      </w:pPr>
    </w:p>
    <w:p w14:paraId="66ABB8AA" w14:textId="77777777" w:rsidR="00BB6BC4" w:rsidRDefault="00BB6BC4" w:rsidP="00BB6BC4">
      <w:pPr>
        <w:pStyle w:val="Ttulo1"/>
        <w:jc w:val="both"/>
        <w:rPr>
          <w:rFonts w:ascii="Arial" w:hAnsi="Arial"/>
          <w:b w:val="0"/>
          <w:bCs w:val="0"/>
          <w:sz w:val="24"/>
          <w:szCs w:val="24"/>
        </w:rPr>
      </w:pPr>
      <w:bookmarkStart w:id="0" w:name="__RefHeading___Toc8981_2108472228"/>
      <w:r>
        <w:rPr>
          <w:rFonts w:ascii="Arial" w:hAnsi="Arial"/>
          <w:b w:val="0"/>
          <w:bCs w:val="0"/>
          <w:sz w:val="24"/>
          <w:szCs w:val="24"/>
        </w:rPr>
        <w:lastRenderedPageBreak/>
        <w:t>1. INTRODUÇÃO</w:t>
      </w:r>
      <w:bookmarkEnd w:id="0"/>
    </w:p>
    <w:p w14:paraId="64D8388F" w14:textId="77777777" w:rsidR="00BB6BC4" w:rsidRDefault="00BB6BC4" w:rsidP="00BB6BC4">
      <w:pPr>
        <w:pStyle w:val="Standard"/>
        <w:jc w:val="both"/>
        <w:rPr>
          <w:rFonts w:ascii="Arial" w:hAnsi="Arial"/>
        </w:rPr>
      </w:pPr>
    </w:p>
    <w:p w14:paraId="55FEBEE2" w14:textId="77777777" w:rsidR="00BB6BC4" w:rsidRDefault="00BB6BC4" w:rsidP="00BB6BC4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  <w:t>Em um mundo onde novas tecnologias estão em constante desenvolvimento, entender de onde elas surgiram e como elas foram evoluindo é a base para compreender a evolução do mundo como um todo.</w:t>
      </w:r>
    </w:p>
    <w:p w14:paraId="28EDC463" w14:textId="77777777" w:rsidR="00BB6BC4" w:rsidRDefault="00BB6BC4" w:rsidP="00BB6BC4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  <w:t>Partindo dos conceitos de informação e comunicação, o presente relatório técnico procura descrever como esses elementos se relacionam, sua importância para os nossos antepassados e nos dias atuais, bem como o seu estado da arte.</w:t>
      </w:r>
    </w:p>
    <w:p w14:paraId="4493CD1A" w14:textId="77777777" w:rsidR="00BB6BC4" w:rsidRDefault="00BB6BC4" w:rsidP="00BB6BC4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  <w:t>Para tanto, esse estudo apresenta uma linha do tempo da evolução das tecnologias de comunicação e informação, o surgimento da internet, os seus canais de informação e o impacto de algumas dessas tecnologias no mundo atual.</w:t>
      </w:r>
    </w:p>
    <w:p w14:paraId="75302EB1" w14:textId="77777777" w:rsidR="00BB6BC4" w:rsidRDefault="00BB6BC4" w:rsidP="00BB6BC4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  <w:t>A pesquisa bibliográfica foi realizada utilizando a rede mundial de computadores, ao diretório de banco de dados de teses da Universidade Federal de Santa Catarina, bem como o acesso e a leitura de livros, jornais e periódicos.</w:t>
      </w:r>
    </w:p>
    <w:p w14:paraId="547C2ABF" w14:textId="77777777" w:rsidR="00BB6BC4" w:rsidRDefault="00BB6BC4" w:rsidP="00BB6BC4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  <w:t>Seguindo a NBR 10719:2015 da ABNT e as orientações do professor-orientador Dr. João Candido Lima Dovicchi, o texto foi construído seguindo as devidas especificações.</w:t>
      </w:r>
    </w:p>
    <w:p w14:paraId="3A80B156" w14:textId="77777777" w:rsidR="00BB6BC4" w:rsidRDefault="00BB6BC4" w:rsidP="00BB6BC4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  <w:t>Assim, espera-se que o trabalho contribua para o aumento de conhecimento aos interessados das áreas das tecnologias de informação e comunicação, servindo tanto como base de referências e informações, como também de uma leitura agradável aos estudantes de Sistemas de Informação.</w:t>
      </w:r>
    </w:p>
    <w:p w14:paraId="762002CF" w14:textId="77777777" w:rsidR="00BB6BC4" w:rsidRDefault="00BB6BC4" w:rsidP="00BB6BC4">
      <w:pPr>
        <w:pStyle w:val="Ttulo1"/>
        <w:pageBreakBefore/>
        <w:spacing w:before="0" w:after="0"/>
        <w:jc w:val="both"/>
        <w:rPr>
          <w:rFonts w:ascii="Arial" w:hAnsi="Arial"/>
        </w:rPr>
      </w:pPr>
      <w:bookmarkStart w:id="1" w:name="__RefHeading___Toc389_1493590166"/>
      <w:r>
        <w:rPr>
          <w:rFonts w:ascii="Arial" w:hAnsi="Arial"/>
          <w:b w:val="0"/>
          <w:bCs w:val="0"/>
          <w:sz w:val="24"/>
          <w:szCs w:val="24"/>
        </w:rPr>
        <w:lastRenderedPageBreak/>
        <w:t>2. A EVOLUÇÃO DA INFORMAÇÃO E DA COMUNICAÇÃO</w:t>
      </w:r>
      <w:bookmarkEnd w:id="1"/>
    </w:p>
    <w:p w14:paraId="4518C5D8" w14:textId="77777777" w:rsidR="00BB6BC4" w:rsidRDefault="00BB6BC4" w:rsidP="00BB6BC4">
      <w:pPr>
        <w:pStyle w:val="Textbody"/>
        <w:spacing w:after="0" w:line="240" w:lineRule="auto"/>
        <w:jc w:val="both"/>
        <w:rPr>
          <w:rFonts w:ascii="Arial" w:hAnsi="Arial"/>
        </w:rPr>
      </w:pPr>
    </w:p>
    <w:p w14:paraId="626AD90A" w14:textId="77777777" w:rsidR="00BB6BC4" w:rsidRDefault="00BB6BC4" w:rsidP="00BB6BC4">
      <w:pPr>
        <w:pStyle w:val="Ttulo2"/>
        <w:spacing w:before="0" w:after="0"/>
        <w:jc w:val="both"/>
        <w:rPr>
          <w:rFonts w:ascii="Arial" w:hAnsi="Arial"/>
        </w:rPr>
      </w:pPr>
      <w:bookmarkStart w:id="2" w:name="__RefHeading___Toc379_1493590166"/>
      <w:r>
        <w:rPr>
          <w:rFonts w:ascii="Arial" w:hAnsi="Arial"/>
          <w:b w:val="0"/>
          <w:bCs w:val="0"/>
          <w:sz w:val="24"/>
          <w:szCs w:val="24"/>
        </w:rPr>
        <w:t>2.1 Informação</w:t>
      </w:r>
      <w:bookmarkEnd w:id="2"/>
    </w:p>
    <w:p w14:paraId="38155237" w14:textId="77777777" w:rsidR="00BB6BC4" w:rsidRDefault="00BB6BC4" w:rsidP="00BB6BC4">
      <w:pPr>
        <w:pStyle w:val="Textbody"/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 w14:paraId="24FFCBF1" w14:textId="77777777" w:rsidR="00BB6BC4" w:rsidRDefault="00BB6BC4" w:rsidP="00BB6BC4">
      <w:pPr>
        <w:pStyle w:val="Textbody"/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>Para entender como a informação e comunicação andam juntas, será necessário, primeiro, definir o que é informação e o que é comunicação. Entretanto, isso é uma tarefa complicada. Chalmers (1993, p.99), na sua comparação entre o conceito de massa de Newton pelo conceito de democracia, expressa essa dificuldade em seu livro “O que é ciência afinal”, mostrando que é mais fácil definir uma ideia de uma tese do que um conceito de uma palavra:</w:t>
      </w:r>
    </w:p>
    <w:p w14:paraId="043FACBA" w14:textId="77777777" w:rsidR="00BB6BC4" w:rsidRDefault="00BB6BC4" w:rsidP="00BB6BC4">
      <w:pPr>
        <w:pStyle w:val="Textbody"/>
        <w:spacing w:after="0" w:line="240" w:lineRule="auto"/>
        <w:jc w:val="both"/>
        <w:rPr>
          <w:rFonts w:ascii="Arial" w:hAnsi="Arial"/>
        </w:rPr>
      </w:pPr>
    </w:p>
    <w:p w14:paraId="4AF1CB0A" w14:textId="77777777" w:rsidR="0005073B" w:rsidRPr="00BB6BC4" w:rsidRDefault="0005073B">
      <w:bookmarkStart w:id="3" w:name="_GoBack"/>
      <w:bookmarkEnd w:id="3"/>
    </w:p>
    <w:sectPr w:rsidR="0005073B" w:rsidRPr="00BB6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33"/>
    <w:rsid w:val="0005073B"/>
    <w:rsid w:val="00066033"/>
    <w:rsid w:val="005E45AC"/>
    <w:rsid w:val="00BB6BC4"/>
    <w:rsid w:val="00DF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70329-1520-4929-9DDF-68C19372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body"/>
    <w:link w:val="Ttulo1Char"/>
    <w:rsid w:val="00BB6BC4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Microsoft YaHei" w:hAnsi="Liberation Sans" w:cs="Arial"/>
      <w:b/>
      <w:bCs/>
      <w:kern w:val="3"/>
      <w:sz w:val="28"/>
      <w:szCs w:val="28"/>
      <w:lang w:eastAsia="zh-CN" w:bidi="hi-IN"/>
    </w:rPr>
  </w:style>
  <w:style w:type="paragraph" w:styleId="Ttulo2">
    <w:name w:val="heading 2"/>
    <w:basedOn w:val="Normal"/>
    <w:next w:val="Textbody"/>
    <w:link w:val="Ttulo2Char"/>
    <w:rsid w:val="00BB6BC4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ans" w:eastAsia="Microsoft YaHei" w:hAnsi="Liberation Sans" w:cs="Arial"/>
      <w:b/>
      <w:bCs/>
      <w:kern w:val="3"/>
      <w:sz w:val="28"/>
      <w:szCs w:val="28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5E45AC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customStyle="1" w:styleId="Ttulo1Char">
    <w:name w:val="Título 1 Char"/>
    <w:basedOn w:val="Fontepargpadro"/>
    <w:link w:val="Ttulo1"/>
    <w:rsid w:val="00BB6BC4"/>
    <w:rPr>
      <w:rFonts w:ascii="Liberation Sans" w:eastAsia="Microsoft YaHei" w:hAnsi="Liberation Sans" w:cs="Arial"/>
      <w:b/>
      <w:bCs/>
      <w:kern w:val="3"/>
      <w:sz w:val="28"/>
      <w:szCs w:val="28"/>
      <w:lang w:eastAsia="zh-CN" w:bidi="hi-IN"/>
    </w:rPr>
  </w:style>
  <w:style w:type="character" w:customStyle="1" w:styleId="Ttulo2Char">
    <w:name w:val="Título 2 Char"/>
    <w:basedOn w:val="Fontepargpadro"/>
    <w:link w:val="Ttulo2"/>
    <w:rsid w:val="00BB6BC4"/>
    <w:rPr>
      <w:rFonts w:ascii="Liberation Sans" w:eastAsia="Microsoft YaHei" w:hAnsi="Liberation Sans" w:cs="Arial"/>
      <w:b/>
      <w:b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Standard"/>
    <w:rsid w:val="00BB6BC4"/>
    <w:pPr>
      <w:spacing w:after="140" w:line="288" w:lineRule="auto"/>
    </w:pPr>
  </w:style>
  <w:style w:type="paragraph" w:customStyle="1" w:styleId="ContentsHeading">
    <w:name w:val="Contents Heading"/>
    <w:basedOn w:val="Normal"/>
    <w:rsid w:val="00BB6BC4"/>
    <w:pPr>
      <w:keepNext/>
      <w:suppressLineNumbers/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b/>
      <w:bCs/>
      <w:color w:val="000000"/>
      <w:kern w:val="3"/>
      <w:sz w:val="32"/>
      <w:szCs w:val="32"/>
      <w:lang w:eastAsia="zh-CN" w:bidi="hi-IN"/>
    </w:rPr>
  </w:style>
  <w:style w:type="paragraph" w:customStyle="1" w:styleId="Contents1">
    <w:name w:val="Contents 1"/>
    <w:basedOn w:val="Normal"/>
    <w:rsid w:val="00BB6BC4"/>
    <w:pPr>
      <w:suppressLineNumbers/>
      <w:tabs>
        <w:tab w:val="right" w:leader="dot" w:pos="9071"/>
      </w:tabs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color w:val="000000"/>
      <w:kern w:val="3"/>
      <w:sz w:val="24"/>
      <w:szCs w:val="24"/>
      <w:lang w:eastAsia="zh-CN" w:bidi="hi-IN"/>
    </w:rPr>
  </w:style>
  <w:style w:type="paragraph" w:customStyle="1" w:styleId="Contents2">
    <w:name w:val="Contents 2"/>
    <w:basedOn w:val="Normal"/>
    <w:rsid w:val="00BB6BC4"/>
    <w:pPr>
      <w:suppressLineNumbers/>
      <w:tabs>
        <w:tab w:val="right" w:leader="dot" w:pos="9071"/>
      </w:tabs>
      <w:suppressAutoHyphens/>
      <w:autoSpaceDN w:val="0"/>
      <w:spacing w:after="0" w:line="240" w:lineRule="auto"/>
      <w:ind w:left="283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_Toc381_1493590166" TargetMode="External"/><Relationship Id="rId13" Type="http://schemas.openxmlformats.org/officeDocument/2006/relationships/hyperlink" Target="#__RefHeading___Toc1523_2108472228" TargetMode="External"/><Relationship Id="rId18" Type="http://schemas.openxmlformats.org/officeDocument/2006/relationships/hyperlink" Target="#__RefHeading___Toc1533_2108472228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#__RefHeading___Toc379_1493590166" TargetMode="External"/><Relationship Id="rId12" Type="http://schemas.openxmlformats.org/officeDocument/2006/relationships/hyperlink" Target="#__RefHeading___Toc1521_2108472228" TargetMode="External"/><Relationship Id="rId17" Type="http://schemas.openxmlformats.org/officeDocument/2006/relationships/hyperlink" Target="#__RefHeading___Toc1531_2108472228" TargetMode="External"/><Relationship Id="rId2" Type="http://schemas.openxmlformats.org/officeDocument/2006/relationships/settings" Target="settings.xml"/><Relationship Id="rId16" Type="http://schemas.openxmlformats.org/officeDocument/2006/relationships/hyperlink" Target="#__RefHeading___Toc1529_2108472228" TargetMode="External"/><Relationship Id="rId20" Type="http://schemas.openxmlformats.org/officeDocument/2006/relationships/hyperlink" Target="#__RefHeading___Toc1537_2108472228" TargetMode="External"/><Relationship Id="rId1" Type="http://schemas.openxmlformats.org/officeDocument/2006/relationships/styles" Target="styles.xml"/><Relationship Id="rId6" Type="http://schemas.openxmlformats.org/officeDocument/2006/relationships/hyperlink" Target="#__RefHeading___Toc389_1493590166" TargetMode="External"/><Relationship Id="rId11" Type="http://schemas.openxmlformats.org/officeDocument/2006/relationships/hyperlink" Target="#__RefHeading___Toc1519_2108472228" TargetMode="External"/><Relationship Id="rId5" Type="http://schemas.openxmlformats.org/officeDocument/2006/relationships/hyperlink" Target="#__RefHeading___Toc8981_2108472228" TargetMode="External"/><Relationship Id="rId15" Type="http://schemas.openxmlformats.org/officeDocument/2006/relationships/hyperlink" Target="#__RefHeading___Toc1527_2108472228" TargetMode="External"/><Relationship Id="rId10" Type="http://schemas.openxmlformats.org/officeDocument/2006/relationships/hyperlink" Target="#__RefHeading___Toc393_1493590166" TargetMode="External"/><Relationship Id="rId19" Type="http://schemas.openxmlformats.org/officeDocument/2006/relationships/hyperlink" Target="#__RefHeading___Toc1535_2108472228" TargetMode="External"/><Relationship Id="rId4" Type="http://schemas.openxmlformats.org/officeDocument/2006/relationships/image" Target="file:///\\t.dynad.net\pc\?dc=5550003216;ord=1498950975516" TargetMode="External"/><Relationship Id="rId9" Type="http://schemas.openxmlformats.org/officeDocument/2006/relationships/hyperlink" Target="#__RefHeading___Toc391_1493590166" TargetMode="External"/><Relationship Id="rId14" Type="http://schemas.openxmlformats.org/officeDocument/2006/relationships/hyperlink" Target="#__RefHeading___Toc1525_210847222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681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Demaria Venancio</dc:creator>
  <cp:keywords/>
  <dc:description/>
  <cp:lastModifiedBy>João Vítor Demaria Venancio</cp:lastModifiedBy>
  <cp:revision>2</cp:revision>
  <dcterms:created xsi:type="dcterms:W3CDTF">2018-04-15T05:42:00Z</dcterms:created>
  <dcterms:modified xsi:type="dcterms:W3CDTF">2018-04-15T06:24:00Z</dcterms:modified>
</cp:coreProperties>
</file>