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676A" w14:textId="77777777" w:rsidR="00BB52D4" w:rsidRDefault="00DD743F">
      <w:r>
        <w:t>Aluno (a):</w:t>
      </w:r>
      <w:r w:rsidR="00BB52D4">
        <w:t xml:space="preserve"> João Victor Walcacer Giani</w:t>
      </w:r>
    </w:p>
    <w:p w14:paraId="3D2918D0" w14:textId="0E4E2761" w:rsidR="00DD743F" w:rsidRDefault="00DD743F">
      <w:r>
        <w:t xml:space="preserve"> Disciplina: Organização de Computadores</w:t>
      </w:r>
    </w:p>
    <w:p w14:paraId="473B656F" w14:textId="77777777" w:rsidR="00DD743F" w:rsidRDefault="00DD743F">
      <w:r>
        <w:t xml:space="preserve"> Professora: </w:t>
      </w:r>
      <w:proofErr w:type="spellStart"/>
      <w:r>
        <w:t>Aldriene</w:t>
      </w:r>
      <w:proofErr w:type="spellEnd"/>
      <w:r>
        <w:t xml:space="preserve"> Silva </w:t>
      </w:r>
    </w:p>
    <w:p w14:paraId="781C6DA6" w14:textId="77777777" w:rsidR="00DD743F" w:rsidRDefault="00DD743F">
      <w:r>
        <w:t xml:space="preserve">Atividades 1. Em relação aos aspectos relacionados à evolução do sistema computa </w:t>
      </w:r>
      <w:proofErr w:type="spellStart"/>
      <w:r>
        <w:t>cional</w:t>
      </w:r>
      <w:proofErr w:type="spellEnd"/>
      <w:r>
        <w:t xml:space="preserve">, responda aos seguintes questionamentos: </w:t>
      </w:r>
    </w:p>
    <w:p w14:paraId="3593FA79" w14:textId="77777777" w:rsidR="00DD743F" w:rsidRPr="00DD743F" w:rsidRDefault="00DD743F">
      <w:pPr>
        <w:rPr>
          <w:b/>
          <w:bCs/>
        </w:rPr>
      </w:pPr>
      <w:r w:rsidRPr="00DD743F">
        <w:rPr>
          <w:b/>
          <w:bCs/>
        </w:rPr>
        <w:t xml:space="preserve">a) Explique com suas palavras no que consiste um sistema computacional. </w:t>
      </w:r>
    </w:p>
    <w:p w14:paraId="43BE024E" w14:textId="3741B9A0" w:rsidR="00DD743F" w:rsidRDefault="00DD743F" w:rsidP="00DD743F">
      <w:r>
        <w:t>Um sistema computacional é uma combinação de hardware (componentes físicos) e software (programas) que trabalha de forma integrada para processar, armazenar e transmitir informações. Ele inclui dispositivos de entrada, saída, processamento e armazenamento, além do sistema operacional que coordena esses recursos.</w:t>
      </w:r>
    </w:p>
    <w:p w14:paraId="6519A0A9" w14:textId="77777777" w:rsidR="00DD743F" w:rsidRPr="00DD743F" w:rsidRDefault="00DD743F">
      <w:pPr>
        <w:rPr>
          <w:b/>
          <w:bCs/>
        </w:rPr>
      </w:pPr>
      <w:r w:rsidRPr="00DD743F">
        <w:rPr>
          <w:b/>
          <w:bCs/>
        </w:rPr>
        <w:t>b) Qual a diferença entre um computador analógico e um computador digital?</w:t>
      </w:r>
    </w:p>
    <w:p w14:paraId="65F02588" w14:textId="77777777" w:rsidR="00DD743F" w:rsidRPr="00DD743F" w:rsidRDefault="00DD743F" w:rsidP="00DD74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DD743F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Computador</w:t>
      </w:r>
      <w:proofErr w:type="gramEnd"/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Analógico: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Processa informações contínuas e é utilizado para medir e simular fenômenos físicos, como temperatura, pressão, etc. Exemplo: termômetros analógicos.</w:t>
      </w:r>
    </w:p>
    <w:p w14:paraId="1379B348" w14:textId="48DCC41C" w:rsidR="00DD743F" w:rsidRDefault="00DD743F" w:rsidP="00DD743F">
      <w:proofErr w:type="gramStart"/>
      <w:r w:rsidRPr="00DD743F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Computador</w:t>
      </w:r>
      <w:proofErr w:type="gramEnd"/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Digital: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Processa informações em forma de dígitos binários (0 e 1) e é utilizado para executar cálculos e tarefas lógicas. Exemplo: computadores pessoais.</w:t>
      </w:r>
    </w:p>
    <w:p w14:paraId="50173A80" w14:textId="77777777" w:rsidR="00DD743F" w:rsidRPr="00DD743F" w:rsidRDefault="00DD743F">
      <w:pPr>
        <w:rPr>
          <w:b/>
          <w:bCs/>
        </w:rPr>
      </w:pPr>
      <w:r w:rsidRPr="00DD743F">
        <w:rPr>
          <w:b/>
          <w:bCs/>
        </w:rPr>
        <w:t xml:space="preserve"> c) O que John Von Neumann significou para a computação? </w:t>
      </w:r>
    </w:p>
    <w:p w14:paraId="72A0120D" w14:textId="3692C891" w:rsidR="00DD743F" w:rsidRDefault="00DD743F">
      <w:r>
        <w:t>John Von Neumann foi um matemático que propôs a arquitetura de computadores que leva seu nome, onde o computador é dividido em unidades distintas, como a Unidade Central de Processamento (CPU), memória, dispositivos de entrada e saída. Este modelo é a base para a maioria dos computadores modernos.</w:t>
      </w:r>
    </w:p>
    <w:p w14:paraId="2A6822B8" w14:textId="77777777" w:rsidR="00DD743F" w:rsidRPr="00DD743F" w:rsidRDefault="00DD743F" w:rsidP="00DD743F">
      <w:pPr>
        <w:rPr>
          <w:b/>
          <w:bCs/>
        </w:rPr>
      </w:pPr>
      <w:r w:rsidRPr="00DD743F">
        <w:rPr>
          <w:b/>
          <w:bCs/>
        </w:rPr>
        <w:t xml:space="preserve">d) Qual a composição do modelo de Von Neumann e qual a relação desse modelo com os computadores atuais? </w:t>
      </w:r>
    </w:p>
    <w:p w14:paraId="1F0B64BB" w14:textId="257591D3" w:rsidR="00DD743F" w:rsidRPr="00DD743F" w:rsidRDefault="00DD743F" w:rsidP="00DD743F"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modelo de Von Neumann inclui:</w:t>
      </w:r>
    </w:p>
    <w:p w14:paraId="132428C3" w14:textId="77777777" w:rsidR="00DD743F" w:rsidRPr="00DD743F" w:rsidRDefault="00DD743F" w:rsidP="00DD7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Unidade de Processamento: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Onde as operações são realizadas.</w:t>
      </w:r>
    </w:p>
    <w:p w14:paraId="6D3C779C" w14:textId="77777777" w:rsidR="00DD743F" w:rsidRPr="00DD743F" w:rsidRDefault="00DD743F" w:rsidP="00DD7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Memória: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Onde os dados e instruções são armazenados.</w:t>
      </w:r>
    </w:p>
    <w:p w14:paraId="43C59368" w14:textId="77777777" w:rsidR="00DD743F" w:rsidRPr="00DD743F" w:rsidRDefault="00DD743F" w:rsidP="00DD7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Unidade de Controle: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Coordena as operações do sistema.</w:t>
      </w:r>
    </w:p>
    <w:p w14:paraId="0DB4E0D0" w14:textId="77777777" w:rsidR="00DD743F" w:rsidRPr="00DD743F" w:rsidRDefault="00DD743F" w:rsidP="00DD7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Dispositivos de Entrada/Saída: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Permitem a interação com o usuário.</w:t>
      </w:r>
    </w:p>
    <w:p w14:paraId="05D1D9AD" w14:textId="560E820F" w:rsidR="00DD743F" w:rsidRPr="00DD743F" w:rsidRDefault="00DD743F" w:rsidP="00DD7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maioria dos computadores atuais segue essa arquitetura, permitindo a execução sequencial de instruções armazenadas na memória.</w:t>
      </w:r>
    </w:p>
    <w:p w14:paraId="6058BF72" w14:textId="77777777" w:rsidR="00DD743F" w:rsidRPr="00DD743F" w:rsidRDefault="00DD743F">
      <w:pPr>
        <w:rPr>
          <w:b/>
          <w:bCs/>
        </w:rPr>
      </w:pPr>
      <w:r w:rsidRPr="00DD743F">
        <w:rPr>
          <w:b/>
          <w:bCs/>
        </w:rPr>
        <w:t xml:space="preserve">e) No que consiste um transistor e qual a sua contribuição para a evolução dos computadores? </w:t>
      </w:r>
    </w:p>
    <w:p w14:paraId="726E9223" w14:textId="72322D88" w:rsidR="00DD743F" w:rsidRDefault="00DD743F">
      <w:r>
        <w:t xml:space="preserve">Um transistor é um componente eletrônico que pode amplificar sinais ou atuar como um interruptor. Ele substituiu as válvulas eletrônicas, permitindo a </w:t>
      </w:r>
      <w:r>
        <w:lastRenderedPageBreak/>
        <w:t>miniaturização dos componentes e o aumento da velocidade e eficiência dos computadores, o que foi crucial para o desenvolvimento de computadores modernos.</w:t>
      </w:r>
    </w:p>
    <w:p w14:paraId="14C21207" w14:textId="77777777" w:rsidR="00DD743F" w:rsidRPr="00DD743F" w:rsidRDefault="00DD743F">
      <w:pPr>
        <w:rPr>
          <w:b/>
          <w:bCs/>
        </w:rPr>
      </w:pPr>
      <w:r w:rsidRPr="00DD743F">
        <w:rPr>
          <w:b/>
          <w:bCs/>
        </w:rPr>
        <w:t xml:space="preserve">f) Qual a composição de um circuito integrado? </w:t>
      </w:r>
    </w:p>
    <w:p w14:paraId="07D78653" w14:textId="758A4A58" w:rsidR="00DD743F" w:rsidRDefault="00DD743F">
      <w:r>
        <w:t>Um circuito integrado é composto por vários transistores, resistores, capacitores e outros componentes eletrônicos miniaturizados e conectados em um único chip de silício.</w:t>
      </w:r>
    </w:p>
    <w:p w14:paraId="7EBFEABF" w14:textId="77777777" w:rsidR="00DD743F" w:rsidRPr="00DD743F" w:rsidRDefault="00DD743F">
      <w:pPr>
        <w:rPr>
          <w:b/>
          <w:bCs/>
        </w:rPr>
      </w:pPr>
      <w:r w:rsidRPr="00DD743F">
        <w:rPr>
          <w:b/>
          <w:bCs/>
        </w:rPr>
        <w:t xml:space="preserve">g) Qual a função dos circuitos integrados? </w:t>
      </w:r>
    </w:p>
    <w:p w14:paraId="7D8E554B" w14:textId="08FB15C7" w:rsidR="00DD743F" w:rsidRDefault="00DD743F">
      <w:r>
        <w:t xml:space="preserve">Os circuitos integrados são responsáveis por realizar diversas funções dentro dos computadores, como processamento de dados, armazenamento, controle de </w:t>
      </w:r>
      <w:proofErr w:type="gramStart"/>
      <w:r>
        <w:t>dispositivos, etc.</w:t>
      </w:r>
      <w:proofErr w:type="gramEnd"/>
      <w:r>
        <w:t>, tudo de maneira compacta e eficiente.</w:t>
      </w:r>
    </w:p>
    <w:p w14:paraId="722D2583" w14:textId="77777777" w:rsidR="00DD743F" w:rsidRPr="00DD743F" w:rsidRDefault="00DD743F">
      <w:pPr>
        <w:rPr>
          <w:b/>
          <w:bCs/>
        </w:rPr>
      </w:pPr>
      <w:r w:rsidRPr="00DD743F">
        <w:rPr>
          <w:b/>
          <w:bCs/>
        </w:rPr>
        <w:t xml:space="preserve">h) Em qual das escalas de integração se classificam os microprocessadores? </w:t>
      </w:r>
    </w:p>
    <w:p w14:paraId="421DD7CB" w14:textId="2D9E2BA6" w:rsidR="00DD743F" w:rsidRDefault="00DD743F">
      <w:r>
        <w:t xml:space="preserve">Os microprocessadores são classificados na escala de </w:t>
      </w:r>
      <w:proofErr w:type="spellStart"/>
      <w:r>
        <w:rPr>
          <w:rStyle w:val="Forte"/>
        </w:rPr>
        <w:t>Very</w:t>
      </w:r>
      <w:proofErr w:type="spellEnd"/>
      <w:r>
        <w:rPr>
          <w:rStyle w:val="Forte"/>
        </w:rPr>
        <w:t xml:space="preserve"> Large </w:t>
      </w:r>
      <w:proofErr w:type="spellStart"/>
      <w:r>
        <w:rPr>
          <w:rStyle w:val="Forte"/>
        </w:rPr>
        <w:t>Scale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Integration</w:t>
      </w:r>
      <w:proofErr w:type="spellEnd"/>
      <w:r>
        <w:rPr>
          <w:rStyle w:val="Forte"/>
        </w:rPr>
        <w:t xml:space="preserve"> (VLSI)</w:t>
      </w:r>
      <w:r>
        <w:t>, que significa integração em escala muito grande, onde milhões de transistores são integrados em um único chip.</w:t>
      </w:r>
    </w:p>
    <w:p w14:paraId="617B3541" w14:textId="77777777" w:rsidR="00DD743F" w:rsidRPr="00DD743F" w:rsidRDefault="00DD743F">
      <w:pPr>
        <w:rPr>
          <w:b/>
          <w:bCs/>
        </w:rPr>
      </w:pPr>
      <w:r w:rsidRPr="00DD743F">
        <w:rPr>
          <w:b/>
          <w:bCs/>
        </w:rPr>
        <w:t xml:space="preserve">2. Atividade de pesquisa - realizar uma pesquisa sobre computadores quânticos: </w:t>
      </w:r>
    </w:p>
    <w:p w14:paraId="5805AF14" w14:textId="38D65102" w:rsidR="00DD743F" w:rsidRDefault="00DD743F" w:rsidP="00DD743F">
      <w:pPr>
        <w:pStyle w:val="NormalWeb"/>
      </w:pPr>
      <w:r>
        <w:t xml:space="preserve">Computadores quânticos são máquinas que utilizam os princípios da mecânica quântica para processar informações. Ao invés de usar bits (0 ou 1), eles utilizam </w:t>
      </w:r>
      <w:proofErr w:type="spellStart"/>
      <w:r>
        <w:t>qubits</w:t>
      </w:r>
      <w:proofErr w:type="spellEnd"/>
      <w:r>
        <w:t>, que podem representar ambos os estados simultaneamente, permitindo o processamento paralelo de informações e resolução de problemas complexos de forma muito mais eficiente que os computadores clássicos.</w:t>
      </w:r>
    </w:p>
    <w:p w14:paraId="38FAF020" w14:textId="49050AC6" w:rsidR="00DD743F" w:rsidRDefault="00DD743F">
      <w:r>
        <w:t>3. Procure por equipamentos que contenham transistores, capacitores ou circuitos integrados em sua construção e cole fotos desses circuitos. Cada foto dever estar acompanhada de uma descrição contendo características como: equipamento a que pertence (nome, função, especificação), a idade aproxima da do equipamento ou ano de fabricação.</w:t>
      </w:r>
    </w:p>
    <w:p w14:paraId="2279B6E3" w14:textId="77777777" w:rsidR="00DD743F" w:rsidRPr="00DD743F" w:rsidRDefault="00DD743F" w:rsidP="00DD7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D7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Placa de Processamento de um iPhone</w:t>
      </w:r>
    </w:p>
    <w:p w14:paraId="3269DC03" w14:textId="77777777" w:rsidR="00DD743F" w:rsidRPr="00DD743F" w:rsidRDefault="00DD743F" w:rsidP="00DD7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 é uma placa de processamento retirada de um iPhone. Ela contém diversos circuitos integrados que gerenciam as funções principais do dispositivo, como o processador, a memória e a conectividade. Esta placa é um exemplo de alta integração de componentes em um espaço muito reduzido, utilizando transistores, capacitores e outros componentes miniaturizados para oferecer alta performance em um dispositivo portátil. </w:t>
      </w:r>
      <w:r w:rsidRPr="00DD743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 de fabricação:</w:t>
      </w:r>
      <w:r w:rsidRPr="00DD743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Varia dependendo do modelo específico do iPhone, mas pode ser de 2015 ou posterior.</w:t>
      </w:r>
    </w:p>
    <w:p w14:paraId="4C4A3B59" w14:textId="77777777" w:rsidR="00BB52D4" w:rsidRPr="00BB52D4" w:rsidRDefault="00BB52D4" w:rsidP="00BB5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Aqui estão as descrições dos circuitos das imagens que você enviou:</w:t>
      </w:r>
    </w:p>
    <w:p w14:paraId="56D3A491" w14:textId="77777777" w:rsidR="00BB52D4" w:rsidRPr="00BB52D4" w:rsidRDefault="00BB52D4" w:rsidP="00BB5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B5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1. Placa de Processamento de um iPhone</w:t>
      </w:r>
    </w:p>
    <w:p w14:paraId="23146F6F" w14:textId="77777777" w:rsidR="00BB52D4" w:rsidRDefault="00BB52D4" w:rsidP="00BB5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2D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 é uma placa de processamento retirada de um iPhone. Ela contém diversos circuitos integrados que gerenciam as funções principais do dispositivo, como o processador, a memória e a conectividade. Esta placa é um exemplo de alta integração de componentes em um espaço muito reduzido, utilizando transistores, capacitores e outros componentes miniaturizados para oferecer alta performance em um dispositivo portátil. </w:t>
      </w:r>
      <w:r w:rsidRPr="00BB52D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 de fabricação:</w:t>
      </w:r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Varia dependendo do modelo específico do iPhone, mas pode ser de 2015 ou posterior</w:t>
      </w:r>
    </w:p>
    <w:p w14:paraId="105D2359" w14:textId="58648378" w:rsidR="00BB52D4" w:rsidRPr="00BB52D4" w:rsidRDefault="00BB52D4" w:rsidP="00BB5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 w:rsidRPr="00BB52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E23484" wp14:editId="3EDD2EA2">
            <wp:extent cx="1645920" cy="2180230"/>
            <wp:effectExtent l="0" t="0" r="0" b="0"/>
            <wp:docPr id="1" name="Imagem 1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um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13" cy="21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CA8C" w14:textId="77777777" w:rsidR="00BB52D4" w:rsidRPr="00BB52D4" w:rsidRDefault="00BB52D4" w:rsidP="00BB5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B5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proofErr w:type="spellStart"/>
      <w:r w:rsidRPr="00BB5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Placa-mãe</w:t>
      </w:r>
      <w:proofErr w:type="spellEnd"/>
      <w:r w:rsidRPr="00BB5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 um PC</w:t>
      </w:r>
    </w:p>
    <w:p w14:paraId="0B644610" w14:textId="77777777" w:rsidR="00BB52D4" w:rsidRDefault="00BB52D4" w:rsidP="00BB5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2D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 é uma </w:t>
      </w:r>
      <w:proofErr w:type="spellStart"/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placa-mãe</w:t>
      </w:r>
      <w:proofErr w:type="spellEnd"/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um computador pessoal (PC), que serve como a principal plataforma de interconexão para todos os componentes do sistema, incluindo CPU, memória RAM, placas de vídeo e dispositivos de armazenamento. A </w:t>
      </w:r>
      <w:proofErr w:type="spellStart"/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placa-mãe</w:t>
      </w:r>
      <w:proofErr w:type="spellEnd"/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contém vários slots de expansão, conectores de alimentação, portas de entrada/saída, além de circuitos integrados responsáveis pelo gerenciamento do sistema. Os transistores, capacitores e resistores estão amplamente presentes nesta placa para suportar a operação estável do computador. </w:t>
      </w:r>
      <w:r w:rsidRPr="00BB52D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 de fabricação:</w:t>
      </w:r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Variável, mas pode ser de 2010 ou posterior, dependendo do modelo.</w:t>
      </w:r>
    </w:p>
    <w:p w14:paraId="41BD2EA7" w14:textId="732BA9EA" w:rsidR="00BB52D4" w:rsidRPr="00BB52D4" w:rsidRDefault="00BB52D4" w:rsidP="00BB5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B7B8626" wp14:editId="187A54D2">
            <wp:extent cx="2331720" cy="2616212"/>
            <wp:effectExtent l="0" t="0" r="0" b="0"/>
            <wp:docPr id="2" name="Imagem 2" descr="Circuito eletrônico com f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ircuito eletrônico com fi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247" cy="265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8831" w14:textId="77777777" w:rsidR="00BB52D4" w:rsidRPr="00BB52D4" w:rsidRDefault="00BB52D4" w:rsidP="00BB5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B5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3. Placa de Sinal de uma TV Philco</w:t>
      </w:r>
    </w:p>
    <w:p w14:paraId="60D57200" w14:textId="77777777" w:rsidR="00BB52D4" w:rsidRPr="00BB52D4" w:rsidRDefault="00BB52D4" w:rsidP="00BB5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52D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 é uma placa de sinal de uma televisão da marca Philco. Ela é responsável por gerenciar a recepção e o processamento dos sinais de áudio e vídeo que a TV exibe. Esta placa contém uma série de circuitos integrados que processam o sinal de entrada, além de transistores e capacitores que ajudam a regular e amplificar esses sinais. Esses componentes permitem a exibição de imagens e som com qualidade no televisor. </w:t>
      </w:r>
      <w:r w:rsidRPr="00BB52D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 de fabricação:</w:t>
      </w:r>
      <w:r w:rsidRPr="00BB52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Aproximadamente entre 2010 e 2015, dependendo do modelo específico da TV.</w:t>
      </w:r>
    </w:p>
    <w:p w14:paraId="041CB4DA" w14:textId="1BC36191" w:rsidR="00DD743F" w:rsidRDefault="00BB52D4">
      <w:r>
        <w:rPr>
          <w:noProof/>
        </w:rPr>
        <w:drawing>
          <wp:inline distT="0" distB="0" distL="0" distR="0" wp14:anchorId="7F43ABB5" wp14:editId="478E408F">
            <wp:extent cx="2743200" cy="2689860"/>
            <wp:effectExtent l="0" t="0" r="0" b="0"/>
            <wp:docPr id="3" name="Imagem 3" descr="Circuito eletrônico com númer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ircuito eletrônico com número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013"/>
    <w:multiLevelType w:val="multilevel"/>
    <w:tmpl w:val="0748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20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F"/>
    <w:rsid w:val="00BB52D4"/>
    <w:rsid w:val="00D865CD"/>
    <w:rsid w:val="00DD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8706"/>
  <w15:chartTrackingRefBased/>
  <w15:docId w15:val="{C91FB762-1BC3-44D6-8A03-2C06BBF5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4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4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4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4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4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4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4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4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4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4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43F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D743F"/>
    <w:rPr>
      <w:b/>
      <w:bCs/>
    </w:rPr>
  </w:style>
  <w:style w:type="paragraph" w:styleId="NormalWeb">
    <w:name w:val="Normal (Web)"/>
    <w:basedOn w:val="Normal"/>
    <w:uiPriority w:val="99"/>
    <w:unhideWhenUsed/>
    <w:rsid w:val="00DD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976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1</cp:revision>
  <dcterms:created xsi:type="dcterms:W3CDTF">2024-08-14T15:44:00Z</dcterms:created>
  <dcterms:modified xsi:type="dcterms:W3CDTF">2024-08-14T16:43:00Z</dcterms:modified>
</cp:coreProperties>
</file>