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Contrato de teste do Corgi</w:t>
      </w:r>
    </w:p>
    <w:p>
      <w:r>
        <w:t>Valor mensal: R$ 1.234,56</w:t>
      </w:r>
    </w:p>
  </w:body>
</w:document>
</file>