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1074" w14:textId="2A0D774F" w:rsidR="000F677F" w:rsidRDefault="00B3564B">
      <w:r>
        <w:t>Harmonia de cores</w:t>
      </w:r>
    </w:p>
    <w:p w14:paraId="57EF699C" w14:textId="312C7CC0" w:rsidR="00B3564B" w:rsidRDefault="00B3564B">
      <w:r>
        <w:t xml:space="preserve">Circulo Cromático </w:t>
      </w:r>
    </w:p>
    <w:p w14:paraId="380EE54C" w14:textId="77777777" w:rsidR="006273F2" w:rsidRDefault="006273F2"/>
    <w:p w14:paraId="722D65D0" w14:textId="0A6038E3" w:rsidR="006273F2" w:rsidRDefault="006273F2" w:rsidP="006273F2">
      <w:r>
        <w:rPr>
          <w:noProof/>
        </w:rPr>
        <w:drawing>
          <wp:inline distT="0" distB="0" distL="0" distR="0" wp14:anchorId="6EDDA6DB" wp14:editId="4857217C">
            <wp:extent cx="4324350" cy="3076575"/>
            <wp:effectExtent l="0" t="0" r="0" b="9525"/>
            <wp:docPr id="1717754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54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3F2">
        <w:t xml:space="preserve"> </w:t>
      </w:r>
      <w:r>
        <w:t xml:space="preserve">Cores primarias  </w:t>
      </w:r>
    </w:p>
    <w:p w14:paraId="635C6985" w14:textId="77777777" w:rsidR="006273F2" w:rsidRDefault="006273F2" w:rsidP="006273F2"/>
    <w:p w14:paraId="32FA2E53" w14:textId="02BE23B2" w:rsidR="006273F2" w:rsidRDefault="006273F2" w:rsidP="006273F2">
      <w:r>
        <w:rPr>
          <w:noProof/>
        </w:rPr>
        <w:drawing>
          <wp:inline distT="0" distB="0" distL="0" distR="0" wp14:anchorId="582D85FD" wp14:editId="657A272E">
            <wp:extent cx="3962400" cy="2971800"/>
            <wp:effectExtent l="0" t="0" r="0" b="0"/>
            <wp:docPr id="143864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4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Cores secundarias</w:t>
      </w:r>
    </w:p>
    <w:p w14:paraId="722B6F7F" w14:textId="77777777" w:rsidR="006273F2" w:rsidRDefault="006273F2" w:rsidP="006273F2"/>
    <w:p w14:paraId="46DFE065" w14:textId="77777777" w:rsidR="00BE23BC" w:rsidRDefault="00BE23BC" w:rsidP="006273F2"/>
    <w:p w14:paraId="2AE5F30D" w14:textId="77777777" w:rsidR="00BE23BC" w:rsidRDefault="00BE23BC" w:rsidP="006273F2"/>
    <w:p w14:paraId="61BA6D1D" w14:textId="77777777" w:rsidR="00BE23BC" w:rsidRDefault="00BE23BC" w:rsidP="006273F2"/>
    <w:p w14:paraId="2F2BCD36" w14:textId="77777777" w:rsidR="00BE23BC" w:rsidRDefault="00BE23BC" w:rsidP="006273F2"/>
    <w:p w14:paraId="5EA78E69" w14:textId="77777777" w:rsidR="00BE23BC" w:rsidRDefault="00BE23BC" w:rsidP="006273F2"/>
    <w:p w14:paraId="2ADD8B4C" w14:textId="77777777" w:rsidR="00BE23BC" w:rsidRDefault="00BE23BC" w:rsidP="006273F2"/>
    <w:p w14:paraId="761B9583" w14:textId="77777777" w:rsidR="00BE23BC" w:rsidRDefault="00BE23BC" w:rsidP="006273F2"/>
    <w:p w14:paraId="38EC391D" w14:textId="1035AC31" w:rsidR="006273F2" w:rsidRDefault="006273F2" w:rsidP="006273F2">
      <w:r>
        <w:lastRenderedPageBreak/>
        <w:t xml:space="preserve">Cores terciarias: primeiro coloca o nome da primaria depois da secundaria, essas são as cores </w:t>
      </w:r>
    </w:p>
    <w:p w14:paraId="76832537" w14:textId="2A88EAEF" w:rsidR="00BE23BC" w:rsidRDefault="00BE23BC" w:rsidP="006273F2">
      <w:r>
        <w:rPr>
          <w:noProof/>
        </w:rPr>
        <w:drawing>
          <wp:inline distT="0" distB="0" distL="0" distR="0" wp14:anchorId="61A99AFA" wp14:editId="5E4C2067">
            <wp:extent cx="6645910" cy="2915285"/>
            <wp:effectExtent l="0" t="0" r="2540" b="0"/>
            <wp:docPr id="316204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421D" w14:textId="52A7CC94" w:rsidR="006273F2" w:rsidRDefault="006273F2"/>
    <w:p w14:paraId="0D8CC5D9" w14:textId="09AF1799" w:rsidR="00BE23BC" w:rsidRDefault="00BE23BC">
      <w:r>
        <w:t>*Paleta de cores: de 3 a 5 cores (sem contar preto e branco)</w:t>
      </w:r>
    </w:p>
    <w:p w14:paraId="47076C62" w14:textId="77777777" w:rsidR="00BE23BC" w:rsidRDefault="00BE23BC"/>
    <w:p w14:paraId="5C15E7F7" w14:textId="31FE539A" w:rsidR="00BE23BC" w:rsidRDefault="00BE23BC">
      <w:r>
        <w:rPr>
          <w:noProof/>
        </w:rPr>
        <w:drawing>
          <wp:inline distT="0" distB="0" distL="0" distR="0" wp14:anchorId="1C085AC0" wp14:editId="078E2FE0">
            <wp:extent cx="3095625" cy="2705100"/>
            <wp:effectExtent l="0" t="0" r="9525" b="0"/>
            <wp:docPr id="1468267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7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Cores análogas(próximas/harmonia) e complementar(contraste).</w:t>
      </w:r>
    </w:p>
    <w:sectPr w:rsidR="00BE23BC" w:rsidSect="00B356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B"/>
    <w:rsid w:val="000C6BA2"/>
    <w:rsid w:val="000F677F"/>
    <w:rsid w:val="00377F89"/>
    <w:rsid w:val="003B3E3E"/>
    <w:rsid w:val="006273F2"/>
    <w:rsid w:val="00B3564B"/>
    <w:rsid w:val="00B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8E64"/>
  <w15:chartTrackingRefBased/>
  <w15:docId w15:val="{447B19BF-A631-42EB-A36A-BC23ED8E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CAMPOS DIAS PRES00311778</dc:creator>
  <cp:keywords/>
  <dc:description/>
  <cp:lastModifiedBy>JOAO VITOR CAMPOS DIAS PRES00311778</cp:lastModifiedBy>
  <cp:revision>1</cp:revision>
  <dcterms:created xsi:type="dcterms:W3CDTF">2023-12-27T12:52:00Z</dcterms:created>
  <dcterms:modified xsi:type="dcterms:W3CDTF">2023-12-27T13:41:00Z</dcterms:modified>
</cp:coreProperties>
</file>