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6D6A" w:rsidRDefault="002823CA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77777777" w:rsidR="00556D6A" w:rsidRDefault="002823CA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556D6A" w:rsidRDefault="00556D6A">
      <w:pPr>
        <w:rPr>
          <w:b/>
          <w:sz w:val="36"/>
          <w:szCs w:val="36"/>
        </w:rPr>
      </w:pPr>
    </w:p>
    <w:p w14:paraId="00000004" w14:textId="77777777" w:rsidR="00556D6A" w:rsidRDefault="002823C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1311215" cy="312194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215" cy="312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556D6A" w:rsidRDefault="00556D6A">
      <w:pPr>
        <w:rPr>
          <w:b/>
          <w:sz w:val="36"/>
          <w:szCs w:val="36"/>
        </w:rPr>
      </w:pPr>
    </w:p>
    <w:p w14:paraId="00000006" w14:textId="77777777" w:rsidR="00556D6A" w:rsidRDefault="002823CA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</w:t>
      </w:r>
    </w:p>
    <w:p w14:paraId="00000007" w14:textId="77777777" w:rsidR="00556D6A" w:rsidRDefault="00556D6A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77777777" w:rsidR="00556D6A" w:rsidRDefault="002823CA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SPRINT 1 - Projeto da API do simulador de sistemas dinâmicos</w:t>
      </w:r>
    </w:p>
    <w:p w14:paraId="00000009" w14:textId="77777777" w:rsidR="00556D6A" w:rsidRDefault="002823CA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698CFB78" w:rsidR="00556D6A" w:rsidRDefault="00553292">
      <w:pPr>
        <w:spacing w:before="240" w:after="240" w:line="360" w:lineRule="auto"/>
        <w:ind w:left="4960"/>
        <w:jc w:val="right"/>
        <w:rPr>
          <w:sz w:val="20"/>
          <w:szCs w:val="20"/>
        </w:rPr>
      </w:pPr>
      <w:r>
        <w:rPr>
          <w:sz w:val="20"/>
          <w:szCs w:val="20"/>
        </w:rPr>
        <w:t>Marcus Vinícius Souza Fernandes</w:t>
      </w:r>
    </w:p>
    <w:p w14:paraId="0000000B" w14:textId="624D0FA5" w:rsidR="00556D6A" w:rsidRDefault="00553292">
      <w:pPr>
        <w:spacing w:before="240" w:after="240" w:line="360" w:lineRule="auto"/>
        <w:ind w:left="4960"/>
        <w:jc w:val="right"/>
        <w:rPr>
          <w:sz w:val="20"/>
          <w:szCs w:val="20"/>
        </w:rPr>
      </w:pPr>
      <w:r>
        <w:rPr>
          <w:sz w:val="20"/>
          <w:szCs w:val="20"/>
        </w:rPr>
        <w:t>19.1.4046</w:t>
      </w:r>
    </w:p>
    <w:p w14:paraId="0000000C" w14:textId="77777777" w:rsidR="00556D6A" w:rsidRDefault="002823CA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</w:t>
      </w:r>
    </w:p>
    <w:p w14:paraId="0000000D" w14:textId="77777777" w:rsidR="00556D6A" w:rsidRDefault="002823CA">
      <w:pPr>
        <w:spacing w:before="240" w:after="240" w:line="360" w:lineRule="auto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14:paraId="0000000E" w14:textId="77777777" w:rsidR="00556D6A" w:rsidRDefault="002823CA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0000000F" w14:textId="77777777" w:rsidR="00556D6A" w:rsidRDefault="002823CA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0000010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Observação</w:t>
      </w:r>
    </w:p>
    <w:p w14:paraId="00000011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Esse relatório foi realizado discutindo o assunto com outros integrantes da classe para facilitar o entendimento do problema proposto, portanto o resultado obtido foi o mesmo.</w:t>
      </w:r>
    </w:p>
    <w:p w14:paraId="00000012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0000013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>Funcionalidades</w:t>
      </w:r>
    </w:p>
    <w:p w14:paraId="00000014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Essa API é capaz de executar sistemas dinâmicos baseados nos pr</w:t>
      </w:r>
      <w:r>
        <w:rPr>
          <w:sz w:val="24"/>
          <w:szCs w:val="24"/>
        </w:rPr>
        <w:t xml:space="preserve">eceitos da Teoria Geral de Sistemas a partir da criação de sistemas (que podem representar um estoque de energia, objetos, etc.) e fluxos (que associam os sistemas) que se relacionam através de um modelo. É possível associar quaisquer fórmulas matemáticas </w:t>
      </w:r>
      <w:r>
        <w:rPr>
          <w:sz w:val="24"/>
          <w:szCs w:val="24"/>
        </w:rPr>
        <w:t>para os fluxos e observar os resultados após a execução de diversos sistemas dinâmicos.</w:t>
      </w:r>
    </w:p>
    <w:p w14:paraId="00000015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0000016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Casos de Uso</w:t>
      </w:r>
    </w:p>
    <w:p w14:paraId="00000017" w14:textId="77777777" w:rsidR="00556D6A" w:rsidRDefault="002823CA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Antes de começar a projetar a estrutura da API, é necessário realizar os estudos de caso e analisar como ela deveria se comportar em diferentes situações.</w:t>
      </w:r>
      <w:r>
        <w:rPr>
          <w:sz w:val="24"/>
          <w:szCs w:val="24"/>
        </w:rPr>
        <w:t xml:space="preserve"> Para isso foram pensadas algumas situações, nove no total, que estão listadas abaixo.</w:t>
      </w:r>
    </w:p>
    <w:p w14:paraId="00000018" w14:textId="77777777" w:rsidR="00556D6A" w:rsidRDefault="00556D6A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</w:p>
    <w:p w14:paraId="00000019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Caso 1: </w:t>
      </w:r>
      <w:r>
        <w:rPr>
          <w:sz w:val="24"/>
          <w:szCs w:val="24"/>
        </w:rPr>
        <w:t>Fluxo “isolado”, que não apresenta entrada nem saída.</w:t>
      </w:r>
    </w:p>
    <w:p w14:paraId="0000001A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562100" cy="6286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77777777" w:rsidR="00556D6A" w:rsidRDefault="002823CA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Caso 2: </w:t>
      </w:r>
      <w:r>
        <w:rPr>
          <w:sz w:val="24"/>
          <w:szCs w:val="24"/>
        </w:rPr>
        <w:t>Sistema “isolado”, que não apresenta fluxos em sua entrada ou saída.</w:t>
      </w:r>
    </w:p>
    <w:p w14:paraId="0000001C" w14:textId="77777777" w:rsidR="00556D6A" w:rsidRDefault="002823CA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225387" cy="75076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5387" cy="750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556D6A" w:rsidRDefault="002823CA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Caso 3: </w:t>
      </w:r>
      <w:r>
        <w:rPr>
          <w:sz w:val="24"/>
          <w:szCs w:val="24"/>
        </w:rPr>
        <w:t>Sistema que apresenta apenas um fluxo em sua entrada.</w:t>
      </w:r>
    </w:p>
    <w:p w14:paraId="0000001E" w14:textId="77777777" w:rsidR="00556D6A" w:rsidRDefault="002823CA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525550" cy="767841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550" cy="7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556D6A" w:rsidRDefault="00556D6A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00000020" w14:textId="77777777" w:rsidR="00556D6A" w:rsidRDefault="002823CA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Caso 4: </w:t>
      </w:r>
      <w:r>
        <w:rPr>
          <w:sz w:val="24"/>
          <w:szCs w:val="24"/>
        </w:rPr>
        <w:t>Sistema que apresenta apenas um fluxo em sua saída.</w:t>
      </w:r>
    </w:p>
    <w:p w14:paraId="00000021" w14:textId="77777777" w:rsidR="00556D6A" w:rsidRDefault="002823CA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2200275" cy="73314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556D6A" w:rsidRDefault="002823CA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Caso 5: </w:t>
      </w:r>
      <w:r>
        <w:rPr>
          <w:sz w:val="24"/>
          <w:szCs w:val="24"/>
        </w:rPr>
        <w:t>Sistema “cíclico” que apresenta o mesmo fluxo tanto em sua entrada quanto em sua saída.</w:t>
      </w:r>
    </w:p>
    <w:p w14:paraId="00000023" w14:textId="77777777" w:rsidR="00556D6A" w:rsidRDefault="002823CA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755938" cy="136673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938" cy="136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556D6A" w:rsidRDefault="00556D6A">
      <w:pPr>
        <w:widowControl w:val="0"/>
        <w:spacing w:line="360" w:lineRule="auto"/>
        <w:jc w:val="both"/>
        <w:rPr>
          <w:sz w:val="24"/>
          <w:szCs w:val="24"/>
        </w:rPr>
      </w:pPr>
    </w:p>
    <w:p w14:paraId="00000025" w14:textId="77777777" w:rsidR="00556D6A" w:rsidRDefault="002823CA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Caso 6: </w:t>
      </w:r>
      <w:r>
        <w:rPr>
          <w:sz w:val="24"/>
          <w:szCs w:val="24"/>
        </w:rPr>
        <w:t>Sistema que apresenta fluxo de entrada e saída.</w:t>
      </w:r>
    </w:p>
    <w:p w14:paraId="00000026" w14:textId="77777777" w:rsidR="00556D6A" w:rsidRDefault="002823CA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094200" cy="69175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4200" cy="69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77777777" w:rsidR="00556D6A" w:rsidRDefault="00556D6A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00000028" w14:textId="77777777" w:rsidR="00556D6A" w:rsidRDefault="00556D6A">
      <w:pPr>
        <w:widowControl w:val="0"/>
        <w:spacing w:line="360" w:lineRule="auto"/>
        <w:jc w:val="both"/>
        <w:rPr>
          <w:b/>
          <w:sz w:val="24"/>
          <w:szCs w:val="24"/>
        </w:rPr>
      </w:pPr>
    </w:p>
    <w:p w14:paraId="00000029" w14:textId="77777777" w:rsidR="00556D6A" w:rsidRDefault="002823CA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Caso 7: </w:t>
      </w:r>
      <w:r>
        <w:rPr>
          <w:sz w:val="24"/>
          <w:szCs w:val="24"/>
        </w:rPr>
        <w:t>Fluxo que apresenta sistemas em sua entrada e saída.</w:t>
      </w:r>
    </w:p>
    <w:p w14:paraId="0000002A" w14:textId="77777777" w:rsidR="00556D6A" w:rsidRDefault="002823CA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156113" cy="69468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6113" cy="69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556D6A" w:rsidRDefault="002823CA">
      <w:pPr>
        <w:widowControl w:val="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Caso 8: </w:t>
      </w:r>
      <w:r>
        <w:rPr>
          <w:sz w:val="24"/>
          <w:szCs w:val="24"/>
        </w:rPr>
        <w:t xml:space="preserve">Sistema que é conectado a dois ou </w:t>
      </w:r>
      <w:r>
        <w:rPr>
          <w:sz w:val="24"/>
          <w:szCs w:val="24"/>
        </w:rPr>
        <w:t>mais sistemas por fluxos de entrada.</w:t>
      </w:r>
    </w:p>
    <w:p w14:paraId="0000002C" w14:textId="77777777" w:rsidR="00556D6A" w:rsidRDefault="002823CA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478915" cy="169221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915" cy="1692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556D6A" w:rsidRDefault="00556D6A">
      <w:pPr>
        <w:widowControl w:val="0"/>
        <w:spacing w:line="360" w:lineRule="auto"/>
        <w:jc w:val="center"/>
        <w:rPr>
          <w:b/>
          <w:sz w:val="24"/>
          <w:szCs w:val="24"/>
        </w:rPr>
      </w:pPr>
    </w:p>
    <w:p w14:paraId="0000002E" w14:textId="77777777" w:rsidR="00556D6A" w:rsidRDefault="00556D6A">
      <w:pPr>
        <w:widowControl w:val="0"/>
        <w:spacing w:line="360" w:lineRule="auto"/>
        <w:jc w:val="center"/>
        <w:rPr>
          <w:b/>
          <w:sz w:val="24"/>
          <w:szCs w:val="24"/>
        </w:rPr>
      </w:pPr>
    </w:p>
    <w:p w14:paraId="0000002F" w14:textId="77777777" w:rsidR="00556D6A" w:rsidRDefault="002823CA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Caso 9: </w:t>
      </w:r>
      <w:r>
        <w:rPr>
          <w:sz w:val="24"/>
          <w:szCs w:val="24"/>
        </w:rPr>
        <w:t>Sistema que é conectado a dois ou mais sistemas por fluxos de saída.</w:t>
      </w:r>
    </w:p>
    <w:p w14:paraId="00000030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3187171" cy="1509713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171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1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</w:p>
    <w:p w14:paraId="00000032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Codificação dos casos de uso</w:t>
      </w:r>
    </w:p>
    <w:p w14:paraId="00000033" w14:textId="77777777" w:rsidR="00556D6A" w:rsidRDefault="002823CA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Nessa parte é pensado como seria o uso da API através de códigos escritos pelo usuário. Para cada um dos casos de teste apresentados anteriormente foi imaginado como seria a implementação deles em código.</w:t>
      </w:r>
    </w:p>
    <w:p w14:paraId="00000034" w14:textId="77777777" w:rsidR="00556D6A" w:rsidRDefault="00556D6A">
      <w:pPr>
        <w:widowControl w:val="0"/>
        <w:spacing w:line="360" w:lineRule="auto"/>
        <w:ind w:firstLine="720"/>
        <w:jc w:val="both"/>
        <w:rPr>
          <w:sz w:val="24"/>
          <w:szCs w:val="24"/>
        </w:rPr>
      </w:pP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56D6A" w14:paraId="4771D924" w14:textId="77777777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556D6A" w:rsidRDefault="00282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1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93C763"/>
                <w:sz w:val="24"/>
                <w:szCs w:val="24"/>
                <w:shd w:val="clear" w:color="auto" w:fill="282B2E"/>
              </w:rPr>
              <w:t>NULL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93C763"/>
                <w:sz w:val="24"/>
                <w:szCs w:val="24"/>
                <w:shd w:val="clear" w:color="auto" w:fill="282B2E"/>
              </w:rPr>
              <w:t>NULL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2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3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93C763"/>
                <w:sz w:val="24"/>
                <w:szCs w:val="24"/>
                <w:shd w:val="clear" w:color="auto" w:fill="282B2E"/>
              </w:rPr>
              <w:t>NULL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 &amp;f1);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4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&amp;s1, </w:t>
            </w:r>
            <w:r>
              <w:rPr>
                <w:rFonts w:ascii="Consolas" w:eastAsia="Consolas" w:hAnsi="Consolas" w:cs="Consolas"/>
                <w:b/>
                <w:color w:val="93C763"/>
                <w:sz w:val="24"/>
                <w:szCs w:val="24"/>
                <w:shd w:val="clear" w:color="auto" w:fill="282B2E"/>
              </w:rPr>
              <w:t>NULL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lastRenderedPageBreak/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5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 &amp;s1, &amp;s1);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6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93C763"/>
                <w:sz w:val="24"/>
                <w:szCs w:val="24"/>
                <w:shd w:val="clear" w:color="auto" w:fill="282B2E"/>
              </w:rPr>
              <w:t>NULL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 &amp;s1);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f2(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"F2"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&amp;s1, </w:t>
            </w:r>
            <w:r>
              <w:rPr>
                <w:rFonts w:ascii="Consolas" w:eastAsia="Consolas" w:hAnsi="Consolas" w:cs="Consolas"/>
                <w:b/>
                <w:color w:val="93C763"/>
                <w:sz w:val="24"/>
                <w:szCs w:val="24"/>
                <w:shd w:val="clear" w:color="auto" w:fill="282B2E"/>
              </w:rPr>
              <w:t>NULL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(f2);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7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System s2(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"S2"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 &amp;s1, &amp;s2);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(s2);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8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s2(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"S2"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s3(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"S3"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,&amp;s2,&amp;s1);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f2(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"F2"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,&amp;s3,&amp;s1);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(s2);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(s3);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(f2);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lastRenderedPageBreak/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b/>
                <w:color w:val="818E96"/>
                <w:sz w:val="24"/>
                <w:szCs w:val="24"/>
                <w:shd w:val="clear" w:color="auto" w:fill="282B2E"/>
              </w:rPr>
              <w:t>// Teste referente ao caso de uso 9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Model m;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s2(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"S2"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  <w:t>System s3(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"S3"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</w:t>
            </w:r>
            <w:r>
              <w:rPr>
                <w:rFonts w:ascii="Consolas" w:eastAsia="Consolas" w:hAnsi="Consolas" w:cs="Consolas"/>
                <w:b/>
                <w:color w:val="FFCD22"/>
                <w:sz w:val="24"/>
                <w:szCs w:val="24"/>
                <w:shd w:val="clear" w:color="auto" w:fill="282B2E"/>
              </w:rPr>
              <w:t>0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f1(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"F1"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,&amp;s1,&amp;s2);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Flow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 xml:space="preserve"> f2(</w:t>
            </w:r>
            <w:r>
              <w:rPr>
                <w:rFonts w:ascii="Consolas" w:eastAsia="Consolas" w:hAnsi="Consolas" w:cs="Consolas"/>
                <w:b/>
                <w:color w:val="EC7600"/>
                <w:sz w:val="24"/>
                <w:szCs w:val="24"/>
                <w:shd w:val="clear" w:color="auto" w:fill="282B2E"/>
              </w:rPr>
              <w:t>"F2"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,&amp;s1,&amp;s3);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(s2);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(s3);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(f1);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m.add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(f2);</w:t>
            </w:r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m.execute</w:t>
            </w:r>
            <w:proofErr w:type="spellEnd"/>
            <w:r>
              <w:rPr>
                <w:rFonts w:ascii="Consolas" w:eastAsia="Consolas" w:hAnsi="Consolas" w:cs="Consolas"/>
                <w:b/>
                <w:color w:val="E0E2E4"/>
                <w:sz w:val="24"/>
                <w:szCs w:val="24"/>
                <w:shd w:val="clear" w:color="auto" w:fill="282B2E"/>
              </w:rPr>
              <w:t>();</w:t>
            </w:r>
          </w:p>
        </w:tc>
      </w:tr>
    </w:tbl>
    <w:p w14:paraId="00000036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7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8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9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A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B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C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D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E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3F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40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41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42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43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44" w14:textId="415E111F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50C3A67B" w14:textId="77777777" w:rsidR="00553292" w:rsidRDefault="005532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45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46" w14:textId="77777777" w:rsidR="00556D6A" w:rsidRDefault="00556D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14:paraId="00000047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Diagrama UML </w:t>
      </w:r>
    </w:p>
    <w:p w14:paraId="00000048" w14:textId="77777777" w:rsidR="00556D6A" w:rsidRDefault="002823CA">
      <w:pPr>
        <w:widowControl w:val="0"/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sz w:val="24"/>
          <w:szCs w:val="24"/>
        </w:rPr>
        <w:t>Por fim, foi criado o diagrama UML contendo os métodos, classes e relações da API de acordo com o que foi ministrado nas aulas da disciplina. Nesse diagrama é apresentado como a API deveria funcionar e tem como finalidade guiar o desenvolvimento do projeto</w:t>
      </w:r>
      <w:r>
        <w:rPr>
          <w:sz w:val="24"/>
          <w:szCs w:val="24"/>
        </w:rPr>
        <w:t>.</w:t>
      </w:r>
    </w:p>
    <w:p w14:paraId="00000049" w14:textId="77777777" w:rsidR="00556D6A" w:rsidRDefault="00282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1200" cy="64516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6D6A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39E9" w14:textId="77777777" w:rsidR="002823CA" w:rsidRDefault="002823CA">
      <w:pPr>
        <w:spacing w:line="240" w:lineRule="auto"/>
      </w:pPr>
      <w:r>
        <w:separator/>
      </w:r>
    </w:p>
  </w:endnote>
  <w:endnote w:type="continuationSeparator" w:id="0">
    <w:p w14:paraId="42DC875C" w14:textId="77777777" w:rsidR="002823CA" w:rsidRDefault="00282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570C" w14:textId="77777777" w:rsidR="002823CA" w:rsidRDefault="002823CA">
      <w:pPr>
        <w:spacing w:line="240" w:lineRule="auto"/>
      </w:pPr>
      <w:r>
        <w:separator/>
      </w:r>
    </w:p>
  </w:footnote>
  <w:footnote w:type="continuationSeparator" w:id="0">
    <w:p w14:paraId="033B6607" w14:textId="77777777" w:rsidR="002823CA" w:rsidRDefault="00282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556D6A" w:rsidRDefault="00556D6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6A"/>
    <w:rsid w:val="002823CA"/>
    <w:rsid w:val="00553292"/>
    <w:rsid w:val="0055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9FA4"/>
  <w15:docId w15:val="{92D1D7F3-C351-49E8-97AB-40611C83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Fernandes</cp:lastModifiedBy>
  <cp:revision>2</cp:revision>
  <dcterms:created xsi:type="dcterms:W3CDTF">2021-06-23T21:11:00Z</dcterms:created>
  <dcterms:modified xsi:type="dcterms:W3CDTF">2021-06-23T21:12:00Z</dcterms:modified>
</cp:coreProperties>
</file>