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6062" w:rsidRDefault="00436062"/>
    <w:tbl>
      <w:tblPr>
        <w:tblStyle w:val="a"/>
        <w:tblW w:w="9045" w:type="dxa"/>
        <w:tblInd w:w="70" w:type="dxa"/>
        <w:tblLayout w:type="fixed"/>
        <w:tblLook w:val="0600" w:firstRow="0" w:lastRow="0" w:firstColumn="0" w:lastColumn="0" w:noHBand="1" w:noVBand="1"/>
      </w:tblPr>
      <w:tblGrid>
        <w:gridCol w:w="9045"/>
      </w:tblGrid>
      <w:tr w:rsidR="00436062" w14:paraId="4BAEB575" w14:textId="77777777">
        <w:tc>
          <w:tcPr>
            <w:tcW w:w="9045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436062" w:rsidRDefault="00A0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color w:val="557182"/>
                <w:shd w:val="clear" w:color="auto" w:fill="282B2E"/>
              </w:rPr>
              <w:t xml:space="preserve">#define N 5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filosofos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557182"/>
                <w:shd w:val="clear" w:color="auto" w:fill="282B2E"/>
              </w:rPr>
              <w:t xml:space="preserve">#define LEFT (i+N−1)%N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do vizinho a esquerda de i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557182"/>
                <w:shd w:val="clear" w:color="auto" w:fill="282B2E"/>
              </w:rPr>
              <w:t xml:space="preserve">#define RIGHT (i+1)%N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do vizinho a direita de i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557182"/>
                <w:shd w:val="clear" w:color="auto" w:fill="282B2E"/>
              </w:rPr>
              <w:t xml:space="preserve">#define THINKING 0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o filosofo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esta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pensando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557182"/>
                <w:shd w:val="clear" w:color="auto" w:fill="282B2E"/>
              </w:rPr>
              <w:t xml:space="preserve">#define HUNGRY 1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o filosofo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esta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tentando pegar garfos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557182"/>
                <w:shd w:val="clear" w:color="auto" w:fill="282B2E"/>
              </w:rPr>
              <w:t xml:space="preserve">#define EATING 2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o filosofo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esta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comendo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93C763"/>
                <w:shd w:val="clear" w:color="auto" w:fill="282B2E"/>
              </w:rPr>
              <w:t>typedef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3C763"/>
                <w:shd w:val="clear" w:color="auto" w:fill="282B2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semaphore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semaforos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sao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um tipo especial de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93C763"/>
                <w:shd w:val="clear" w:color="auto" w:fill="282B2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state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[N];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/* arranjo para controlar o estado de cada um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semaphore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mutex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= </w:t>
            </w:r>
            <w:r>
              <w:rPr>
                <w:rFonts w:ascii="Consolas" w:eastAsia="Consolas" w:hAnsi="Consolas" w:cs="Consolas"/>
                <w:color w:val="FFCD22"/>
                <w:shd w:val="clear" w:color="auto" w:fill="282B2E"/>
              </w:rPr>
              <w:t>1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exclusao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m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utua para as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regioes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criticas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semaphore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s[N];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um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semaforo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por filosofo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93C763"/>
                <w:shd w:val="clear" w:color="auto" w:fill="282B2E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hd w:val="clear" w:color="auto" w:fill="282B2E"/>
              </w:rPr>
              <w:t>philosopher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93C763"/>
                <w:shd w:val="clear" w:color="auto" w:fill="282B2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i)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i: o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do filosofo, de 0 a N-1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93C763"/>
                <w:shd w:val="clear" w:color="auto" w:fill="282B2E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(TRUE) {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/* repete para sempre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think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( );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o filosofo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esta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pensando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take_forks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(i);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/* pega dois garfos ou bloqueia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eat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( );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hummm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, espaguete!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put_forks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(i);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/* devolve os dois garfos a mesa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93C763"/>
                <w:shd w:val="clear" w:color="auto" w:fill="282B2E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hd w:val="clear" w:color="auto" w:fill="282B2E"/>
              </w:rPr>
              <w:t>take_forks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93C763"/>
                <w:shd w:val="clear" w:color="auto" w:fill="282B2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i)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i: o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do filosofo, de 0 a N-1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d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own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(&amp;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mutex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);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/* entra na região critica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state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[i] = HUNGRY;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/* registra que o filosofo esta faminto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test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(i);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/* tenta pegar dois garfos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up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(&amp;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mutex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);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/* sai da região critica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down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(&amp;s[i]);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/* bloqueia se os garfos não foram pegos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93C763"/>
                <w:shd w:val="clear" w:color="auto" w:fill="282B2E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hd w:val="clear" w:color="auto" w:fill="282B2E"/>
              </w:rPr>
              <w:t>put_forks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(i)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i: o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do filosofo, de 0 a N-1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down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(&amp;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mutex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);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entra na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regiao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critica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state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[i] = THINKING;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/* o filosofo acabou de comer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test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(LEFT);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ve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se o vizinho da esquerda pode comer agora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test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(RIGHT);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ve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se o vizinho da direita pode comer agora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up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(&amp;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mutex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); 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sai da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regiao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critica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93C763"/>
                <w:shd w:val="clear" w:color="auto" w:fill="282B2E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hd w:val="clear" w:color="auto" w:fill="282B2E"/>
              </w:rPr>
              <w:t>test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(i)</w:t>
            </w:r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/* i: o </w:t>
            </w:r>
            <w:proofErr w:type="spellStart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color w:val="818E96"/>
                <w:shd w:val="clear" w:color="auto" w:fill="282B2E"/>
              </w:rPr>
              <w:t xml:space="preserve"> do filosofo, de 0 a N-1 */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93C763"/>
                <w:shd w:val="clear" w:color="auto" w:fill="282B2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state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[i] == HUNGRY &amp;&amp;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state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[LEFT] != EATING &amp;&amp;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state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[RIGHT] != EATING) 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state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[i] = EAT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ING;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up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(&amp;s[i]);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93C763"/>
                <w:shd w:val="clear" w:color="auto" w:fill="282B2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hd w:val="clear" w:color="auto" w:fill="282B2E"/>
              </w:rPr>
              <w:t>main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(){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93C763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93C763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i;</w:t>
            </w:r>
          </w:p>
          <w:p w14:paraId="00000003" w14:textId="77777777" w:rsidR="00436062" w:rsidRDefault="00A0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818E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93C763"/>
                <w:sz w:val="23"/>
                <w:szCs w:val="23"/>
              </w:rPr>
              <w:t>pthread_t</w:t>
            </w:r>
            <w:proofErr w:type="spellEnd"/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thread_id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[N];</w:t>
            </w: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18E96"/>
                <w:sz w:val="23"/>
                <w:szCs w:val="23"/>
              </w:rPr>
              <w:t>//identificadores das</w:t>
            </w:r>
          </w:p>
          <w:p w14:paraId="00000004" w14:textId="77777777" w:rsidR="00436062" w:rsidRDefault="00A0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818E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                          </w:t>
            </w:r>
            <w:r>
              <w:rPr>
                <w:rFonts w:ascii="Courier New" w:eastAsia="Courier New" w:hAnsi="Courier New" w:cs="Courier New"/>
                <w:color w:val="818E96"/>
                <w:sz w:val="23"/>
                <w:szCs w:val="23"/>
              </w:rPr>
              <w:t>//threads</w:t>
            </w:r>
          </w:p>
          <w:p w14:paraId="00000005" w14:textId="77777777" w:rsidR="00436062" w:rsidRDefault="00A0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sem_init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(&amp;mutex,</w:t>
            </w:r>
            <w:r>
              <w:rPr>
                <w:rFonts w:ascii="Courier New" w:eastAsia="Courier New" w:hAnsi="Courier New" w:cs="Courier New"/>
                <w:color w:val="FFCD2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,</w:t>
            </w:r>
            <w:r>
              <w:rPr>
                <w:rFonts w:ascii="Courier New" w:eastAsia="Courier New" w:hAnsi="Courier New" w:cs="Courier New"/>
                <w:color w:val="FFCD2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);</w:t>
            </w:r>
          </w:p>
          <w:p w14:paraId="00000006" w14:textId="77777777" w:rsidR="00436062" w:rsidRDefault="00A0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93C763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(i=</w:t>
            </w:r>
            <w:proofErr w:type="gramStart"/>
            <w:r>
              <w:rPr>
                <w:rFonts w:ascii="Courier New" w:eastAsia="Courier New" w:hAnsi="Courier New" w:cs="Courier New"/>
                <w:color w:val="FFCD2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;i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N;i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++)</w:t>
            </w:r>
          </w:p>
          <w:p w14:paraId="00000007" w14:textId="77777777" w:rsidR="00436062" w:rsidRDefault="00A0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sem_init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(&amp;S[i],</w:t>
            </w:r>
            <w:r>
              <w:rPr>
                <w:rFonts w:ascii="Courier New" w:eastAsia="Courier New" w:hAnsi="Courier New" w:cs="Courier New"/>
                <w:color w:val="FFCD2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,</w:t>
            </w:r>
            <w:r>
              <w:rPr>
                <w:rFonts w:ascii="Courier New" w:eastAsia="Courier New" w:hAnsi="Courier New" w:cs="Courier New"/>
                <w:color w:val="FFCD2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);</w:t>
            </w:r>
          </w:p>
          <w:p w14:paraId="00000008" w14:textId="77777777" w:rsidR="00436062" w:rsidRDefault="00A0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93C763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(i=</w:t>
            </w:r>
            <w:proofErr w:type="gramStart"/>
            <w:r>
              <w:rPr>
                <w:rFonts w:ascii="Courier New" w:eastAsia="Courier New" w:hAnsi="Courier New" w:cs="Courier New"/>
                <w:color w:val="FFCD2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;i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N;i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++)</w:t>
            </w:r>
          </w:p>
          <w:p w14:paraId="00000009" w14:textId="77777777" w:rsidR="00436062" w:rsidRDefault="00A0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 xml:space="preserve">   {</w:t>
            </w:r>
          </w:p>
          <w:p w14:paraId="0000000A" w14:textId="77777777" w:rsidR="00436062" w:rsidRDefault="00A0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pthread_create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(&amp;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thread_id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[i], NULL, filosofo, &amp;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nfilosofo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[i]);</w:t>
            </w:r>
          </w:p>
          <w:p w14:paraId="0000000B" w14:textId="77777777" w:rsidR="00436062" w:rsidRDefault="00A0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818E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18E96"/>
                <w:sz w:val="23"/>
                <w:szCs w:val="23"/>
              </w:rPr>
              <w:t xml:space="preserve">//criar </w:t>
            </w:r>
            <w:proofErr w:type="gramStart"/>
            <w:r>
              <w:rPr>
                <w:rFonts w:ascii="Courier New" w:eastAsia="Courier New" w:hAnsi="Courier New" w:cs="Courier New"/>
                <w:color w:val="818E96"/>
                <w:sz w:val="23"/>
                <w:szCs w:val="23"/>
              </w:rPr>
              <w:t>as threads</w:t>
            </w:r>
            <w:proofErr w:type="gramEnd"/>
          </w:p>
          <w:p w14:paraId="0000000C" w14:textId="77777777" w:rsidR="00436062" w:rsidRDefault="00A0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3C763"/>
                <w:sz w:val="23"/>
                <w:szCs w:val="23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 xml:space="preserve">"Filosofo %d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esta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 xml:space="preserve"> a pensar.\n",i+</w:t>
            </w:r>
            <w:r>
              <w:rPr>
                <w:rFonts w:ascii="Courier New" w:eastAsia="Courier New" w:hAnsi="Courier New" w:cs="Courier New"/>
                <w:color w:val="FFCD2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);</w:t>
            </w:r>
          </w:p>
          <w:p w14:paraId="0000000D" w14:textId="77777777" w:rsidR="00436062" w:rsidRDefault="00A0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}</w:t>
            </w:r>
          </w:p>
          <w:p w14:paraId="0000000E" w14:textId="77777777" w:rsidR="00436062" w:rsidRDefault="00A0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93C763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(i=</w:t>
            </w:r>
            <w:proofErr w:type="gramStart"/>
            <w:r>
              <w:rPr>
                <w:rFonts w:ascii="Courier New" w:eastAsia="Courier New" w:hAnsi="Courier New" w:cs="Courier New"/>
                <w:color w:val="FFCD2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;i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N;i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++)</w:t>
            </w:r>
          </w:p>
          <w:p w14:paraId="0000000F" w14:textId="77777777" w:rsidR="00436062" w:rsidRDefault="00A0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818E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93C76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3C763"/>
                <w:sz w:val="23"/>
                <w:szCs w:val="23"/>
              </w:rPr>
              <w:t>pthread_join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thread_id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[i</w:t>
            </w:r>
            <w:proofErr w:type="gramStart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],NULL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  <w:sz w:val="23"/>
                <w:szCs w:val="23"/>
              </w:rPr>
              <w:t>);</w:t>
            </w: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18E96"/>
                <w:sz w:val="23"/>
                <w:szCs w:val="23"/>
              </w:rPr>
              <w:t>//para</w:t>
            </w:r>
          </w:p>
          <w:p w14:paraId="00000010" w14:textId="77777777" w:rsidR="00436062" w:rsidRDefault="00A04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urier New" w:eastAsia="Courier New" w:hAnsi="Courier New" w:cs="Courier New"/>
                <w:sz w:val="23"/>
                <w:szCs w:val="23"/>
              </w:rPr>
              <w:t xml:space="preserve">                                    </w:t>
            </w:r>
            <w:r>
              <w:rPr>
                <w:rFonts w:ascii="Courier New" w:eastAsia="Courier New" w:hAnsi="Courier New" w:cs="Courier New"/>
                <w:color w:val="818E96"/>
                <w:sz w:val="23"/>
                <w:szCs w:val="23"/>
              </w:rPr>
              <w:t xml:space="preserve">//fazer a junção </w:t>
            </w:r>
            <w:proofErr w:type="gramStart"/>
            <w:r>
              <w:rPr>
                <w:rFonts w:ascii="Courier New" w:eastAsia="Courier New" w:hAnsi="Courier New" w:cs="Courier New"/>
                <w:color w:val="818E96"/>
                <w:sz w:val="23"/>
                <w:szCs w:val="23"/>
              </w:rPr>
              <w:t>das threads</w:t>
            </w:r>
            <w:proofErr w:type="gram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93C763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FFCD22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E0E2E4"/>
                <w:shd w:val="clear" w:color="auto" w:fill="282B2E"/>
              </w:rPr>
              <w:br/>
              <w:t>}</w:t>
            </w:r>
          </w:p>
        </w:tc>
      </w:tr>
    </w:tbl>
    <w:p w14:paraId="00000011" w14:textId="77777777" w:rsidR="00436062" w:rsidRDefault="00436062"/>
    <w:p w14:paraId="7723E4EE" w14:textId="77777777" w:rsidR="00A0473A" w:rsidRDefault="00A0473A">
      <w:r>
        <w:t xml:space="preserve">Como funciona: </w:t>
      </w:r>
    </w:p>
    <w:p w14:paraId="597E4981" w14:textId="77777777" w:rsidR="00A0473A" w:rsidRDefault="00A0473A"/>
    <w:p w14:paraId="35036331" w14:textId="77777777" w:rsidR="00A0473A" w:rsidRDefault="00A0473A">
      <w:r>
        <w:t xml:space="preserve">existem N filósofos sentados em uma mesa com N garfos. </w:t>
      </w:r>
    </w:p>
    <w:p w14:paraId="6B67656E" w14:textId="77777777" w:rsidR="00A0473A" w:rsidRDefault="00A0473A">
      <w:r>
        <w:t xml:space="preserve">A rotina deles é: pensar, pegar os garfos, comer e soltar os garfos. </w:t>
      </w:r>
    </w:p>
    <w:p w14:paraId="5A609109" w14:textId="77777777" w:rsidR="00A0473A" w:rsidRDefault="00A0473A"/>
    <w:p w14:paraId="7B9BD8FA" w14:textId="77777777" w:rsidR="00A0473A" w:rsidRDefault="00A0473A">
      <w:r>
        <w:t xml:space="preserve">É gerado </w:t>
      </w:r>
      <w:proofErr w:type="gramStart"/>
      <w:r>
        <w:t>uma thread</w:t>
      </w:r>
      <w:proofErr w:type="gramEnd"/>
      <w:r>
        <w:t xml:space="preserve"> para cada filósofo e elas seguem a rotina indicada até que o programa seja encerrado.  </w:t>
      </w:r>
    </w:p>
    <w:p w14:paraId="3DADCD41" w14:textId="77777777" w:rsidR="00A0473A" w:rsidRDefault="00A0473A"/>
    <w:p w14:paraId="7E245CF4" w14:textId="77777777" w:rsidR="00A0473A" w:rsidRDefault="00A0473A">
      <w:r>
        <w:t xml:space="preserve">A ação de </w:t>
      </w:r>
      <w:r>
        <w:t xml:space="preserve">pensar apenas coloca a thread em espera. </w:t>
      </w:r>
    </w:p>
    <w:p w14:paraId="5FB8C8C3" w14:textId="77777777" w:rsidR="00A0473A" w:rsidRDefault="00A0473A"/>
    <w:p w14:paraId="04990E39" w14:textId="77777777" w:rsidR="00A0473A" w:rsidRDefault="00A0473A">
      <w:r>
        <w:t>Quando ela acaba a próxima rotina é pegar os garfos, para isso o algoritmo espera que o semáforo esteja liberado, pois irá entrar em uma região crítica, para mudar o estado do filósofo para ‘com fome’ e começar a ve</w:t>
      </w:r>
      <w:r>
        <w:t xml:space="preserve">rificação da possibilidade de pegar os dois garfos. </w:t>
      </w:r>
    </w:p>
    <w:p w14:paraId="254DCE96" w14:textId="77777777" w:rsidR="00A0473A" w:rsidRDefault="00A0473A"/>
    <w:p w14:paraId="1F9CF2B2" w14:textId="77777777" w:rsidR="00A0473A" w:rsidRDefault="00A0473A">
      <w:r>
        <w:t xml:space="preserve">Caso os dois garfos do lado dele estão liberados ele os pega e começa a comer e libera o semáforo, caso contrário ele espera até que o filósofo ao lado dele solte um dos garfos. </w:t>
      </w:r>
    </w:p>
    <w:p w14:paraId="1183C1BC" w14:textId="77777777" w:rsidR="00A0473A" w:rsidRDefault="00A0473A"/>
    <w:p w14:paraId="13F08DAF" w14:textId="77777777" w:rsidR="00A0473A" w:rsidRDefault="00A0473A">
      <w:r>
        <w:t>Após terminar de comer ele</w:t>
      </w:r>
      <w:r>
        <w:t xml:space="preserve"> deve soltar os </w:t>
      </w:r>
      <w:proofErr w:type="gramStart"/>
      <w:r>
        <w:t>garfos ,para</w:t>
      </w:r>
      <w:proofErr w:type="gramEnd"/>
      <w:r>
        <w:t xml:space="preserve"> isso ele espera o semáforo estar liberado, quando ele estiver, solta os garfos e o filósofo volta a pensar</w:t>
      </w:r>
    </w:p>
    <w:p w14:paraId="0E499266" w14:textId="378211C5" w:rsidR="00A0473A" w:rsidRDefault="00A0473A">
      <w:r>
        <w:t xml:space="preserve"> </w:t>
      </w:r>
    </w:p>
    <w:p w14:paraId="00000016" w14:textId="31A09AAC" w:rsidR="00436062" w:rsidRDefault="00A0473A" w:rsidP="00A0473A">
      <w:r>
        <w:t xml:space="preserve">e então o algoritmo faz a verificação para os outros dois filósofos do lado dele para verificar se eles estão na espera </w:t>
      </w:r>
      <w:r>
        <w:t>por um garfo.</w:t>
      </w:r>
    </w:p>
    <w:sectPr w:rsidR="004360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062"/>
    <w:rsid w:val="00436062"/>
    <w:rsid w:val="00A0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9C99"/>
  <w15:docId w15:val="{9C57E3B4-AE69-4674-9756-CEA219F2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515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Fernandes</cp:lastModifiedBy>
  <cp:revision>2</cp:revision>
  <dcterms:created xsi:type="dcterms:W3CDTF">2021-06-22T17:13:00Z</dcterms:created>
  <dcterms:modified xsi:type="dcterms:W3CDTF">2021-06-22T17:15:00Z</dcterms:modified>
</cp:coreProperties>
</file>