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36CF" w:rsidRDefault="003E20A2" w:rsidP="00B636CF">
      <w:pPr>
        <w:widowControl w:val="0"/>
        <w:spacing w:after="0" w:line="360" w:lineRule="auto"/>
        <w:ind w:left="7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MODELO </w:t>
      </w:r>
      <w:r w:rsidR="00FA7265">
        <w:rPr>
          <w:rFonts w:ascii="Arial" w:hAnsi="Arial" w:cs="Arial"/>
          <w:b/>
          <w:sz w:val="24"/>
          <w:szCs w:val="24"/>
        </w:rPr>
        <w:t xml:space="preserve">DE </w:t>
      </w:r>
      <w:bookmarkStart w:id="0" w:name="_GoBack"/>
      <w:bookmarkEnd w:id="0"/>
      <w:r w:rsidR="00B636CF" w:rsidRPr="00924283">
        <w:rPr>
          <w:rFonts w:ascii="Arial" w:hAnsi="Arial" w:cs="Arial"/>
          <w:b/>
          <w:sz w:val="24"/>
          <w:szCs w:val="24"/>
        </w:rPr>
        <w:t>ESCALA D</w:t>
      </w:r>
      <w:r w:rsidR="00B636CF">
        <w:rPr>
          <w:rFonts w:ascii="Arial" w:hAnsi="Arial" w:cs="Arial"/>
          <w:b/>
          <w:sz w:val="24"/>
          <w:szCs w:val="24"/>
        </w:rPr>
        <w:t>OS</w:t>
      </w:r>
      <w:r>
        <w:rPr>
          <w:rFonts w:ascii="Arial" w:hAnsi="Arial" w:cs="Arial"/>
          <w:b/>
          <w:sz w:val="24"/>
          <w:szCs w:val="24"/>
        </w:rPr>
        <w:t xml:space="preserve"> ESTÁGIOS</w:t>
      </w:r>
    </w:p>
    <w:p w:rsidR="00B636CF" w:rsidRDefault="00B636CF" w:rsidP="00B636CF">
      <w:pPr>
        <w:widowControl w:val="0"/>
        <w:spacing w:after="0" w:line="360" w:lineRule="auto"/>
        <w:ind w:left="720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W w:w="102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2"/>
        <w:gridCol w:w="4252"/>
        <w:gridCol w:w="639"/>
        <w:gridCol w:w="15"/>
        <w:gridCol w:w="3599"/>
      </w:tblGrid>
      <w:tr w:rsidR="00B636CF" w:rsidRPr="00924283" w:rsidTr="007D5863">
        <w:trPr>
          <w:jc w:val="center"/>
        </w:trPr>
        <w:tc>
          <w:tcPr>
            <w:tcW w:w="10207" w:type="dxa"/>
            <w:gridSpan w:val="5"/>
            <w:vAlign w:val="center"/>
          </w:tcPr>
          <w:p w:rsidR="00B636CF" w:rsidRPr="00924283" w:rsidRDefault="00B636CF" w:rsidP="007D5863">
            <w:pPr>
              <w:widowControl w:val="0"/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924283">
              <w:rPr>
                <w:rFonts w:ascii="Arial" w:hAnsi="Arial" w:cs="Arial"/>
                <w:b/>
                <w:sz w:val="24"/>
                <w:szCs w:val="24"/>
              </w:rPr>
              <w:t>Supervisor/Preceptor:</w:t>
            </w:r>
            <w:r w:rsidR="003E20A2">
              <w:rPr>
                <w:rFonts w:ascii="Arial" w:hAnsi="Arial" w:cs="Arial"/>
                <w:b/>
                <w:sz w:val="24"/>
                <w:szCs w:val="24"/>
              </w:rPr>
              <w:t xml:space="preserve"> PRECEPTOR </w:t>
            </w:r>
          </w:p>
        </w:tc>
      </w:tr>
      <w:tr w:rsidR="00B636CF" w:rsidRPr="00924283" w:rsidTr="007D5863">
        <w:trPr>
          <w:jc w:val="center"/>
        </w:trPr>
        <w:tc>
          <w:tcPr>
            <w:tcW w:w="6593" w:type="dxa"/>
            <w:gridSpan w:val="3"/>
            <w:tcBorders>
              <w:right w:val="single" w:sz="4" w:space="0" w:color="auto"/>
            </w:tcBorders>
            <w:vAlign w:val="center"/>
          </w:tcPr>
          <w:p w:rsidR="00B636CF" w:rsidRPr="00924283" w:rsidRDefault="00B636CF" w:rsidP="007D5863">
            <w:pPr>
              <w:widowControl w:val="0"/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924283">
              <w:rPr>
                <w:rFonts w:ascii="Arial" w:hAnsi="Arial" w:cs="Arial"/>
                <w:b/>
                <w:sz w:val="24"/>
                <w:szCs w:val="24"/>
              </w:rPr>
              <w:t>Setor:</w:t>
            </w:r>
            <w:r w:rsidR="00A031C4">
              <w:rPr>
                <w:rFonts w:ascii="Arial" w:hAnsi="Arial" w:cs="Arial"/>
                <w:b/>
                <w:sz w:val="24"/>
                <w:szCs w:val="24"/>
              </w:rPr>
              <w:t xml:space="preserve"> Pronto Socorro</w:t>
            </w:r>
          </w:p>
        </w:tc>
        <w:tc>
          <w:tcPr>
            <w:tcW w:w="3614" w:type="dxa"/>
            <w:gridSpan w:val="2"/>
            <w:tcBorders>
              <w:left w:val="single" w:sz="4" w:space="0" w:color="auto"/>
            </w:tcBorders>
            <w:vAlign w:val="center"/>
          </w:tcPr>
          <w:p w:rsidR="00B636CF" w:rsidRPr="00924283" w:rsidRDefault="00B636CF" w:rsidP="007D5863">
            <w:pPr>
              <w:widowControl w:val="0"/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924283">
              <w:rPr>
                <w:rFonts w:ascii="Arial" w:hAnsi="Arial" w:cs="Arial"/>
                <w:b/>
                <w:sz w:val="24"/>
                <w:szCs w:val="24"/>
              </w:rPr>
              <w:t>Grupo:</w:t>
            </w:r>
            <w:r w:rsidR="00A031C4">
              <w:rPr>
                <w:rFonts w:ascii="Arial" w:hAnsi="Arial" w:cs="Arial"/>
                <w:b/>
                <w:sz w:val="24"/>
                <w:szCs w:val="24"/>
              </w:rPr>
              <w:t xml:space="preserve"> A</w:t>
            </w:r>
          </w:p>
        </w:tc>
      </w:tr>
      <w:tr w:rsidR="00B636CF" w:rsidRPr="00924283" w:rsidTr="00AD7C9B">
        <w:trPr>
          <w:trHeight w:val="319"/>
          <w:jc w:val="center"/>
        </w:trPr>
        <w:tc>
          <w:tcPr>
            <w:tcW w:w="1702" w:type="dxa"/>
            <w:vMerge w:val="restart"/>
            <w:tcBorders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DB001F">
              <w:rPr>
                <w:rFonts w:ascii="Arial" w:hAnsi="Arial" w:cs="Arial"/>
                <w:b/>
                <w:sz w:val="20"/>
                <w:szCs w:val="24"/>
              </w:rPr>
              <w:t>Nome</w:t>
            </w:r>
          </w:p>
          <w:p w:rsidR="00B636CF" w:rsidRPr="00DB001F" w:rsidRDefault="00B636CF" w:rsidP="00AD7C9B">
            <w:pPr>
              <w:widowControl w:val="0"/>
              <w:spacing w:after="0" w:line="360" w:lineRule="auto"/>
              <w:jc w:val="center"/>
              <w:rPr>
                <w:rFonts w:ascii="Arial" w:hAnsi="Arial" w:cs="Arial"/>
                <w:sz w:val="20"/>
                <w:szCs w:val="24"/>
              </w:rPr>
            </w:pPr>
            <w:proofErr w:type="gramStart"/>
            <w:r w:rsidRPr="00DB001F">
              <w:rPr>
                <w:rFonts w:ascii="Arial" w:hAnsi="Arial" w:cs="Arial"/>
                <w:b/>
                <w:sz w:val="20"/>
                <w:szCs w:val="24"/>
              </w:rPr>
              <w:t>dos</w:t>
            </w:r>
            <w:proofErr w:type="gramEnd"/>
            <w:r w:rsidRPr="00DB001F">
              <w:rPr>
                <w:rFonts w:ascii="Arial" w:hAnsi="Arial" w:cs="Arial"/>
                <w:b/>
                <w:sz w:val="20"/>
                <w:szCs w:val="24"/>
              </w:rPr>
              <w:t xml:space="preserve"> Estagiários</w:t>
            </w: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6CF" w:rsidRPr="00A031C4" w:rsidRDefault="00B636CF" w:rsidP="007D5863">
            <w:pPr>
              <w:pStyle w:val="PargrafodaLista"/>
              <w:widowControl w:val="0"/>
              <w:numPr>
                <w:ilvl w:val="0"/>
                <w:numId w:val="1"/>
              </w:numPr>
              <w:spacing w:after="0" w:line="360" w:lineRule="auto"/>
              <w:ind w:left="0" w:firstLine="6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253" w:type="dxa"/>
            <w:gridSpan w:val="3"/>
            <w:tcBorders>
              <w:lef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5-</w:t>
            </w:r>
          </w:p>
        </w:tc>
      </w:tr>
      <w:tr w:rsidR="00B636CF" w:rsidRPr="00924283" w:rsidTr="00AD7C9B">
        <w:trPr>
          <w:trHeight w:val="319"/>
          <w:jc w:val="center"/>
        </w:trPr>
        <w:tc>
          <w:tcPr>
            <w:tcW w:w="1702" w:type="dxa"/>
            <w:vMerge/>
            <w:tcBorders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6CF" w:rsidRPr="00DB001F" w:rsidRDefault="00B636CF" w:rsidP="003E20A2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2-</w:t>
            </w:r>
            <w:r w:rsidR="00A031C4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</w:tc>
        <w:tc>
          <w:tcPr>
            <w:tcW w:w="4253" w:type="dxa"/>
            <w:gridSpan w:val="3"/>
            <w:tcBorders>
              <w:lef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6-</w:t>
            </w:r>
          </w:p>
        </w:tc>
      </w:tr>
      <w:tr w:rsidR="00B636CF" w:rsidRPr="00924283" w:rsidTr="00AD7C9B">
        <w:trPr>
          <w:trHeight w:val="319"/>
          <w:jc w:val="center"/>
        </w:trPr>
        <w:tc>
          <w:tcPr>
            <w:tcW w:w="1702" w:type="dxa"/>
            <w:vMerge/>
            <w:tcBorders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6CF" w:rsidRPr="00DB001F" w:rsidRDefault="00B636CF" w:rsidP="003E20A2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3-</w:t>
            </w:r>
            <w:r w:rsidR="00A031C4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</w:tc>
        <w:tc>
          <w:tcPr>
            <w:tcW w:w="4253" w:type="dxa"/>
            <w:gridSpan w:val="3"/>
            <w:tcBorders>
              <w:lef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7-</w:t>
            </w:r>
          </w:p>
        </w:tc>
      </w:tr>
      <w:tr w:rsidR="00B636CF" w:rsidRPr="00924283" w:rsidTr="00AD7C9B">
        <w:trPr>
          <w:trHeight w:val="319"/>
          <w:jc w:val="center"/>
        </w:trPr>
        <w:tc>
          <w:tcPr>
            <w:tcW w:w="1702" w:type="dxa"/>
            <w:vMerge/>
            <w:tcBorders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4-</w:t>
            </w:r>
          </w:p>
        </w:tc>
        <w:tc>
          <w:tcPr>
            <w:tcW w:w="4253" w:type="dxa"/>
            <w:gridSpan w:val="3"/>
            <w:tcBorders>
              <w:lef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8-</w:t>
            </w:r>
          </w:p>
        </w:tc>
      </w:tr>
      <w:tr w:rsidR="00B636CF" w:rsidRPr="00924283" w:rsidTr="00AD7C9B">
        <w:trPr>
          <w:trHeight w:val="323"/>
          <w:jc w:val="center"/>
        </w:trPr>
        <w:tc>
          <w:tcPr>
            <w:tcW w:w="1702" w:type="dxa"/>
            <w:vMerge w:val="restart"/>
            <w:tcBorders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DB001F">
              <w:rPr>
                <w:rFonts w:ascii="Arial" w:hAnsi="Arial" w:cs="Arial"/>
                <w:b/>
                <w:sz w:val="20"/>
                <w:szCs w:val="24"/>
              </w:rPr>
              <w:t>Datas</w:t>
            </w: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654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ind w:left="113" w:right="113"/>
              <w:rPr>
                <w:rFonts w:ascii="Arial" w:hAnsi="Arial" w:cs="Arial"/>
                <w:b/>
                <w:sz w:val="20"/>
                <w:szCs w:val="24"/>
              </w:rPr>
            </w:pPr>
            <w:r w:rsidRPr="00DB001F">
              <w:rPr>
                <w:rFonts w:ascii="Arial" w:hAnsi="Arial" w:cs="Arial"/>
                <w:b/>
                <w:sz w:val="20"/>
                <w:szCs w:val="24"/>
              </w:rPr>
              <w:t>Horário</w:t>
            </w:r>
          </w:p>
        </w:tc>
        <w:tc>
          <w:tcPr>
            <w:tcW w:w="3599" w:type="dxa"/>
            <w:tcBorders>
              <w:lef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B636CF" w:rsidRPr="00924283" w:rsidTr="00AD7C9B">
        <w:trPr>
          <w:trHeight w:val="323"/>
          <w:jc w:val="center"/>
        </w:trPr>
        <w:tc>
          <w:tcPr>
            <w:tcW w:w="1702" w:type="dxa"/>
            <w:vMerge/>
            <w:tcBorders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6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3599" w:type="dxa"/>
            <w:tcBorders>
              <w:lef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B636CF" w:rsidRPr="00924283" w:rsidTr="00AD7C9B">
        <w:trPr>
          <w:trHeight w:val="353"/>
          <w:jc w:val="center"/>
        </w:trPr>
        <w:tc>
          <w:tcPr>
            <w:tcW w:w="1702" w:type="dxa"/>
            <w:vMerge/>
            <w:tcBorders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6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3599" w:type="dxa"/>
            <w:tcBorders>
              <w:left w:val="single" w:sz="4" w:space="0" w:color="auto"/>
            </w:tcBorders>
            <w:vAlign w:val="center"/>
          </w:tcPr>
          <w:p w:rsidR="00B636CF" w:rsidRPr="00DB001F" w:rsidRDefault="00B636CF" w:rsidP="00AD7C9B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</w:tr>
    </w:tbl>
    <w:p w:rsidR="00067BB8" w:rsidRDefault="00067BB8"/>
    <w:p w:rsidR="00B636CF" w:rsidRDefault="00B636CF"/>
    <w:tbl>
      <w:tblPr>
        <w:tblW w:w="102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2"/>
        <w:gridCol w:w="4252"/>
        <w:gridCol w:w="639"/>
        <w:gridCol w:w="15"/>
        <w:gridCol w:w="3599"/>
      </w:tblGrid>
      <w:tr w:rsidR="003E20A2" w:rsidRPr="00924283" w:rsidTr="007D5863">
        <w:trPr>
          <w:jc w:val="center"/>
        </w:trPr>
        <w:tc>
          <w:tcPr>
            <w:tcW w:w="10207" w:type="dxa"/>
            <w:gridSpan w:val="5"/>
            <w:vAlign w:val="center"/>
          </w:tcPr>
          <w:p w:rsidR="003E20A2" w:rsidRPr="00924283" w:rsidRDefault="003E20A2" w:rsidP="007D5863">
            <w:pPr>
              <w:widowControl w:val="0"/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924283">
              <w:rPr>
                <w:rFonts w:ascii="Arial" w:hAnsi="Arial" w:cs="Arial"/>
                <w:b/>
                <w:sz w:val="24"/>
                <w:szCs w:val="24"/>
              </w:rPr>
              <w:t>Supervisor/Preceptor: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PRECEPTOR </w:t>
            </w:r>
          </w:p>
        </w:tc>
      </w:tr>
      <w:tr w:rsidR="003E20A2" w:rsidRPr="00924283" w:rsidTr="007D5863">
        <w:trPr>
          <w:jc w:val="center"/>
        </w:trPr>
        <w:tc>
          <w:tcPr>
            <w:tcW w:w="6593" w:type="dxa"/>
            <w:gridSpan w:val="3"/>
            <w:tcBorders>
              <w:right w:val="single" w:sz="4" w:space="0" w:color="auto"/>
            </w:tcBorders>
            <w:vAlign w:val="center"/>
          </w:tcPr>
          <w:p w:rsidR="003E20A2" w:rsidRPr="00924283" w:rsidRDefault="003E20A2" w:rsidP="007D5863">
            <w:pPr>
              <w:widowControl w:val="0"/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924283">
              <w:rPr>
                <w:rFonts w:ascii="Arial" w:hAnsi="Arial" w:cs="Arial"/>
                <w:b/>
                <w:sz w:val="24"/>
                <w:szCs w:val="24"/>
              </w:rPr>
              <w:t>Setor: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Pronto Socorro</w:t>
            </w:r>
          </w:p>
        </w:tc>
        <w:tc>
          <w:tcPr>
            <w:tcW w:w="3614" w:type="dxa"/>
            <w:gridSpan w:val="2"/>
            <w:tcBorders>
              <w:left w:val="single" w:sz="4" w:space="0" w:color="auto"/>
            </w:tcBorders>
            <w:vAlign w:val="center"/>
          </w:tcPr>
          <w:p w:rsidR="003E20A2" w:rsidRPr="00924283" w:rsidRDefault="003E20A2" w:rsidP="007D5863">
            <w:pPr>
              <w:widowControl w:val="0"/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924283">
              <w:rPr>
                <w:rFonts w:ascii="Arial" w:hAnsi="Arial" w:cs="Arial"/>
                <w:b/>
                <w:sz w:val="24"/>
                <w:szCs w:val="24"/>
              </w:rPr>
              <w:t>Grupo: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B</w:t>
            </w:r>
          </w:p>
        </w:tc>
      </w:tr>
      <w:tr w:rsidR="003E20A2" w:rsidRPr="00924283" w:rsidTr="007D5863">
        <w:trPr>
          <w:trHeight w:val="319"/>
          <w:jc w:val="center"/>
        </w:trPr>
        <w:tc>
          <w:tcPr>
            <w:tcW w:w="1702" w:type="dxa"/>
            <w:vMerge w:val="restart"/>
            <w:tcBorders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DB001F">
              <w:rPr>
                <w:rFonts w:ascii="Arial" w:hAnsi="Arial" w:cs="Arial"/>
                <w:b/>
                <w:sz w:val="20"/>
                <w:szCs w:val="24"/>
              </w:rPr>
              <w:t>Nome</w:t>
            </w:r>
          </w:p>
          <w:p w:rsidR="003E20A2" w:rsidRPr="00DB001F" w:rsidRDefault="003E20A2" w:rsidP="00FA0DE0">
            <w:pPr>
              <w:widowControl w:val="0"/>
              <w:spacing w:after="0" w:line="360" w:lineRule="auto"/>
              <w:jc w:val="center"/>
              <w:rPr>
                <w:rFonts w:ascii="Arial" w:hAnsi="Arial" w:cs="Arial"/>
                <w:sz w:val="20"/>
                <w:szCs w:val="24"/>
              </w:rPr>
            </w:pPr>
            <w:proofErr w:type="gramStart"/>
            <w:r w:rsidRPr="00DB001F">
              <w:rPr>
                <w:rFonts w:ascii="Arial" w:hAnsi="Arial" w:cs="Arial"/>
                <w:b/>
                <w:sz w:val="20"/>
                <w:szCs w:val="24"/>
              </w:rPr>
              <w:t>dos</w:t>
            </w:r>
            <w:proofErr w:type="gramEnd"/>
            <w:r w:rsidRPr="00DB001F">
              <w:rPr>
                <w:rFonts w:ascii="Arial" w:hAnsi="Arial" w:cs="Arial"/>
                <w:b/>
                <w:sz w:val="20"/>
                <w:szCs w:val="24"/>
              </w:rPr>
              <w:t xml:space="preserve"> Estagiários</w:t>
            </w: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20A2" w:rsidRPr="00A031C4" w:rsidRDefault="007D5863" w:rsidP="007D5863">
            <w:pPr>
              <w:pStyle w:val="PargrafodaLista"/>
              <w:widowControl w:val="0"/>
              <w:spacing w:after="0" w:line="360" w:lineRule="auto"/>
              <w:ind w:left="6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ascii="Arial" w:hAnsi="Arial" w:cs="Arial"/>
                <w:sz w:val="20"/>
                <w:szCs w:val="24"/>
              </w:rPr>
              <w:t>1-</w:t>
            </w:r>
          </w:p>
        </w:tc>
        <w:tc>
          <w:tcPr>
            <w:tcW w:w="4253" w:type="dxa"/>
            <w:gridSpan w:val="3"/>
            <w:tcBorders>
              <w:left w:val="single" w:sz="4" w:space="0" w:color="auto"/>
            </w:tcBorders>
            <w:vAlign w:val="center"/>
          </w:tcPr>
          <w:p w:rsidR="003E20A2" w:rsidRPr="00DB001F" w:rsidRDefault="003E20A2" w:rsidP="007D5863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5-</w:t>
            </w:r>
          </w:p>
        </w:tc>
      </w:tr>
      <w:tr w:rsidR="003E20A2" w:rsidRPr="00924283" w:rsidTr="007D5863">
        <w:trPr>
          <w:trHeight w:val="319"/>
          <w:jc w:val="center"/>
        </w:trPr>
        <w:tc>
          <w:tcPr>
            <w:tcW w:w="1702" w:type="dxa"/>
            <w:vMerge/>
            <w:tcBorders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20A2" w:rsidRPr="00DB001F" w:rsidRDefault="003E20A2" w:rsidP="007D5863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2-</w:t>
            </w:r>
            <w:r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</w:tc>
        <w:tc>
          <w:tcPr>
            <w:tcW w:w="4253" w:type="dxa"/>
            <w:gridSpan w:val="3"/>
            <w:tcBorders>
              <w:left w:val="single" w:sz="4" w:space="0" w:color="auto"/>
            </w:tcBorders>
            <w:vAlign w:val="center"/>
          </w:tcPr>
          <w:p w:rsidR="003E20A2" w:rsidRPr="00DB001F" w:rsidRDefault="003E20A2" w:rsidP="007D5863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6-</w:t>
            </w:r>
          </w:p>
        </w:tc>
      </w:tr>
      <w:tr w:rsidR="003E20A2" w:rsidRPr="00924283" w:rsidTr="007D5863">
        <w:trPr>
          <w:trHeight w:val="319"/>
          <w:jc w:val="center"/>
        </w:trPr>
        <w:tc>
          <w:tcPr>
            <w:tcW w:w="1702" w:type="dxa"/>
            <w:vMerge/>
            <w:tcBorders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20A2" w:rsidRPr="00DB001F" w:rsidRDefault="003E20A2" w:rsidP="007D5863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3-</w:t>
            </w:r>
            <w:r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</w:tc>
        <w:tc>
          <w:tcPr>
            <w:tcW w:w="4253" w:type="dxa"/>
            <w:gridSpan w:val="3"/>
            <w:tcBorders>
              <w:left w:val="single" w:sz="4" w:space="0" w:color="auto"/>
            </w:tcBorders>
            <w:vAlign w:val="center"/>
          </w:tcPr>
          <w:p w:rsidR="003E20A2" w:rsidRPr="00DB001F" w:rsidRDefault="003E20A2" w:rsidP="007D5863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7-</w:t>
            </w:r>
          </w:p>
        </w:tc>
      </w:tr>
      <w:tr w:rsidR="003E20A2" w:rsidRPr="00924283" w:rsidTr="007D5863">
        <w:trPr>
          <w:trHeight w:val="319"/>
          <w:jc w:val="center"/>
        </w:trPr>
        <w:tc>
          <w:tcPr>
            <w:tcW w:w="1702" w:type="dxa"/>
            <w:vMerge/>
            <w:tcBorders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20A2" w:rsidRPr="00DB001F" w:rsidRDefault="003E20A2" w:rsidP="007D5863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4-</w:t>
            </w:r>
          </w:p>
        </w:tc>
        <w:tc>
          <w:tcPr>
            <w:tcW w:w="4253" w:type="dxa"/>
            <w:gridSpan w:val="3"/>
            <w:tcBorders>
              <w:left w:val="single" w:sz="4" w:space="0" w:color="auto"/>
            </w:tcBorders>
            <w:vAlign w:val="center"/>
          </w:tcPr>
          <w:p w:rsidR="003E20A2" w:rsidRPr="00DB001F" w:rsidRDefault="003E20A2" w:rsidP="007D5863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  <w:r w:rsidRPr="00DB001F">
              <w:rPr>
                <w:rFonts w:ascii="Arial" w:hAnsi="Arial" w:cs="Arial"/>
                <w:sz w:val="20"/>
                <w:szCs w:val="24"/>
              </w:rPr>
              <w:t>8-</w:t>
            </w:r>
          </w:p>
        </w:tc>
      </w:tr>
      <w:tr w:rsidR="003E20A2" w:rsidRPr="00924283" w:rsidTr="00FA0DE0">
        <w:trPr>
          <w:trHeight w:val="323"/>
          <w:jc w:val="center"/>
        </w:trPr>
        <w:tc>
          <w:tcPr>
            <w:tcW w:w="1702" w:type="dxa"/>
            <w:vMerge w:val="restart"/>
            <w:tcBorders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DB001F">
              <w:rPr>
                <w:rFonts w:ascii="Arial" w:hAnsi="Arial" w:cs="Arial"/>
                <w:b/>
                <w:sz w:val="20"/>
                <w:szCs w:val="24"/>
              </w:rPr>
              <w:t>Datas</w:t>
            </w: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654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ind w:left="113" w:right="113"/>
              <w:rPr>
                <w:rFonts w:ascii="Arial" w:hAnsi="Arial" w:cs="Arial"/>
                <w:b/>
                <w:sz w:val="20"/>
                <w:szCs w:val="24"/>
              </w:rPr>
            </w:pPr>
            <w:r w:rsidRPr="00DB001F">
              <w:rPr>
                <w:rFonts w:ascii="Arial" w:hAnsi="Arial" w:cs="Arial"/>
                <w:b/>
                <w:sz w:val="20"/>
                <w:szCs w:val="24"/>
              </w:rPr>
              <w:t>Horário</w:t>
            </w:r>
          </w:p>
        </w:tc>
        <w:tc>
          <w:tcPr>
            <w:tcW w:w="3599" w:type="dxa"/>
            <w:tcBorders>
              <w:lef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3E20A2" w:rsidRPr="00924283" w:rsidTr="00FA0DE0">
        <w:trPr>
          <w:trHeight w:val="323"/>
          <w:jc w:val="center"/>
        </w:trPr>
        <w:tc>
          <w:tcPr>
            <w:tcW w:w="1702" w:type="dxa"/>
            <w:vMerge/>
            <w:tcBorders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6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3599" w:type="dxa"/>
            <w:tcBorders>
              <w:lef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</w:tr>
      <w:tr w:rsidR="003E20A2" w:rsidRPr="00924283" w:rsidTr="00FA0DE0">
        <w:trPr>
          <w:trHeight w:val="353"/>
          <w:jc w:val="center"/>
        </w:trPr>
        <w:tc>
          <w:tcPr>
            <w:tcW w:w="1702" w:type="dxa"/>
            <w:vMerge/>
            <w:tcBorders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425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65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  <w:tc>
          <w:tcPr>
            <w:tcW w:w="3599" w:type="dxa"/>
            <w:tcBorders>
              <w:left w:val="single" w:sz="4" w:space="0" w:color="auto"/>
            </w:tcBorders>
            <w:vAlign w:val="center"/>
          </w:tcPr>
          <w:p w:rsidR="003E20A2" w:rsidRPr="00DB001F" w:rsidRDefault="003E20A2" w:rsidP="00FA0DE0">
            <w:pPr>
              <w:widowControl w:val="0"/>
              <w:spacing w:after="0" w:line="360" w:lineRule="auto"/>
              <w:rPr>
                <w:rFonts w:ascii="Arial" w:hAnsi="Arial" w:cs="Arial"/>
                <w:sz w:val="20"/>
                <w:szCs w:val="24"/>
              </w:rPr>
            </w:pPr>
          </w:p>
        </w:tc>
      </w:tr>
    </w:tbl>
    <w:p w:rsidR="003E20A2" w:rsidRDefault="003E20A2"/>
    <w:p w:rsidR="00B636CF" w:rsidRDefault="00B636CF"/>
    <w:sectPr w:rsidR="00B636CF" w:rsidSect="003E20A2">
      <w:headerReference w:type="default" r:id="rId8"/>
      <w:pgSz w:w="11906" w:h="16838"/>
      <w:pgMar w:top="2835" w:right="1134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332A" w:rsidRDefault="006F332A" w:rsidP="003E20A2">
      <w:pPr>
        <w:spacing w:after="0" w:line="240" w:lineRule="auto"/>
      </w:pPr>
      <w:r>
        <w:separator/>
      </w:r>
    </w:p>
  </w:endnote>
  <w:endnote w:type="continuationSeparator" w:id="0">
    <w:p w:rsidR="006F332A" w:rsidRDefault="006F332A" w:rsidP="003E2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332A" w:rsidRDefault="006F332A" w:rsidP="003E20A2">
      <w:pPr>
        <w:spacing w:after="0" w:line="240" w:lineRule="auto"/>
      </w:pPr>
      <w:r>
        <w:separator/>
      </w:r>
    </w:p>
  </w:footnote>
  <w:footnote w:type="continuationSeparator" w:id="0">
    <w:p w:rsidR="006F332A" w:rsidRDefault="006F332A" w:rsidP="003E2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20A2" w:rsidRDefault="003E20A2">
    <w:pPr>
      <w:pStyle w:val="Cabealho"/>
    </w:pPr>
    <w:r w:rsidRPr="00DA18C0">
      <w:rPr>
        <w:rFonts w:ascii="Arial" w:hAnsi="Arial"/>
        <w:b/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1DD59E" wp14:editId="7598D919">
              <wp:simplePos x="0" y="0"/>
              <wp:positionH relativeFrom="margin">
                <wp:posOffset>3262630</wp:posOffset>
              </wp:positionH>
              <wp:positionV relativeFrom="paragraph">
                <wp:posOffset>135890</wp:posOffset>
              </wp:positionV>
              <wp:extent cx="2924175" cy="1000125"/>
              <wp:effectExtent l="0" t="0" r="28575" b="28575"/>
              <wp:wrapNone/>
              <wp:docPr id="1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2924175" cy="1000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" lastClr="FFFFFF">
                            <a:lumMod val="100000"/>
                            <a:lumOff val="0"/>
                          </a:sys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E20A2" w:rsidRPr="001600EF" w:rsidRDefault="003E20A2" w:rsidP="003E20A2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Praça dos Girassóis, Esplanada das Secretarias, S/N</w:t>
                          </w:r>
                        </w:p>
                        <w:p w:rsidR="003E20A2" w:rsidRPr="001600EF" w:rsidRDefault="003E20A2" w:rsidP="003E20A2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Palmas – Tocantins – CEP: 77.001-906</w:t>
                          </w:r>
                        </w:p>
                        <w:p w:rsidR="003E20A2" w:rsidRPr="001600EF" w:rsidRDefault="003E20A2" w:rsidP="003E20A2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>Tel.: +55 63 3218-1700</w:t>
                          </w:r>
                        </w:p>
                        <w:p w:rsidR="003E20A2" w:rsidRPr="001600EF" w:rsidRDefault="003E20A2" w:rsidP="003E20A2">
                          <w:pPr>
                            <w:spacing w:after="0" w:line="240" w:lineRule="auto"/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</w:pPr>
                          <w:r w:rsidRPr="001600EF">
                            <w:rPr>
                              <w:rFonts w:asciiTheme="majorHAnsi" w:hAnsiTheme="majorHAnsi" w:cstheme="majorHAnsi"/>
                              <w:noProof/>
                              <w:sz w:val="18"/>
                              <w:szCs w:val="18"/>
                            </w:rPr>
                            <w:t xml:space="preserve">saude.to.gov.br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56.9pt;margin-top:10.7pt;width:230.25pt;height:78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" strokecolor="white">
              <v:textbox>
                <w:txbxContent>
                  <w:p w:rsidR="003E20A2" w:rsidRPr="001600EF" w:rsidRDefault="003E20A2" w:rsidP="003E20A2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Praça dos Girassóis, Esplanada das Secretarias, S/N</w:t>
                    </w:r>
                  </w:p>
                  <w:p w:rsidR="003E20A2" w:rsidRPr="001600EF" w:rsidRDefault="003E20A2" w:rsidP="003E20A2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Palmas – Tocantins – CEP: 77.001-906</w:t>
                    </w:r>
                  </w:p>
                  <w:p w:rsidR="003E20A2" w:rsidRPr="001600EF" w:rsidRDefault="003E20A2" w:rsidP="003E20A2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>Tel.: +55 63 3218-1700</w:t>
                    </w:r>
                  </w:p>
                  <w:p w:rsidR="003E20A2" w:rsidRPr="001600EF" w:rsidRDefault="003E20A2" w:rsidP="003E20A2">
                    <w:pPr>
                      <w:spacing w:after="0" w:line="240" w:lineRule="auto"/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</w:pPr>
                    <w:r w:rsidRPr="001600EF">
                      <w:rPr>
                        <w:rFonts w:asciiTheme="majorHAnsi" w:hAnsiTheme="majorHAnsi" w:cstheme="majorHAnsi"/>
                        <w:noProof/>
                        <w:sz w:val="18"/>
                        <w:szCs w:val="18"/>
                      </w:rPr>
                      <w:t xml:space="preserve">saude.to.gov.br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7D5BD1">
      <w:rPr>
        <w:rFonts w:ascii="Times New Roman"/>
        <w:b/>
        <w:noProof/>
        <w:color w:val="000000"/>
        <w:sz w:val="20"/>
      </w:rPr>
      <w:drawing>
        <wp:inline distT="0" distB="0" distL="0" distR="0" wp14:anchorId="03CD97F6" wp14:editId="014B5FDC">
          <wp:extent cx="2958465" cy="819411"/>
          <wp:effectExtent l="0" t="0" r="0" b="0"/>
          <wp:docPr id="6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58465" cy="8194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009A1"/>
    <w:multiLevelType w:val="hybridMultilevel"/>
    <w:tmpl w:val="AA309ED2"/>
    <w:lvl w:ilvl="0" w:tplc="2624BA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C66C89"/>
    <w:multiLevelType w:val="hybridMultilevel"/>
    <w:tmpl w:val="94D89F86"/>
    <w:lvl w:ilvl="0" w:tplc="C57E1D90">
      <w:start w:val="1"/>
      <w:numFmt w:val="decimal"/>
      <w:lvlText w:val="%1-"/>
      <w:lvlJc w:val="left"/>
      <w:pPr>
        <w:ind w:left="2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6CF"/>
    <w:rsid w:val="00067BB8"/>
    <w:rsid w:val="00091FC2"/>
    <w:rsid w:val="003E20A2"/>
    <w:rsid w:val="006F332A"/>
    <w:rsid w:val="007D5863"/>
    <w:rsid w:val="00A031C4"/>
    <w:rsid w:val="00B636CF"/>
    <w:rsid w:val="00FA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6CF"/>
    <w:pPr>
      <w:spacing w:after="200" w:line="276" w:lineRule="auto"/>
    </w:pPr>
    <w:rPr>
      <w:rFonts w:ascii="Calibri" w:eastAsia="Times New Roman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031C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E20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20A2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E20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20A2"/>
    <w:rPr>
      <w:rFonts w:ascii="Calibri" w:eastAsia="Times New Roman" w:hAnsi="Calibri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20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20A2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36CF"/>
    <w:pPr>
      <w:spacing w:after="200" w:line="276" w:lineRule="auto"/>
    </w:pPr>
    <w:rPr>
      <w:rFonts w:ascii="Calibri" w:eastAsia="Times New Roman" w:hAnsi="Calibri" w:cs="Times New Roman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031C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E20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20A2"/>
    <w:rPr>
      <w:rFonts w:ascii="Calibri" w:eastAsia="Times New Roman" w:hAnsi="Calibri" w:cs="Times New Roman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E20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20A2"/>
    <w:rPr>
      <w:rFonts w:ascii="Calibri" w:eastAsia="Times New Roman" w:hAnsi="Calibri" w:cs="Times New Roman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20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20A2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Pereira Arruda</dc:creator>
  <cp:keywords/>
  <dc:description/>
  <cp:lastModifiedBy>Juliana Silva e Sousa</cp:lastModifiedBy>
  <cp:revision>5</cp:revision>
  <cp:lastPrinted>2021-06-25T14:38:00Z</cp:lastPrinted>
  <dcterms:created xsi:type="dcterms:W3CDTF">2021-06-25T14:42:00Z</dcterms:created>
  <dcterms:modified xsi:type="dcterms:W3CDTF">2025-02-28T18:35:00Z</dcterms:modified>
</cp:coreProperties>
</file>