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5378B" w14:textId="77777777" w:rsidR="00157A1B" w:rsidRPr="00157A1B" w:rsidRDefault="00157A1B" w:rsidP="00157A1B">
      <w:pPr>
        <w:jc w:val="both"/>
        <w:rPr>
          <w:b/>
          <w:bCs/>
        </w:rPr>
      </w:pPr>
      <w:r w:rsidRPr="00157A1B">
        <w:rPr>
          <w:b/>
          <w:bCs/>
        </w:rPr>
        <w:t>Abstração</w:t>
      </w:r>
    </w:p>
    <w:p w14:paraId="7430A031" w14:textId="1B6BEEA7" w:rsidR="00157A1B" w:rsidRPr="00157A1B" w:rsidRDefault="00157A1B" w:rsidP="00157A1B">
      <w:pPr>
        <w:jc w:val="both"/>
        <w:rPr>
          <w:b/>
          <w:bCs/>
        </w:rPr>
      </w:pPr>
      <w:r w:rsidRPr="00157A1B">
        <w:rPr>
          <w:b/>
          <w:bCs/>
        </w:rPr>
        <w:t xml:space="preserve">Significado do princípio </w:t>
      </w:r>
    </w:p>
    <w:p w14:paraId="76615505" w14:textId="16AF4653" w:rsidR="00157A1B" w:rsidRPr="006F12BA" w:rsidRDefault="00157A1B" w:rsidP="00157A1B">
      <w:pPr>
        <w:jc w:val="both"/>
        <w:rPr>
          <w:sz w:val="20"/>
          <w:szCs w:val="20"/>
        </w:rPr>
      </w:pPr>
      <w:r w:rsidRPr="006F12BA">
        <w:rPr>
          <w:sz w:val="20"/>
          <w:szCs w:val="20"/>
        </w:rPr>
        <w:t>Abstração é o princípio da programação orientada a objetos que consiste em representar apenas os aspectos essenciais de um objeto ou conceito, escondendo detalhes de implementação que não são relevantes para quem usa esse objeto. Em vez de expor toda a complexidade interna, a abstração oferece uma interface clara — métodos, propriedades e contratos — que descrevem o que o objeto faz, não como ele faz. Isso permite pensar em termos de responsabilidades e comportamentos, reduzindo o acoplamento entre partes do sistema.</w:t>
      </w:r>
    </w:p>
    <w:p w14:paraId="0F07AAB0" w14:textId="77777777" w:rsidR="00157A1B" w:rsidRPr="00157A1B" w:rsidRDefault="00157A1B" w:rsidP="00157A1B">
      <w:pPr>
        <w:jc w:val="both"/>
        <w:rPr>
          <w:b/>
          <w:bCs/>
        </w:rPr>
      </w:pPr>
      <w:r w:rsidRPr="00157A1B">
        <w:rPr>
          <w:b/>
          <w:bCs/>
        </w:rPr>
        <w:t>Como o princípio foi usado no programa fornecido</w:t>
      </w:r>
    </w:p>
    <w:p w14:paraId="11E906B3" w14:textId="5FF1D057" w:rsidR="00157A1B" w:rsidRPr="006F12BA" w:rsidRDefault="00157A1B" w:rsidP="00157A1B">
      <w:pPr>
        <w:jc w:val="both"/>
        <w:rPr>
          <w:sz w:val="20"/>
          <w:szCs w:val="20"/>
        </w:rPr>
      </w:pPr>
      <w:r w:rsidRPr="006F12BA">
        <w:rPr>
          <w:sz w:val="20"/>
          <w:szCs w:val="20"/>
        </w:rPr>
        <w:t xml:space="preserve">No código do diário, a abstração aparece na separação entre </w:t>
      </w:r>
      <w:r w:rsidRPr="006F12BA">
        <w:rPr>
          <w:sz w:val="20"/>
          <w:szCs w:val="20"/>
        </w:rPr>
        <w:t>Diário</w:t>
      </w:r>
      <w:r w:rsidRPr="006F12BA">
        <w:rPr>
          <w:sz w:val="20"/>
          <w:szCs w:val="20"/>
        </w:rPr>
        <w:t xml:space="preserve"> e Registro:</w:t>
      </w:r>
    </w:p>
    <w:p w14:paraId="69844D61" w14:textId="0943F995" w:rsidR="00157A1B" w:rsidRPr="006F12BA" w:rsidRDefault="00157A1B" w:rsidP="00157A1B">
      <w:pPr>
        <w:jc w:val="both"/>
        <w:rPr>
          <w:sz w:val="20"/>
          <w:szCs w:val="20"/>
        </w:rPr>
      </w:pPr>
      <w:r w:rsidRPr="006F12BA">
        <w:rPr>
          <w:sz w:val="20"/>
          <w:szCs w:val="20"/>
        </w:rPr>
        <w:t xml:space="preserve">Classe Registro encapsula os dados de um único registro (pergunta, resposta, data) e fornece um método </w:t>
      </w:r>
      <w:proofErr w:type="spellStart"/>
      <w:proofErr w:type="gramStart"/>
      <w:r w:rsidRPr="006F12BA">
        <w:rPr>
          <w:sz w:val="20"/>
          <w:szCs w:val="20"/>
        </w:rPr>
        <w:t>ToString</w:t>
      </w:r>
      <w:proofErr w:type="spellEnd"/>
      <w:r w:rsidRPr="006F12BA">
        <w:rPr>
          <w:sz w:val="20"/>
          <w:szCs w:val="20"/>
        </w:rPr>
        <w:t>(</w:t>
      </w:r>
      <w:proofErr w:type="gramEnd"/>
      <w:r w:rsidRPr="006F12BA">
        <w:rPr>
          <w:sz w:val="20"/>
          <w:szCs w:val="20"/>
        </w:rPr>
        <w:t xml:space="preserve">) para apresentar esses dados. Quem usa Registro não precisa saber como a data é formatada ou como a </w:t>
      </w:r>
      <w:proofErr w:type="spellStart"/>
      <w:r w:rsidRPr="006F12BA">
        <w:rPr>
          <w:sz w:val="20"/>
          <w:szCs w:val="20"/>
        </w:rPr>
        <w:t>string</w:t>
      </w:r>
      <w:proofErr w:type="spellEnd"/>
      <w:r w:rsidRPr="006F12BA">
        <w:rPr>
          <w:sz w:val="20"/>
          <w:szCs w:val="20"/>
        </w:rPr>
        <w:t xml:space="preserve"> de exibição é construída só consome as propriedades e o </w:t>
      </w:r>
      <w:proofErr w:type="spellStart"/>
      <w:proofErr w:type="gramStart"/>
      <w:r w:rsidRPr="006F12BA">
        <w:rPr>
          <w:sz w:val="20"/>
          <w:szCs w:val="20"/>
        </w:rPr>
        <w:t>ToString</w:t>
      </w:r>
      <w:proofErr w:type="spellEnd"/>
      <w:r w:rsidRPr="006F12BA">
        <w:rPr>
          <w:sz w:val="20"/>
          <w:szCs w:val="20"/>
        </w:rPr>
        <w:t>(</w:t>
      </w:r>
      <w:proofErr w:type="gramEnd"/>
      <w:r w:rsidRPr="006F12BA">
        <w:rPr>
          <w:sz w:val="20"/>
          <w:szCs w:val="20"/>
        </w:rPr>
        <w:t>).</w:t>
      </w:r>
    </w:p>
    <w:p w14:paraId="7F73A5A8" w14:textId="0FCA7CAF" w:rsidR="00157A1B" w:rsidRPr="006F12BA" w:rsidRDefault="00157A1B" w:rsidP="00157A1B">
      <w:pPr>
        <w:jc w:val="both"/>
        <w:rPr>
          <w:sz w:val="20"/>
          <w:szCs w:val="20"/>
        </w:rPr>
      </w:pPr>
      <w:r w:rsidRPr="006F12BA">
        <w:rPr>
          <w:sz w:val="20"/>
          <w:szCs w:val="20"/>
        </w:rPr>
        <w:t xml:space="preserve">Classe </w:t>
      </w:r>
      <w:proofErr w:type="spellStart"/>
      <w:r w:rsidRPr="006F12BA">
        <w:rPr>
          <w:sz w:val="20"/>
          <w:szCs w:val="20"/>
        </w:rPr>
        <w:t>Diario</w:t>
      </w:r>
      <w:proofErr w:type="spellEnd"/>
      <w:r w:rsidRPr="006F12BA">
        <w:rPr>
          <w:sz w:val="20"/>
          <w:szCs w:val="20"/>
        </w:rPr>
        <w:t xml:space="preserve"> expõe operações de alto nível: </w:t>
      </w:r>
      <w:proofErr w:type="spellStart"/>
      <w:proofErr w:type="gramStart"/>
      <w:r w:rsidRPr="006F12BA">
        <w:rPr>
          <w:sz w:val="20"/>
          <w:szCs w:val="20"/>
        </w:rPr>
        <w:t>NovoRegistro</w:t>
      </w:r>
      <w:proofErr w:type="spellEnd"/>
      <w:r w:rsidRPr="006F12BA">
        <w:rPr>
          <w:sz w:val="20"/>
          <w:szCs w:val="20"/>
        </w:rPr>
        <w:t>(</w:t>
      </w:r>
      <w:proofErr w:type="gramEnd"/>
      <w:r w:rsidRPr="006F12BA">
        <w:rPr>
          <w:sz w:val="20"/>
          <w:szCs w:val="20"/>
        </w:rPr>
        <w:t xml:space="preserve">), </w:t>
      </w:r>
      <w:proofErr w:type="spellStart"/>
      <w:proofErr w:type="gramStart"/>
      <w:r w:rsidRPr="006F12BA">
        <w:rPr>
          <w:sz w:val="20"/>
          <w:szCs w:val="20"/>
        </w:rPr>
        <w:t>ExibirDiario</w:t>
      </w:r>
      <w:proofErr w:type="spellEnd"/>
      <w:r w:rsidRPr="006F12BA">
        <w:rPr>
          <w:sz w:val="20"/>
          <w:szCs w:val="20"/>
        </w:rPr>
        <w:t>(</w:t>
      </w:r>
      <w:proofErr w:type="gramEnd"/>
      <w:r w:rsidRPr="006F12BA">
        <w:rPr>
          <w:sz w:val="20"/>
          <w:szCs w:val="20"/>
        </w:rPr>
        <w:t xml:space="preserve">), </w:t>
      </w:r>
      <w:proofErr w:type="spellStart"/>
      <w:r w:rsidRPr="006F12BA">
        <w:rPr>
          <w:sz w:val="20"/>
          <w:szCs w:val="20"/>
        </w:rPr>
        <w:t>SalvarDiario</w:t>
      </w:r>
      <w:proofErr w:type="spellEnd"/>
      <w:r w:rsidRPr="006F12BA">
        <w:rPr>
          <w:sz w:val="20"/>
          <w:szCs w:val="20"/>
        </w:rPr>
        <w:t>(</w:t>
      </w:r>
      <w:proofErr w:type="spellStart"/>
      <w:r w:rsidRPr="006F12BA">
        <w:rPr>
          <w:sz w:val="20"/>
          <w:szCs w:val="20"/>
        </w:rPr>
        <w:t>nomeArquivo</w:t>
      </w:r>
      <w:proofErr w:type="spellEnd"/>
      <w:r w:rsidRPr="006F12BA">
        <w:rPr>
          <w:sz w:val="20"/>
          <w:szCs w:val="20"/>
        </w:rPr>
        <w:t xml:space="preserve">) e </w:t>
      </w:r>
      <w:proofErr w:type="spellStart"/>
      <w:r w:rsidRPr="006F12BA">
        <w:rPr>
          <w:sz w:val="20"/>
          <w:szCs w:val="20"/>
        </w:rPr>
        <w:t>CarregarDiario</w:t>
      </w:r>
      <w:proofErr w:type="spellEnd"/>
      <w:r w:rsidRPr="006F12BA">
        <w:rPr>
          <w:sz w:val="20"/>
          <w:szCs w:val="20"/>
        </w:rPr>
        <w:t>(</w:t>
      </w:r>
      <w:proofErr w:type="spellStart"/>
      <w:r w:rsidRPr="006F12BA">
        <w:rPr>
          <w:sz w:val="20"/>
          <w:szCs w:val="20"/>
        </w:rPr>
        <w:t>nomeArquivo</w:t>
      </w:r>
      <w:proofErr w:type="spellEnd"/>
      <w:r w:rsidRPr="006F12BA">
        <w:rPr>
          <w:sz w:val="20"/>
          <w:szCs w:val="20"/>
        </w:rPr>
        <w:t xml:space="preserve">). Essas operações escondem detalhes internos (lista de registros, seleção aleatória de perguntas, formato de persistência no arquivo) de quem interage com o diário (o </w:t>
      </w:r>
      <w:proofErr w:type="spellStart"/>
      <w:r w:rsidRPr="006F12BA">
        <w:rPr>
          <w:sz w:val="20"/>
          <w:szCs w:val="20"/>
        </w:rPr>
        <w:t>Program</w:t>
      </w:r>
      <w:proofErr w:type="spellEnd"/>
      <w:r w:rsidRPr="006F12BA">
        <w:rPr>
          <w:sz w:val="20"/>
          <w:szCs w:val="20"/>
        </w:rPr>
        <w:t xml:space="preserve">). O </w:t>
      </w:r>
      <w:proofErr w:type="spellStart"/>
      <w:r w:rsidRPr="006F12BA">
        <w:rPr>
          <w:sz w:val="20"/>
          <w:szCs w:val="20"/>
        </w:rPr>
        <w:t>Program</w:t>
      </w:r>
      <w:proofErr w:type="spellEnd"/>
      <w:r w:rsidRPr="006F12BA">
        <w:rPr>
          <w:sz w:val="20"/>
          <w:szCs w:val="20"/>
        </w:rPr>
        <w:t xml:space="preserve"> chama métodos simples sem manipular diretamente a lista interna ou o formato de arquivo.</w:t>
      </w:r>
    </w:p>
    <w:p w14:paraId="12A710E6" w14:textId="77777777" w:rsidR="00157A1B" w:rsidRPr="00157A1B" w:rsidRDefault="00157A1B" w:rsidP="00157A1B">
      <w:pPr>
        <w:jc w:val="both"/>
        <w:rPr>
          <w:b/>
          <w:bCs/>
        </w:rPr>
      </w:pPr>
      <w:r w:rsidRPr="00157A1B">
        <w:rPr>
          <w:b/>
          <w:bCs/>
        </w:rPr>
        <w:t>Como a abstração torna o programa mais flexível para mudanças futuras</w:t>
      </w:r>
    </w:p>
    <w:p w14:paraId="6A2ED550" w14:textId="661DF7D9" w:rsidR="00157A1B" w:rsidRPr="006F12BA" w:rsidRDefault="00157A1B" w:rsidP="006F12BA">
      <w:pPr>
        <w:jc w:val="both"/>
        <w:rPr>
          <w:sz w:val="20"/>
          <w:szCs w:val="20"/>
        </w:rPr>
      </w:pPr>
      <w:r w:rsidRPr="006F12BA">
        <w:rPr>
          <w:sz w:val="20"/>
          <w:szCs w:val="20"/>
        </w:rPr>
        <w:t>A abstração cria pontos de contato bem definidos entre componentes, o que facilita alterações sem afetar o restante do sistema:</w:t>
      </w:r>
    </w:p>
    <w:p w14:paraId="04E4B235" w14:textId="26BA3B77" w:rsidR="00157A1B" w:rsidRDefault="00157A1B" w:rsidP="006F12BA">
      <w:pPr>
        <w:pStyle w:val="PargrafodaLista"/>
        <w:numPr>
          <w:ilvl w:val="0"/>
          <w:numId w:val="9"/>
        </w:numPr>
        <w:jc w:val="both"/>
      </w:pPr>
      <w:r w:rsidRPr="006F12BA">
        <w:rPr>
          <w:b/>
          <w:bCs/>
        </w:rPr>
        <w:t>Trocar o formato de armazenamento</w:t>
      </w:r>
      <w:r>
        <w:t xml:space="preserve">: </w:t>
      </w:r>
      <w:r w:rsidRPr="006F12BA">
        <w:rPr>
          <w:sz w:val="20"/>
          <w:szCs w:val="20"/>
        </w:rPr>
        <w:t xml:space="preserve">hoje </w:t>
      </w:r>
      <w:proofErr w:type="spellStart"/>
      <w:r w:rsidRPr="006F12BA">
        <w:rPr>
          <w:sz w:val="20"/>
          <w:szCs w:val="20"/>
        </w:rPr>
        <w:t>SalvarDiario</w:t>
      </w:r>
      <w:proofErr w:type="spellEnd"/>
      <w:r w:rsidRPr="006F12BA">
        <w:rPr>
          <w:sz w:val="20"/>
          <w:szCs w:val="20"/>
        </w:rPr>
        <w:t xml:space="preserve"> grava linhas com </w:t>
      </w:r>
      <w:proofErr w:type="spellStart"/>
      <w:r w:rsidRPr="006F12BA">
        <w:rPr>
          <w:sz w:val="20"/>
          <w:szCs w:val="20"/>
        </w:rPr>
        <w:t>Data|Pergunta|Resposta</w:t>
      </w:r>
      <w:proofErr w:type="spellEnd"/>
      <w:r w:rsidRPr="006F12BA">
        <w:rPr>
          <w:sz w:val="20"/>
          <w:szCs w:val="20"/>
        </w:rPr>
        <w:t xml:space="preserve">. Se quisermos mudar para JSON, banco de dados ou criptografia, podemos alterar apenas os métodos </w:t>
      </w:r>
      <w:proofErr w:type="spellStart"/>
      <w:r w:rsidRPr="006F12BA">
        <w:rPr>
          <w:sz w:val="20"/>
          <w:szCs w:val="20"/>
        </w:rPr>
        <w:t>SalvarDiario</w:t>
      </w:r>
      <w:proofErr w:type="spellEnd"/>
      <w:r w:rsidRPr="006F12BA">
        <w:rPr>
          <w:sz w:val="20"/>
          <w:szCs w:val="20"/>
        </w:rPr>
        <w:t xml:space="preserve"> e </w:t>
      </w:r>
      <w:proofErr w:type="spellStart"/>
      <w:r w:rsidRPr="006F12BA">
        <w:rPr>
          <w:sz w:val="20"/>
          <w:szCs w:val="20"/>
        </w:rPr>
        <w:t>CarregarDiario</w:t>
      </w:r>
      <w:proofErr w:type="spellEnd"/>
      <w:r w:rsidRPr="006F12BA">
        <w:rPr>
          <w:sz w:val="20"/>
          <w:szCs w:val="20"/>
        </w:rPr>
        <w:t xml:space="preserve"> dentro de </w:t>
      </w:r>
      <w:proofErr w:type="spellStart"/>
      <w:r w:rsidRPr="006F12BA">
        <w:rPr>
          <w:sz w:val="20"/>
          <w:szCs w:val="20"/>
        </w:rPr>
        <w:t>Diario</w:t>
      </w:r>
      <w:proofErr w:type="spellEnd"/>
      <w:r w:rsidRPr="006F12BA">
        <w:rPr>
          <w:sz w:val="20"/>
          <w:szCs w:val="20"/>
        </w:rPr>
        <w:t xml:space="preserve">. O restante do código (por exemplo, </w:t>
      </w:r>
      <w:proofErr w:type="spellStart"/>
      <w:r w:rsidRPr="006F12BA">
        <w:rPr>
          <w:sz w:val="20"/>
          <w:szCs w:val="20"/>
        </w:rPr>
        <w:t>Program</w:t>
      </w:r>
      <w:proofErr w:type="spellEnd"/>
      <w:r w:rsidRPr="006F12BA">
        <w:rPr>
          <w:sz w:val="20"/>
          <w:szCs w:val="20"/>
        </w:rPr>
        <w:t xml:space="preserve">) continua chamando </w:t>
      </w:r>
      <w:proofErr w:type="spellStart"/>
      <w:r w:rsidRPr="006F12BA">
        <w:rPr>
          <w:sz w:val="20"/>
          <w:szCs w:val="20"/>
        </w:rPr>
        <w:t>SalvarDiario</w:t>
      </w:r>
      <w:proofErr w:type="spellEnd"/>
      <w:r w:rsidRPr="006F12BA">
        <w:rPr>
          <w:sz w:val="20"/>
          <w:szCs w:val="20"/>
        </w:rPr>
        <w:t>(</w:t>
      </w:r>
      <w:proofErr w:type="spellStart"/>
      <w:r w:rsidRPr="006F12BA">
        <w:rPr>
          <w:sz w:val="20"/>
          <w:szCs w:val="20"/>
        </w:rPr>
        <w:t>nomeArquivo</w:t>
      </w:r>
      <w:proofErr w:type="spellEnd"/>
      <w:r w:rsidRPr="006F12BA">
        <w:rPr>
          <w:sz w:val="20"/>
          <w:szCs w:val="20"/>
        </w:rPr>
        <w:t>) sem precisar saber da nova implementação.</w:t>
      </w:r>
    </w:p>
    <w:p w14:paraId="7FDA6384" w14:textId="518812D4" w:rsidR="00157A1B" w:rsidRDefault="00157A1B" w:rsidP="006F12BA">
      <w:pPr>
        <w:pStyle w:val="PargrafodaLista"/>
        <w:numPr>
          <w:ilvl w:val="0"/>
          <w:numId w:val="9"/>
        </w:numPr>
        <w:jc w:val="both"/>
      </w:pPr>
      <w:r w:rsidRPr="006F12BA">
        <w:rPr>
          <w:b/>
          <w:bCs/>
        </w:rPr>
        <w:t>Mudar a representação de Registro</w:t>
      </w:r>
      <w:r>
        <w:t xml:space="preserve">: </w:t>
      </w:r>
      <w:r w:rsidRPr="006F12BA">
        <w:rPr>
          <w:sz w:val="20"/>
          <w:szCs w:val="20"/>
        </w:rPr>
        <w:t>se decidirmos adicionar campos (</w:t>
      </w:r>
      <w:proofErr w:type="spellStart"/>
      <w:r w:rsidRPr="006F12BA">
        <w:rPr>
          <w:sz w:val="20"/>
          <w:szCs w:val="20"/>
        </w:rPr>
        <w:t>tags</w:t>
      </w:r>
      <w:proofErr w:type="spellEnd"/>
      <w:r w:rsidRPr="006F12BA">
        <w:rPr>
          <w:sz w:val="20"/>
          <w:szCs w:val="20"/>
        </w:rPr>
        <w:t>, humor, localização) ou alterar a formatação da data, essas mudanças ficam confinadas à classe Registro e aos pontos onde ela é serializada/</w:t>
      </w:r>
      <w:proofErr w:type="spellStart"/>
      <w:r w:rsidRPr="006F12BA">
        <w:rPr>
          <w:sz w:val="20"/>
          <w:szCs w:val="20"/>
        </w:rPr>
        <w:t>deserializada</w:t>
      </w:r>
      <w:proofErr w:type="spellEnd"/>
      <w:r w:rsidRPr="006F12BA">
        <w:rPr>
          <w:sz w:val="20"/>
          <w:szCs w:val="20"/>
        </w:rPr>
        <w:t xml:space="preserve">. </w:t>
      </w:r>
      <w:proofErr w:type="spellStart"/>
      <w:r w:rsidRPr="006F12BA">
        <w:rPr>
          <w:sz w:val="20"/>
          <w:szCs w:val="20"/>
        </w:rPr>
        <w:t>Diario</w:t>
      </w:r>
      <w:proofErr w:type="spellEnd"/>
      <w:r w:rsidRPr="006F12BA">
        <w:rPr>
          <w:sz w:val="20"/>
          <w:szCs w:val="20"/>
        </w:rPr>
        <w:t xml:space="preserve"> e </w:t>
      </w:r>
      <w:proofErr w:type="spellStart"/>
      <w:r w:rsidRPr="006F12BA">
        <w:rPr>
          <w:sz w:val="20"/>
          <w:szCs w:val="20"/>
        </w:rPr>
        <w:t>Program</w:t>
      </w:r>
      <w:proofErr w:type="spellEnd"/>
      <w:r w:rsidRPr="006F12BA">
        <w:rPr>
          <w:sz w:val="20"/>
          <w:szCs w:val="20"/>
        </w:rPr>
        <w:t xml:space="preserve"> não precisam conhecer esses detalhes.</w:t>
      </w:r>
    </w:p>
    <w:p w14:paraId="4BFB4D25" w14:textId="6C473D9B" w:rsidR="00157A1B" w:rsidRDefault="00157A1B" w:rsidP="006F12BA">
      <w:pPr>
        <w:pStyle w:val="PargrafodaLista"/>
        <w:numPr>
          <w:ilvl w:val="0"/>
          <w:numId w:val="9"/>
        </w:numPr>
        <w:jc w:val="both"/>
      </w:pPr>
      <w:r w:rsidRPr="006F12BA">
        <w:rPr>
          <w:b/>
          <w:bCs/>
        </w:rPr>
        <w:t>Substituir a fonte de perguntas</w:t>
      </w:r>
      <w:r>
        <w:t xml:space="preserve">: </w:t>
      </w:r>
      <w:r w:rsidRPr="006F12BA">
        <w:rPr>
          <w:sz w:val="20"/>
          <w:szCs w:val="20"/>
        </w:rPr>
        <w:t xml:space="preserve">hoje as perguntas são uma lista interna. Podemos abstrair isso em um provedor de perguntas (interface </w:t>
      </w:r>
      <w:proofErr w:type="spellStart"/>
      <w:r w:rsidRPr="006F12BA">
        <w:rPr>
          <w:sz w:val="20"/>
          <w:szCs w:val="20"/>
        </w:rPr>
        <w:t>IProvedorPerguntas</w:t>
      </w:r>
      <w:proofErr w:type="spellEnd"/>
      <w:r w:rsidRPr="006F12BA">
        <w:rPr>
          <w:sz w:val="20"/>
          <w:szCs w:val="20"/>
        </w:rPr>
        <w:t xml:space="preserve">) e injetar outra implementação (arquivo, API, banco). Como </w:t>
      </w:r>
      <w:proofErr w:type="spellStart"/>
      <w:r w:rsidRPr="006F12BA">
        <w:rPr>
          <w:sz w:val="20"/>
          <w:szCs w:val="20"/>
        </w:rPr>
        <w:t>Diario</w:t>
      </w:r>
      <w:proofErr w:type="spellEnd"/>
      <w:r w:rsidRPr="006F12BA">
        <w:rPr>
          <w:sz w:val="20"/>
          <w:szCs w:val="20"/>
        </w:rPr>
        <w:t xml:space="preserve"> só precisa de uma lista de perguntas ou de um método </w:t>
      </w:r>
      <w:proofErr w:type="spellStart"/>
      <w:proofErr w:type="gramStart"/>
      <w:r w:rsidRPr="006F12BA">
        <w:rPr>
          <w:sz w:val="20"/>
          <w:szCs w:val="20"/>
        </w:rPr>
        <w:t>ObterPerguntaAleatoria</w:t>
      </w:r>
      <w:proofErr w:type="spellEnd"/>
      <w:r w:rsidRPr="006F12BA">
        <w:rPr>
          <w:sz w:val="20"/>
          <w:szCs w:val="20"/>
        </w:rPr>
        <w:t>(</w:t>
      </w:r>
      <w:proofErr w:type="gramEnd"/>
      <w:r w:rsidRPr="006F12BA">
        <w:rPr>
          <w:sz w:val="20"/>
          <w:szCs w:val="20"/>
        </w:rPr>
        <w:t>), a mudança é local e não quebra o menu ou a lógica de criação de registros.</w:t>
      </w:r>
    </w:p>
    <w:p w14:paraId="02CB5119" w14:textId="0D92C7EB" w:rsidR="00157A1B" w:rsidRPr="00157A1B" w:rsidRDefault="00157A1B" w:rsidP="00157A1B">
      <w:pPr>
        <w:jc w:val="both"/>
        <w:rPr>
          <w:b/>
          <w:bCs/>
        </w:rPr>
      </w:pPr>
      <w:r w:rsidRPr="00157A1B">
        <w:rPr>
          <w:b/>
          <w:bCs/>
        </w:rPr>
        <w:t>Explicação detalhada dos conceitos</w:t>
      </w:r>
    </w:p>
    <w:p w14:paraId="616CE28E" w14:textId="77777777" w:rsidR="00157A1B" w:rsidRDefault="00157A1B" w:rsidP="00157A1B">
      <w:pPr>
        <w:jc w:val="both"/>
        <w:rPr>
          <w:sz w:val="20"/>
          <w:szCs w:val="20"/>
        </w:rPr>
      </w:pPr>
      <w:r w:rsidRPr="006F12BA">
        <w:rPr>
          <w:sz w:val="20"/>
          <w:szCs w:val="20"/>
        </w:rPr>
        <w:t xml:space="preserve">Abstração é sobre reduzir complexidade ao expor apenas o necessário. Em termos práticos, isso significa projetar classes e módulos com interfaces claras e esconder detalhes de implementação por trás dessas interfaces. Dois mecanismos comuns que suportam abstração são encapsulamento (manter estado e lógica interna privados) e contratos (métodos públicos, propriedades e, em linguagens fortemente </w:t>
      </w:r>
      <w:proofErr w:type="spellStart"/>
      <w:r w:rsidRPr="006F12BA">
        <w:rPr>
          <w:sz w:val="20"/>
          <w:szCs w:val="20"/>
        </w:rPr>
        <w:t>tipadas</w:t>
      </w:r>
      <w:proofErr w:type="spellEnd"/>
      <w:r w:rsidRPr="006F12BA">
        <w:rPr>
          <w:sz w:val="20"/>
          <w:szCs w:val="20"/>
        </w:rPr>
        <w:t xml:space="preserve">, interfaces/assinaturas). Ao aplicar abstração, você separa responsabilidades: cada classe tem um propósito bem definido e comunica-se com outras por meio de operações públicas estáveis. Isso reduz o acoplamento (dependências diretas entre implementações) e aumenta a coesão (cada módulo faz bem sua parte). Em manutenção e evolução, abstração permite refatorar, otimizar ou substituir implementações internas sem alterar o código cliente, porque o contrato público permanece o mesmo. No exemplo do diário, a abstração já está presente nas classes </w:t>
      </w:r>
      <w:proofErr w:type="spellStart"/>
      <w:r w:rsidRPr="006F12BA">
        <w:rPr>
          <w:sz w:val="20"/>
          <w:szCs w:val="20"/>
        </w:rPr>
        <w:t>Diario</w:t>
      </w:r>
      <w:proofErr w:type="spellEnd"/>
      <w:r w:rsidRPr="006F12BA">
        <w:rPr>
          <w:sz w:val="20"/>
          <w:szCs w:val="20"/>
        </w:rPr>
        <w:t xml:space="preserve"> e Registro: elas escondem detalhes (formato de data, armazenamento em arquivo, seleção de perguntas) e expõem operações simples. Para evoluir o sistema de forma segura, bastaria definir interfaces mais explícitas (por exemplo, </w:t>
      </w:r>
      <w:proofErr w:type="spellStart"/>
      <w:r w:rsidRPr="006F12BA">
        <w:rPr>
          <w:sz w:val="20"/>
          <w:szCs w:val="20"/>
        </w:rPr>
        <w:t>IArmazenamentoDiario</w:t>
      </w:r>
      <w:proofErr w:type="spellEnd"/>
      <w:r w:rsidRPr="006F12BA">
        <w:rPr>
          <w:sz w:val="20"/>
          <w:szCs w:val="20"/>
        </w:rPr>
        <w:t xml:space="preserve">, </w:t>
      </w:r>
      <w:proofErr w:type="spellStart"/>
      <w:r w:rsidRPr="006F12BA">
        <w:rPr>
          <w:sz w:val="20"/>
          <w:szCs w:val="20"/>
        </w:rPr>
        <w:t>IProvedorPerguntas</w:t>
      </w:r>
      <w:proofErr w:type="spellEnd"/>
      <w:r w:rsidRPr="006F12BA">
        <w:rPr>
          <w:sz w:val="20"/>
          <w:szCs w:val="20"/>
        </w:rPr>
        <w:t>) e implementar variações; o restante do programa continuaria funcionando desde que as assinaturas públicas fossem preservadas. Isso facilita testes automatizados, reutilização de código e integração com novos requisitos sem causar efeitos colaterais inesperados.</w:t>
      </w:r>
    </w:p>
    <w:p w14:paraId="5E8CDF94" w14:textId="77777777" w:rsidR="006F12BA" w:rsidRDefault="006F12BA" w:rsidP="00157A1B">
      <w:pPr>
        <w:jc w:val="both"/>
        <w:rPr>
          <w:sz w:val="20"/>
          <w:szCs w:val="20"/>
        </w:rPr>
      </w:pPr>
    </w:p>
    <w:p w14:paraId="4A16F79B" w14:textId="77777777" w:rsidR="006F12BA" w:rsidRDefault="006F12BA" w:rsidP="00157A1B">
      <w:pPr>
        <w:jc w:val="both"/>
        <w:rPr>
          <w:sz w:val="20"/>
          <w:szCs w:val="20"/>
        </w:rPr>
      </w:pPr>
    </w:p>
    <w:p w14:paraId="68C25067" w14:textId="77777777" w:rsidR="006F12BA" w:rsidRDefault="006F12BA" w:rsidP="00157A1B">
      <w:pPr>
        <w:jc w:val="both"/>
        <w:rPr>
          <w:sz w:val="20"/>
          <w:szCs w:val="20"/>
        </w:rPr>
      </w:pPr>
    </w:p>
    <w:p w14:paraId="0D38A620" w14:textId="77777777" w:rsidR="006F12BA" w:rsidRPr="006F12BA" w:rsidRDefault="006F12BA" w:rsidP="00157A1B">
      <w:pPr>
        <w:jc w:val="both"/>
        <w:rPr>
          <w:sz w:val="20"/>
          <w:szCs w:val="20"/>
        </w:rPr>
      </w:pPr>
    </w:p>
    <w:p w14:paraId="221F7152" w14:textId="5141B941" w:rsidR="00157A1B" w:rsidRPr="00157A1B" w:rsidRDefault="00157A1B" w:rsidP="00157A1B">
      <w:pPr>
        <w:jc w:val="both"/>
      </w:pPr>
      <w:r w:rsidRPr="00157A1B">
        <w:rPr>
          <w:b/>
          <w:bCs/>
        </w:rPr>
        <w:lastRenderedPageBreak/>
        <w:t>Encapsulamento</w:t>
      </w:r>
    </w:p>
    <w:p w14:paraId="31BCDF27" w14:textId="77777777" w:rsidR="006F12BA" w:rsidRDefault="00157A1B" w:rsidP="00157A1B">
      <w:pPr>
        <w:jc w:val="both"/>
      </w:pPr>
      <w:r w:rsidRPr="00157A1B">
        <w:rPr>
          <w:b/>
          <w:bCs/>
        </w:rPr>
        <w:t>Significado do princípio</w:t>
      </w:r>
    </w:p>
    <w:p w14:paraId="2B4B23D1" w14:textId="3DDBBBB5" w:rsidR="00157A1B" w:rsidRPr="00157A1B" w:rsidRDefault="00157A1B" w:rsidP="00157A1B">
      <w:pPr>
        <w:jc w:val="both"/>
      </w:pPr>
      <w:r w:rsidRPr="006F12BA">
        <w:rPr>
          <w:sz w:val="20"/>
          <w:szCs w:val="20"/>
        </w:rPr>
        <w:t>Encapsulamento é o princípio da programação orientada a objetos que consiste em esconder o estado interno e os detalhes de implementação de uma classe, expondo apenas uma interface pública (métodos e propriedades) que define como outros componentes podem interagir com ela. Em vez de permitir acesso direto aos campos internos, a classe controla leitura e escrita por meio de métodos ou propriedades, garantindo invariantes, validando entradas e protegendo seu estado contra usos indevidos. O encapsulamento promove modularidade, reduz acoplamento e facilita a manutenção, porque mudanças internas não afetam quem usa a classe desde que a interface pública permaneça estável.</w:t>
      </w:r>
    </w:p>
    <w:p w14:paraId="7CA9D845" w14:textId="77777777" w:rsidR="00157A1B" w:rsidRPr="00157A1B" w:rsidRDefault="00157A1B" w:rsidP="00157A1B">
      <w:pPr>
        <w:jc w:val="both"/>
        <w:rPr>
          <w:b/>
          <w:bCs/>
        </w:rPr>
      </w:pPr>
      <w:r w:rsidRPr="00157A1B">
        <w:rPr>
          <w:b/>
          <w:bCs/>
        </w:rPr>
        <w:t>Uso do encapsulamento no programa fornecido</w:t>
      </w:r>
    </w:p>
    <w:p w14:paraId="1ADADCFC" w14:textId="77777777" w:rsidR="00157A1B" w:rsidRPr="006F12BA" w:rsidRDefault="00157A1B" w:rsidP="00157A1B">
      <w:pPr>
        <w:jc w:val="both"/>
        <w:rPr>
          <w:sz w:val="20"/>
          <w:szCs w:val="20"/>
        </w:rPr>
      </w:pPr>
      <w:r w:rsidRPr="006F12BA">
        <w:rPr>
          <w:sz w:val="20"/>
          <w:szCs w:val="20"/>
        </w:rPr>
        <w:t xml:space="preserve">No projeto </w:t>
      </w:r>
      <w:proofErr w:type="spellStart"/>
      <w:r w:rsidRPr="006F12BA">
        <w:rPr>
          <w:sz w:val="20"/>
          <w:szCs w:val="20"/>
        </w:rPr>
        <w:t>MemorizadorEscrituras</w:t>
      </w:r>
      <w:proofErr w:type="spellEnd"/>
      <w:r w:rsidRPr="006F12BA">
        <w:rPr>
          <w:sz w:val="20"/>
          <w:szCs w:val="20"/>
        </w:rPr>
        <w:t>, o encapsulamento aparece claramente nas três classes:</w:t>
      </w:r>
    </w:p>
    <w:p w14:paraId="595C6438" w14:textId="77777777" w:rsidR="00157A1B" w:rsidRPr="006F12BA" w:rsidRDefault="00157A1B" w:rsidP="00157A1B">
      <w:pPr>
        <w:numPr>
          <w:ilvl w:val="0"/>
          <w:numId w:val="1"/>
        </w:numPr>
        <w:jc w:val="both"/>
        <w:rPr>
          <w:sz w:val="20"/>
          <w:szCs w:val="20"/>
        </w:rPr>
      </w:pPr>
      <w:r w:rsidRPr="006F12BA">
        <w:rPr>
          <w:sz w:val="20"/>
          <w:szCs w:val="20"/>
        </w:rPr>
        <w:t>Palavra: mantém _texto e _</w:t>
      </w:r>
      <w:proofErr w:type="spellStart"/>
      <w:r w:rsidRPr="006F12BA">
        <w:rPr>
          <w:sz w:val="20"/>
          <w:szCs w:val="20"/>
        </w:rPr>
        <w:t>estaOculta</w:t>
      </w:r>
      <w:proofErr w:type="spellEnd"/>
      <w:r w:rsidRPr="006F12BA">
        <w:rPr>
          <w:sz w:val="20"/>
          <w:szCs w:val="20"/>
        </w:rPr>
        <w:t xml:space="preserve"> privados. O código externo não altera diretamente esses campos; só interage por meio dos métodos públicos </w:t>
      </w:r>
      <w:proofErr w:type="gramStart"/>
      <w:r w:rsidRPr="006F12BA">
        <w:rPr>
          <w:sz w:val="20"/>
          <w:szCs w:val="20"/>
        </w:rPr>
        <w:t>Ocultar(</w:t>
      </w:r>
      <w:proofErr w:type="gramEnd"/>
      <w:r w:rsidRPr="006F12BA">
        <w:rPr>
          <w:sz w:val="20"/>
          <w:szCs w:val="20"/>
        </w:rPr>
        <w:t xml:space="preserve">), </w:t>
      </w:r>
      <w:proofErr w:type="spellStart"/>
      <w:proofErr w:type="gramStart"/>
      <w:r w:rsidRPr="006F12BA">
        <w:rPr>
          <w:sz w:val="20"/>
          <w:szCs w:val="20"/>
        </w:rPr>
        <w:t>EstaOculta</w:t>
      </w:r>
      <w:proofErr w:type="spellEnd"/>
      <w:r w:rsidRPr="006F12BA">
        <w:rPr>
          <w:sz w:val="20"/>
          <w:szCs w:val="20"/>
        </w:rPr>
        <w:t>(</w:t>
      </w:r>
      <w:proofErr w:type="gramEnd"/>
      <w:r w:rsidRPr="006F12BA">
        <w:rPr>
          <w:sz w:val="20"/>
          <w:szCs w:val="20"/>
        </w:rPr>
        <w:t xml:space="preserve">) e </w:t>
      </w:r>
      <w:proofErr w:type="spellStart"/>
      <w:proofErr w:type="gramStart"/>
      <w:r w:rsidRPr="006F12BA">
        <w:rPr>
          <w:sz w:val="20"/>
          <w:szCs w:val="20"/>
        </w:rPr>
        <w:t>ObterTexto</w:t>
      </w:r>
      <w:proofErr w:type="spellEnd"/>
      <w:r w:rsidRPr="006F12BA">
        <w:rPr>
          <w:sz w:val="20"/>
          <w:szCs w:val="20"/>
        </w:rPr>
        <w:t>(</w:t>
      </w:r>
      <w:proofErr w:type="gramEnd"/>
      <w:r w:rsidRPr="006F12BA">
        <w:rPr>
          <w:sz w:val="20"/>
          <w:szCs w:val="20"/>
        </w:rPr>
        <w:t>). Assim, a lógica de como uma palavra é ocultada e como seu texto é apresentado fica restrita à própria classe.</w:t>
      </w:r>
    </w:p>
    <w:p w14:paraId="487DACC8" w14:textId="77777777" w:rsidR="00157A1B" w:rsidRPr="006F12BA" w:rsidRDefault="00157A1B" w:rsidP="00157A1B">
      <w:pPr>
        <w:numPr>
          <w:ilvl w:val="0"/>
          <w:numId w:val="1"/>
        </w:numPr>
        <w:jc w:val="both"/>
        <w:rPr>
          <w:sz w:val="20"/>
          <w:szCs w:val="20"/>
        </w:rPr>
      </w:pPr>
      <w:proofErr w:type="spellStart"/>
      <w:proofErr w:type="gramStart"/>
      <w:r w:rsidRPr="006F12BA">
        <w:rPr>
          <w:sz w:val="20"/>
          <w:szCs w:val="20"/>
        </w:rPr>
        <w:t>Referencia</w:t>
      </w:r>
      <w:proofErr w:type="spellEnd"/>
      <w:proofErr w:type="gramEnd"/>
      <w:r w:rsidRPr="006F12BA">
        <w:rPr>
          <w:sz w:val="20"/>
          <w:szCs w:val="20"/>
        </w:rPr>
        <w:t>: guarda _livro, _</w:t>
      </w:r>
      <w:proofErr w:type="gramStart"/>
      <w:r w:rsidRPr="006F12BA">
        <w:rPr>
          <w:sz w:val="20"/>
          <w:szCs w:val="20"/>
        </w:rPr>
        <w:t>capitulo</w:t>
      </w:r>
      <w:proofErr w:type="gramEnd"/>
      <w:r w:rsidRPr="006F12BA">
        <w:rPr>
          <w:sz w:val="20"/>
          <w:szCs w:val="20"/>
        </w:rPr>
        <w:t>, _</w:t>
      </w:r>
      <w:proofErr w:type="spellStart"/>
      <w:r w:rsidRPr="006F12BA">
        <w:rPr>
          <w:sz w:val="20"/>
          <w:szCs w:val="20"/>
        </w:rPr>
        <w:t>versiculo</w:t>
      </w:r>
      <w:proofErr w:type="spellEnd"/>
      <w:r w:rsidRPr="006F12BA">
        <w:rPr>
          <w:sz w:val="20"/>
          <w:szCs w:val="20"/>
        </w:rPr>
        <w:t xml:space="preserve"> e _</w:t>
      </w:r>
      <w:proofErr w:type="spellStart"/>
      <w:r w:rsidRPr="006F12BA">
        <w:rPr>
          <w:sz w:val="20"/>
          <w:szCs w:val="20"/>
        </w:rPr>
        <w:t>ultimoVersiculo</w:t>
      </w:r>
      <w:proofErr w:type="spellEnd"/>
      <w:r w:rsidRPr="006F12BA">
        <w:rPr>
          <w:sz w:val="20"/>
          <w:szCs w:val="20"/>
        </w:rPr>
        <w:t xml:space="preserve"> como privados e fornece </w:t>
      </w:r>
      <w:proofErr w:type="spellStart"/>
      <w:proofErr w:type="gramStart"/>
      <w:r w:rsidRPr="006F12BA">
        <w:rPr>
          <w:sz w:val="20"/>
          <w:szCs w:val="20"/>
        </w:rPr>
        <w:t>ObterTexto</w:t>
      </w:r>
      <w:proofErr w:type="spellEnd"/>
      <w:r w:rsidRPr="006F12BA">
        <w:rPr>
          <w:sz w:val="20"/>
          <w:szCs w:val="20"/>
        </w:rPr>
        <w:t>(</w:t>
      </w:r>
      <w:proofErr w:type="gramEnd"/>
      <w:r w:rsidRPr="006F12BA">
        <w:rPr>
          <w:sz w:val="20"/>
          <w:szCs w:val="20"/>
        </w:rPr>
        <w:t xml:space="preserve">) para apresentar a referência formatada. Quem usa </w:t>
      </w:r>
      <w:proofErr w:type="gramStart"/>
      <w:r w:rsidRPr="006F12BA">
        <w:rPr>
          <w:sz w:val="20"/>
          <w:szCs w:val="20"/>
        </w:rPr>
        <w:t>Referencia</w:t>
      </w:r>
      <w:proofErr w:type="gramEnd"/>
      <w:r w:rsidRPr="006F12BA">
        <w:rPr>
          <w:sz w:val="20"/>
          <w:szCs w:val="20"/>
        </w:rPr>
        <w:t xml:space="preserve"> não precisa saber como a formatação é feita.</w:t>
      </w:r>
    </w:p>
    <w:p w14:paraId="185A58D7" w14:textId="77777777" w:rsidR="00157A1B" w:rsidRPr="006F12BA" w:rsidRDefault="00157A1B" w:rsidP="00157A1B">
      <w:pPr>
        <w:numPr>
          <w:ilvl w:val="0"/>
          <w:numId w:val="1"/>
        </w:numPr>
        <w:jc w:val="both"/>
        <w:rPr>
          <w:sz w:val="20"/>
          <w:szCs w:val="20"/>
        </w:rPr>
      </w:pPr>
      <w:r w:rsidRPr="006F12BA">
        <w:rPr>
          <w:sz w:val="20"/>
          <w:szCs w:val="20"/>
        </w:rPr>
        <w:t>Escritura: mantém _</w:t>
      </w:r>
      <w:proofErr w:type="gramStart"/>
      <w:r w:rsidRPr="006F12BA">
        <w:rPr>
          <w:sz w:val="20"/>
          <w:szCs w:val="20"/>
        </w:rPr>
        <w:t>referencia</w:t>
      </w:r>
      <w:proofErr w:type="gramEnd"/>
      <w:r w:rsidRPr="006F12BA">
        <w:rPr>
          <w:sz w:val="20"/>
          <w:szCs w:val="20"/>
        </w:rPr>
        <w:t>, _palavras e _</w:t>
      </w:r>
      <w:proofErr w:type="spellStart"/>
      <w:r w:rsidRPr="006F12BA">
        <w:rPr>
          <w:sz w:val="20"/>
          <w:szCs w:val="20"/>
        </w:rPr>
        <w:t>random</w:t>
      </w:r>
      <w:proofErr w:type="spellEnd"/>
      <w:r w:rsidRPr="006F12BA">
        <w:rPr>
          <w:sz w:val="20"/>
          <w:szCs w:val="20"/>
        </w:rPr>
        <w:t xml:space="preserve"> privados e expõe operações de alto nível como </w:t>
      </w:r>
      <w:proofErr w:type="spellStart"/>
      <w:r w:rsidRPr="006F12BA">
        <w:rPr>
          <w:sz w:val="20"/>
          <w:szCs w:val="20"/>
        </w:rPr>
        <w:t>OcultarPalavrasAleatorias</w:t>
      </w:r>
      <w:proofErr w:type="spellEnd"/>
      <w:r w:rsidRPr="006F12BA">
        <w:rPr>
          <w:sz w:val="20"/>
          <w:szCs w:val="20"/>
        </w:rPr>
        <w:t>(</w:t>
      </w:r>
      <w:proofErr w:type="spellStart"/>
      <w:r w:rsidRPr="006F12BA">
        <w:rPr>
          <w:sz w:val="20"/>
          <w:szCs w:val="20"/>
        </w:rPr>
        <w:t>int</w:t>
      </w:r>
      <w:proofErr w:type="spellEnd"/>
      <w:proofErr w:type="gramStart"/>
      <w:r w:rsidRPr="006F12BA">
        <w:rPr>
          <w:sz w:val="20"/>
          <w:szCs w:val="20"/>
        </w:rPr>
        <w:t>) ,</w:t>
      </w:r>
      <w:proofErr w:type="gramEnd"/>
      <w:r w:rsidRPr="006F12BA">
        <w:rPr>
          <w:sz w:val="20"/>
          <w:szCs w:val="20"/>
        </w:rPr>
        <w:t xml:space="preserve"> </w:t>
      </w:r>
      <w:proofErr w:type="spellStart"/>
      <w:proofErr w:type="gramStart"/>
      <w:r w:rsidRPr="006F12BA">
        <w:rPr>
          <w:sz w:val="20"/>
          <w:szCs w:val="20"/>
        </w:rPr>
        <w:t>ObterTexto</w:t>
      </w:r>
      <w:proofErr w:type="spellEnd"/>
      <w:r w:rsidRPr="006F12BA">
        <w:rPr>
          <w:sz w:val="20"/>
          <w:szCs w:val="20"/>
        </w:rPr>
        <w:t>(</w:t>
      </w:r>
      <w:proofErr w:type="gramEnd"/>
      <w:r w:rsidRPr="006F12BA">
        <w:rPr>
          <w:sz w:val="20"/>
          <w:szCs w:val="20"/>
        </w:rPr>
        <w:t xml:space="preserve">) e </w:t>
      </w:r>
      <w:proofErr w:type="spellStart"/>
      <w:proofErr w:type="gramStart"/>
      <w:r w:rsidRPr="006F12BA">
        <w:rPr>
          <w:sz w:val="20"/>
          <w:szCs w:val="20"/>
        </w:rPr>
        <w:t>EstaCompletamenteOculta</w:t>
      </w:r>
      <w:proofErr w:type="spellEnd"/>
      <w:r w:rsidRPr="006F12BA">
        <w:rPr>
          <w:sz w:val="20"/>
          <w:szCs w:val="20"/>
        </w:rPr>
        <w:t>(</w:t>
      </w:r>
      <w:proofErr w:type="gramEnd"/>
      <w:r w:rsidRPr="006F12BA">
        <w:rPr>
          <w:sz w:val="20"/>
          <w:szCs w:val="20"/>
        </w:rPr>
        <w:t xml:space="preserve">). O </w:t>
      </w:r>
      <w:proofErr w:type="spellStart"/>
      <w:r w:rsidRPr="006F12BA">
        <w:rPr>
          <w:sz w:val="20"/>
          <w:szCs w:val="20"/>
        </w:rPr>
        <w:t>Program</w:t>
      </w:r>
      <w:proofErr w:type="spellEnd"/>
      <w:r w:rsidRPr="006F12BA">
        <w:rPr>
          <w:sz w:val="20"/>
          <w:szCs w:val="20"/>
        </w:rPr>
        <w:t xml:space="preserve"> consome apenas esses métodos, sem manipular diretamente a lista de palavras ou o estado interno das palavras.</w:t>
      </w:r>
    </w:p>
    <w:p w14:paraId="5D0EDDF6" w14:textId="77777777" w:rsidR="00157A1B" w:rsidRPr="00157A1B" w:rsidRDefault="00157A1B" w:rsidP="00157A1B">
      <w:pPr>
        <w:jc w:val="both"/>
        <w:rPr>
          <w:b/>
          <w:bCs/>
        </w:rPr>
      </w:pPr>
      <w:r w:rsidRPr="00157A1B">
        <w:rPr>
          <w:b/>
          <w:bCs/>
        </w:rPr>
        <w:t>Como o encapsulamento torna o programa mais flexível para mudanças futuras</w:t>
      </w:r>
    </w:p>
    <w:p w14:paraId="1E660681" w14:textId="77777777" w:rsidR="00157A1B" w:rsidRPr="006F12BA" w:rsidRDefault="00157A1B" w:rsidP="00157A1B">
      <w:pPr>
        <w:jc w:val="both"/>
        <w:rPr>
          <w:sz w:val="20"/>
          <w:szCs w:val="20"/>
        </w:rPr>
      </w:pPr>
      <w:r w:rsidRPr="006F12BA">
        <w:rPr>
          <w:sz w:val="20"/>
          <w:szCs w:val="20"/>
        </w:rPr>
        <w:t>Encapsulamento cria fronteiras claras entre responsabilidades, o que facilita alterações locais sem impacto global:</w:t>
      </w:r>
    </w:p>
    <w:p w14:paraId="4B143810" w14:textId="7D6B7EE8" w:rsidR="00157A1B" w:rsidRPr="00157A1B" w:rsidRDefault="00157A1B" w:rsidP="00157A1B">
      <w:pPr>
        <w:numPr>
          <w:ilvl w:val="0"/>
          <w:numId w:val="2"/>
        </w:numPr>
        <w:jc w:val="both"/>
      </w:pPr>
      <w:r w:rsidRPr="00157A1B">
        <w:rPr>
          <w:b/>
          <w:bCs/>
        </w:rPr>
        <w:t>Alterar a forma de ocultar palavras</w:t>
      </w:r>
      <w:r w:rsidRPr="00157A1B">
        <w:t xml:space="preserve">: </w:t>
      </w:r>
      <w:r w:rsidRPr="006F12BA">
        <w:rPr>
          <w:sz w:val="20"/>
          <w:szCs w:val="20"/>
        </w:rPr>
        <w:t>se quisermos mudar a representação de ocultação</w:t>
      </w:r>
      <w:r w:rsidR="004E441E" w:rsidRPr="006F12BA">
        <w:rPr>
          <w:sz w:val="20"/>
          <w:szCs w:val="20"/>
        </w:rPr>
        <w:t xml:space="preserve">, </w:t>
      </w:r>
      <w:r w:rsidRPr="006F12BA">
        <w:rPr>
          <w:sz w:val="20"/>
          <w:szCs w:val="20"/>
        </w:rPr>
        <w:t xml:space="preserve">basta modificar </w:t>
      </w:r>
      <w:proofErr w:type="spellStart"/>
      <w:r w:rsidRPr="006F12BA">
        <w:rPr>
          <w:sz w:val="20"/>
          <w:szCs w:val="20"/>
        </w:rPr>
        <w:t>Palavra.ObterTexto</w:t>
      </w:r>
      <w:proofErr w:type="spellEnd"/>
      <w:r w:rsidRPr="006F12BA">
        <w:rPr>
          <w:sz w:val="20"/>
          <w:szCs w:val="20"/>
        </w:rPr>
        <w:t xml:space="preserve">() e </w:t>
      </w:r>
      <w:proofErr w:type="spellStart"/>
      <w:r w:rsidRPr="006F12BA">
        <w:rPr>
          <w:sz w:val="20"/>
          <w:szCs w:val="20"/>
        </w:rPr>
        <w:t>Palavra.Ocultar</w:t>
      </w:r>
      <w:proofErr w:type="spellEnd"/>
      <w:r w:rsidRPr="006F12BA">
        <w:rPr>
          <w:sz w:val="20"/>
          <w:szCs w:val="20"/>
        </w:rPr>
        <w:t>(); o restante do sistema continua chamando os mesmos métodos.</w:t>
      </w:r>
    </w:p>
    <w:p w14:paraId="61B7964D" w14:textId="77777777" w:rsidR="00157A1B" w:rsidRPr="00157A1B" w:rsidRDefault="00157A1B" w:rsidP="00157A1B">
      <w:pPr>
        <w:numPr>
          <w:ilvl w:val="0"/>
          <w:numId w:val="2"/>
        </w:numPr>
        <w:jc w:val="both"/>
      </w:pPr>
      <w:r w:rsidRPr="00157A1B">
        <w:rPr>
          <w:b/>
          <w:bCs/>
        </w:rPr>
        <w:t>Adicionar validações ou metadados</w:t>
      </w:r>
      <w:r w:rsidRPr="00157A1B">
        <w:t xml:space="preserve">: </w:t>
      </w:r>
      <w:r w:rsidRPr="006F12BA">
        <w:rPr>
          <w:sz w:val="20"/>
          <w:szCs w:val="20"/>
        </w:rPr>
        <w:t xml:space="preserve">se quisermos rastrear quantas vezes uma palavra foi ocultada, podemos adicionar um contador privado em Palavra e atualizar </w:t>
      </w:r>
      <w:proofErr w:type="gramStart"/>
      <w:r w:rsidRPr="006F12BA">
        <w:rPr>
          <w:sz w:val="20"/>
          <w:szCs w:val="20"/>
        </w:rPr>
        <w:t>Ocultar(</w:t>
      </w:r>
      <w:proofErr w:type="gramEnd"/>
      <w:r w:rsidRPr="006F12BA">
        <w:rPr>
          <w:sz w:val="20"/>
          <w:szCs w:val="20"/>
        </w:rPr>
        <w:t>); nenhuma outra classe precisa saber dessa nova informação.</w:t>
      </w:r>
    </w:p>
    <w:p w14:paraId="5B0DF5AB" w14:textId="77777777" w:rsidR="00157A1B" w:rsidRPr="006F12BA" w:rsidRDefault="00157A1B" w:rsidP="00157A1B">
      <w:pPr>
        <w:numPr>
          <w:ilvl w:val="0"/>
          <w:numId w:val="2"/>
        </w:numPr>
        <w:jc w:val="both"/>
        <w:rPr>
          <w:sz w:val="20"/>
          <w:szCs w:val="20"/>
        </w:rPr>
      </w:pPr>
      <w:r w:rsidRPr="00157A1B">
        <w:rPr>
          <w:b/>
          <w:bCs/>
        </w:rPr>
        <w:t>Mudar a formatação da referência</w:t>
      </w:r>
      <w:r w:rsidRPr="00157A1B">
        <w:t xml:space="preserve">: </w:t>
      </w:r>
      <w:r w:rsidRPr="006F12BA">
        <w:rPr>
          <w:sz w:val="20"/>
          <w:szCs w:val="20"/>
        </w:rPr>
        <w:t xml:space="preserve">se decidirmos exibir a referência com abreviações ou incluir o nome do tradutor, alteramos apenas </w:t>
      </w:r>
      <w:proofErr w:type="spellStart"/>
      <w:proofErr w:type="gramStart"/>
      <w:r w:rsidRPr="006F12BA">
        <w:rPr>
          <w:sz w:val="20"/>
          <w:szCs w:val="20"/>
        </w:rPr>
        <w:t>Referencia</w:t>
      </w:r>
      <w:proofErr w:type="gramEnd"/>
      <w:r w:rsidRPr="006F12BA">
        <w:rPr>
          <w:sz w:val="20"/>
          <w:szCs w:val="20"/>
        </w:rPr>
        <w:t>.ObterTexto</w:t>
      </w:r>
      <w:proofErr w:type="spellEnd"/>
      <w:r w:rsidRPr="006F12BA">
        <w:rPr>
          <w:sz w:val="20"/>
          <w:szCs w:val="20"/>
        </w:rPr>
        <w:t>().</w:t>
      </w:r>
    </w:p>
    <w:p w14:paraId="419677F7" w14:textId="77777777" w:rsidR="00157A1B" w:rsidRPr="006F12BA" w:rsidRDefault="00157A1B" w:rsidP="00157A1B">
      <w:pPr>
        <w:numPr>
          <w:ilvl w:val="0"/>
          <w:numId w:val="2"/>
        </w:numPr>
        <w:jc w:val="both"/>
        <w:rPr>
          <w:sz w:val="20"/>
          <w:szCs w:val="20"/>
        </w:rPr>
      </w:pPr>
      <w:r w:rsidRPr="00157A1B">
        <w:rPr>
          <w:b/>
          <w:bCs/>
        </w:rPr>
        <w:t>Trocar a fonte de texto</w:t>
      </w:r>
      <w:r w:rsidRPr="00157A1B">
        <w:t xml:space="preserve">: </w:t>
      </w:r>
      <w:r w:rsidRPr="006F12BA">
        <w:rPr>
          <w:sz w:val="20"/>
          <w:szCs w:val="20"/>
        </w:rPr>
        <w:t xml:space="preserve">se Escritura passar a carregar o texto de um arquivo ou de uma API, a lógica interna muda, mas </w:t>
      </w:r>
      <w:proofErr w:type="spellStart"/>
      <w:proofErr w:type="gramStart"/>
      <w:r w:rsidRPr="006F12BA">
        <w:rPr>
          <w:sz w:val="20"/>
          <w:szCs w:val="20"/>
        </w:rPr>
        <w:t>ObterTexto</w:t>
      </w:r>
      <w:proofErr w:type="spellEnd"/>
      <w:r w:rsidRPr="006F12BA">
        <w:rPr>
          <w:sz w:val="20"/>
          <w:szCs w:val="20"/>
        </w:rPr>
        <w:t>(</w:t>
      </w:r>
      <w:proofErr w:type="gramEnd"/>
      <w:r w:rsidRPr="006F12BA">
        <w:rPr>
          <w:sz w:val="20"/>
          <w:szCs w:val="20"/>
        </w:rPr>
        <w:t xml:space="preserve">) e </w:t>
      </w:r>
      <w:proofErr w:type="spellStart"/>
      <w:proofErr w:type="gramStart"/>
      <w:r w:rsidRPr="006F12BA">
        <w:rPr>
          <w:sz w:val="20"/>
          <w:szCs w:val="20"/>
        </w:rPr>
        <w:t>OcultarPalavrasAleatorias</w:t>
      </w:r>
      <w:proofErr w:type="spellEnd"/>
      <w:r w:rsidRPr="006F12BA">
        <w:rPr>
          <w:sz w:val="20"/>
          <w:szCs w:val="20"/>
        </w:rPr>
        <w:t>(</w:t>
      </w:r>
      <w:proofErr w:type="gramEnd"/>
      <w:r w:rsidRPr="006F12BA">
        <w:rPr>
          <w:sz w:val="20"/>
          <w:szCs w:val="20"/>
        </w:rPr>
        <w:t xml:space="preserve">) continuam a mesma interface para o </w:t>
      </w:r>
      <w:proofErr w:type="spellStart"/>
      <w:r w:rsidRPr="006F12BA">
        <w:rPr>
          <w:sz w:val="20"/>
          <w:szCs w:val="20"/>
        </w:rPr>
        <w:t>Program</w:t>
      </w:r>
      <w:proofErr w:type="spellEnd"/>
      <w:r w:rsidRPr="006F12BA">
        <w:rPr>
          <w:sz w:val="20"/>
          <w:szCs w:val="20"/>
        </w:rPr>
        <w:t>.</w:t>
      </w:r>
    </w:p>
    <w:p w14:paraId="44850636" w14:textId="77777777" w:rsidR="00157A1B" w:rsidRPr="006F12BA" w:rsidRDefault="00157A1B" w:rsidP="00157A1B">
      <w:pPr>
        <w:jc w:val="both"/>
        <w:rPr>
          <w:sz w:val="20"/>
          <w:szCs w:val="20"/>
        </w:rPr>
      </w:pPr>
      <w:r w:rsidRPr="006F12BA">
        <w:rPr>
          <w:sz w:val="20"/>
          <w:szCs w:val="20"/>
        </w:rPr>
        <w:t>Em resumo, encapsulamento reduz o risco de efeitos colaterais quando o código evolui, porque o estado só pode ser alterado por métodos controlados.</w:t>
      </w:r>
    </w:p>
    <w:p w14:paraId="3E4C2A65" w14:textId="77777777" w:rsidR="00157A1B" w:rsidRPr="00157A1B" w:rsidRDefault="00157A1B" w:rsidP="00157A1B">
      <w:pPr>
        <w:jc w:val="both"/>
        <w:rPr>
          <w:b/>
          <w:bCs/>
        </w:rPr>
      </w:pPr>
      <w:r w:rsidRPr="00157A1B">
        <w:rPr>
          <w:b/>
          <w:bCs/>
        </w:rPr>
        <w:t>Explicação detalhada do conceito</w:t>
      </w:r>
    </w:p>
    <w:p w14:paraId="0DA4B4AB" w14:textId="5DF4B340" w:rsidR="004E441E" w:rsidRPr="006F12BA" w:rsidRDefault="004E441E" w:rsidP="004E441E">
      <w:pPr>
        <w:jc w:val="both"/>
        <w:rPr>
          <w:sz w:val="20"/>
          <w:szCs w:val="20"/>
        </w:rPr>
      </w:pPr>
      <w:r w:rsidRPr="006F12BA">
        <w:rPr>
          <w:sz w:val="20"/>
          <w:szCs w:val="20"/>
        </w:rPr>
        <w:t xml:space="preserve">O </w:t>
      </w:r>
      <w:r w:rsidRPr="006F12BA">
        <w:rPr>
          <w:sz w:val="20"/>
          <w:szCs w:val="20"/>
        </w:rPr>
        <w:t>encapsulamento</w:t>
      </w:r>
      <w:r w:rsidRPr="006F12BA">
        <w:rPr>
          <w:sz w:val="20"/>
          <w:szCs w:val="20"/>
        </w:rPr>
        <w:t xml:space="preserve"> é</w:t>
      </w:r>
      <w:r w:rsidRPr="006F12BA">
        <w:rPr>
          <w:sz w:val="20"/>
          <w:szCs w:val="20"/>
        </w:rPr>
        <w:t xml:space="preserve"> como uma caixa que guarda as coisas importantes de uma classe e só deixa sair o que é seguro. Dentro da caixa ficam os dados e as regras; fora dela ficam só os botões que a gente pode apertar (os métodos). Isso é útil porque evita que outras partes do programa mexam diretamente nas variáveis e deixem tudo bagunçado. Por exemplo, em Palavra eu não posso simplesmente mudar _</w:t>
      </w:r>
      <w:proofErr w:type="spellStart"/>
      <w:r w:rsidRPr="006F12BA">
        <w:rPr>
          <w:sz w:val="20"/>
          <w:szCs w:val="20"/>
        </w:rPr>
        <w:t>estaOculta</w:t>
      </w:r>
      <w:proofErr w:type="spellEnd"/>
      <w:r w:rsidRPr="006F12BA">
        <w:rPr>
          <w:sz w:val="20"/>
          <w:szCs w:val="20"/>
        </w:rPr>
        <w:t xml:space="preserve"> de fora; eu chamo </w:t>
      </w:r>
      <w:proofErr w:type="gramStart"/>
      <w:r w:rsidRPr="006F12BA">
        <w:rPr>
          <w:sz w:val="20"/>
          <w:szCs w:val="20"/>
        </w:rPr>
        <w:t>Ocultar(</w:t>
      </w:r>
      <w:proofErr w:type="gramEnd"/>
      <w:r w:rsidRPr="006F12BA">
        <w:rPr>
          <w:sz w:val="20"/>
          <w:szCs w:val="20"/>
        </w:rPr>
        <w:t>) e a própria classe decide o que fazer.</w:t>
      </w:r>
    </w:p>
    <w:p w14:paraId="02B3B308" w14:textId="77777777" w:rsidR="004E441E" w:rsidRDefault="004E441E" w:rsidP="004E441E">
      <w:pPr>
        <w:jc w:val="both"/>
        <w:rPr>
          <w:sz w:val="20"/>
          <w:szCs w:val="20"/>
        </w:rPr>
      </w:pPr>
      <w:r w:rsidRPr="006F12BA">
        <w:rPr>
          <w:sz w:val="20"/>
          <w:szCs w:val="20"/>
        </w:rPr>
        <w:t xml:space="preserve">Outra vantagem é que facilita estudar e testar o código: eu posso escrever testes só para Palavra e ter certeza de que sua lógica funciona, sem me preocupar com o resto. Também ajuda quando o professor pede para melhorar o programa — eu posso trocar a forma de ocultar palavras (usar pontos, colchetes ou </w:t>
      </w:r>
      <w:proofErr w:type="spellStart"/>
      <w:r w:rsidRPr="006F12BA">
        <w:rPr>
          <w:sz w:val="20"/>
          <w:szCs w:val="20"/>
        </w:rPr>
        <w:t>underscores</w:t>
      </w:r>
      <w:proofErr w:type="spellEnd"/>
      <w:r w:rsidRPr="006F12BA">
        <w:rPr>
          <w:sz w:val="20"/>
          <w:szCs w:val="20"/>
        </w:rPr>
        <w:t xml:space="preserve">) só mudando </w:t>
      </w:r>
      <w:proofErr w:type="spellStart"/>
      <w:proofErr w:type="gramStart"/>
      <w:r w:rsidRPr="006F12BA">
        <w:rPr>
          <w:sz w:val="20"/>
          <w:szCs w:val="20"/>
        </w:rPr>
        <w:t>ObterTexto</w:t>
      </w:r>
      <w:proofErr w:type="spellEnd"/>
      <w:r w:rsidRPr="006F12BA">
        <w:rPr>
          <w:sz w:val="20"/>
          <w:szCs w:val="20"/>
        </w:rPr>
        <w:t>(</w:t>
      </w:r>
      <w:proofErr w:type="gramEnd"/>
      <w:r w:rsidRPr="006F12BA">
        <w:rPr>
          <w:sz w:val="20"/>
          <w:szCs w:val="20"/>
        </w:rPr>
        <w:t>) e ninguém mais precisa alterar nada. Em resumo, encapsulamento deixa o código mais organizado, mais seguro e mais fácil de entender e modificar, porque cada parte cuida do seu próprio trabalho e esconde os detalhes que não interessam aos outros.</w:t>
      </w:r>
    </w:p>
    <w:p w14:paraId="3109FB83" w14:textId="77777777" w:rsidR="006F12BA" w:rsidRDefault="006F12BA" w:rsidP="004E441E">
      <w:pPr>
        <w:jc w:val="both"/>
        <w:rPr>
          <w:sz w:val="20"/>
          <w:szCs w:val="20"/>
        </w:rPr>
      </w:pPr>
    </w:p>
    <w:p w14:paraId="6C7F0D90" w14:textId="77777777" w:rsidR="006F12BA" w:rsidRDefault="006F12BA" w:rsidP="004E441E">
      <w:pPr>
        <w:jc w:val="both"/>
        <w:rPr>
          <w:sz w:val="20"/>
          <w:szCs w:val="20"/>
        </w:rPr>
      </w:pPr>
    </w:p>
    <w:p w14:paraId="43CF8311" w14:textId="77777777" w:rsidR="006F12BA" w:rsidRPr="006F12BA" w:rsidRDefault="006F12BA" w:rsidP="004E441E">
      <w:pPr>
        <w:jc w:val="both"/>
        <w:rPr>
          <w:sz w:val="20"/>
          <w:szCs w:val="20"/>
        </w:rPr>
      </w:pPr>
    </w:p>
    <w:p w14:paraId="4CBC9B19" w14:textId="77777777" w:rsidR="000B286C" w:rsidRPr="000B286C" w:rsidRDefault="000B286C" w:rsidP="000B286C">
      <w:pPr>
        <w:jc w:val="both"/>
        <w:rPr>
          <w:b/>
          <w:bCs/>
        </w:rPr>
      </w:pPr>
      <w:r w:rsidRPr="000B286C">
        <w:rPr>
          <w:b/>
          <w:bCs/>
        </w:rPr>
        <w:lastRenderedPageBreak/>
        <w:t>Herança</w:t>
      </w:r>
    </w:p>
    <w:p w14:paraId="1A4D0D06" w14:textId="77777777" w:rsidR="006F12BA" w:rsidRDefault="000B286C" w:rsidP="000B286C">
      <w:pPr>
        <w:jc w:val="both"/>
      </w:pPr>
      <w:r w:rsidRPr="000B286C">
        <w:rPr>
          <w:b/>
          <w:bCs/>
        </w:rPr>
        <w:t>Significado do princípio</w:t>
      </w:r>
    </w:p>
    <w:p w14:paraId="7A96DD6E" w14:textId="159F45FF" w:rsidR="000B286C" w:rsidRPr="000B286C" w:rsidRDefault="000B286C" w:rsidP="000B286C">
      <w:pPr>
        <w:jc w:val="both"/>
      </w:pPr>
      <w:r w:rsidRPr="006F12BA">
        <w:rPr>
          <w:sz w:val="20"/>
          <w:szCs w:val="20"/>
        </w:rPr>
        <w:t xml:space="preserve">Herança é um conceito da programação orientada a objetos em que uma classe (chamada </w:t>
      </w:r>
      <w:r w:rsidRPr="006F12BA">
        <w:rPr>
          <w:i/>
          <w:iCs/>
          <w:sz w:val="20"/>
          <w:szCs w:val="20"/>
        </w:rPr>
        <w:t>subclasse</w:t>
      </w:r>
      <w:r w:rsidRPr="006F12BA">
        <w:rPr>
          <w:sz w:val="20"/>
          <w:szCs w:val="20"/>
        </w:rPr>
        <w:t xml:space="preserve"> ou </w:t>
      </w:r>
      <w:r w:rsidRPr="006F12BA">
        <w:rPr>
          <w:i/>
          <w:iCs/>
          <w:sz w:val="20"/>
          <w:szCs w:val="20"/>
        </w:rPr>
        <w:t>classe derivada</w:t>
      </w:r>
      <w:r w:rsidRPr="006F12BA">
        <w:rPr>
          <w:sz w:val="20"/>
          <w:szCs w:val="20"/>
        </w:rPr>
        <w:t xml:space="preserve">) recebe atributos e comportamentos de outra classe (a </w:t>
      </w:r>
      <w:r w:rsidRPr="006F12BA">
        <w:rPr>
          <w:i/>
          <w:iCs/>
          <w:sz w:val="20"/>
          <w:szCs w:val="20"/>
        </w:rPr>
        <w:t>superclasse</w:t>
      </w:r>
      <w:r w:rsidRPr="006F12BA">
        <w:rPr>
          <w:sz w:val="20"/>
          <w:szCs w:val="20"/>
        </w:rPr>
        <w:t xml:space="preserve"> ou </w:t>
      </w:r>
      <w:r w:rsidRPr="006F12BA">
        <w:rPr>
          <w:i/>
          <w:iCs/>
          <w:sz w:val="20"/>
          <w:szCs w:val="20"/>
        </w:rPr>
        <w:t>classe base</w:t>
      </w:r>
      <w:r w:rsidRPr="006F12BA">
        <w:rPr>
          <w:sz w:val="20"/>
          <w:szCs w:val="20"/>
        </w:rPr>
        <w:t>). Isso permite reutilizar código e especializar comportamentos: a subclasse herda métodos e propriedades da superclasse e pode estender (adicionar novos membros) ou sobrescrever (alterar o comportamento) desses membros. A herança ajuda a modelar relações “</w:t>
      </w:r>
      <w:proofErr w:type="spellStart"/>
      <w:r w:rsidRPr="006F12BA">
        <w:rPr>
          <w:sz w:val="20"/>
          <w:szCs w:val="20"/>
        </w:rPr>
        <w:t>é-um</w:t>
      </w:r>
      <w:proofErr w:type="spellEnd"/>
      <w:r w:rsidRPr="006F12BA">
        <w:rPr>
          <w:sz w:val="20"/>
          <w:szCs w:val="20"/>
        </w:rPr>
        <w:t xml:space="preserve">” entre entidades, por exemplo, </w:t>
      </w:r>
      <w:r w:rsidRPr="006F12BA">
        <w:rPr>
          <w:i/>
          <w:iCs/>
          <w:sz w:val="20"/>
          <w:szCs w:val="20"/>
        </w:rPr>
        <w:t>Cachorro</w:t>
      </w:r>
      <w:r w:rsidRPr="006F12BA">
        <w:rPr>
          <w:sz w:val="20"/>
          <w:szCs w:val="20"/>
        </w:rPr>
        <w:t xml:space="preserve"> </w:t>
      </w:r>
      <w:proofErr w:type="spellStart"/>
      <w:r w:rsidRPr="006F12BA">
        <w:rPr>
          <w:sz w:val="20"/>
          <w:szCs w:val="20"/>
        </w:rPr>
        <w:t>é-um</w:t>
      </w:r>
      <w:proofErr w:type="spellEnd"/>
      <w:r w:rsidRPr="006F12BA">
        <w:rPr>
          <w:sz w:val="20"/>
          <w:szCs w:val="20"/>
        </w:rPr>
        <w:t xml:space="preserve"> </w:t>
      </w:r>
      <w:r w:rsidRPr="006F12BA">
        <w:rPr>
          <w:i/>
          <w:iCs/>
          <w:sz w:val="20"/>
          <w:szCs w:val="20"/>
        </w:rPr>
        <w:t>Animal</w:t>
      </w:r>
      <w:r w:rsidRPr="006F12BA">
        <w:rPr>
          <w:sz w:val="20"/>
          <w:szCs w:val="20"/>
        </w:rPr>
        <w:t>.</w:t>
      </w:r>
    </w:p>
    <w:p w14:paraId="07998352" w14:textId="77777777" w:rsidR="000B286C" w:rsidRDefault="000B286C" w:rsidP="000B286C">
      <w:pPr>
        <w:jc w:val="both"/>
      </w:pPr>
      <w:r w:rsidRPr="000B286C">
        <w:rPr>
          <w:b/>
          <w:bCs/>
        </w:rPr>
        <w:t>Uso no programa que você escreveu</w:t>
      </w:r>
    </w:p>
    <w:p w14:paraId="08B9AC84" w14:textId="739A7578" w:rsidR="000B286C" w:rsidRPr="006F12BA" w:rsidRDefault="000B286C" w:rsidP="000B286C">
      <w:pPr>
        <w:jc w:val="both"/>
        <w:rPr>
          <w:sz w:val="20"/>
          <w:szCs w:val="20"/>
        </w:rPr>
      </w:pPr>
      <w:r w:rsidRPr="006F12BA">
        <w:rPr>
          <w:sz w:val="20"/>
          <w:szCs w:val="20"/>
        </w:rPr>
        <w:t xml:space="preserve">No código do projeto das atividades, a herança aparece na relação entre </w:t>
      </w:r>
      <w:proofErr w:type="spellStart"/>
      <w:r w:rsidRPr="006F12BA">
        <w:rPr>
          <w:sz w:val="20"/>
          <w:szCs w:val="20"/>
        </w:rPr>
        <w:t>Activity</w:t>
      </w:r>
      <w:proofErr w:type="spellEnd"/>
      <w:r w:rsidRPr="006F12BA">
        <w:rPr>
          <w:sz w:val="20"/>
          <w:szCs w:val="20"/>
        </w:rPr>
        <w:t xml:space="preserve"> e as classes específicas de atividades:</w:t>
      </w:r>
    </w:p>
    <w:p w14:paraId="561BF8A0" w14:textId="77777777" w:rsidR="000B286C" w:rsidRPr="006F12BA" w:rsidRDefault="000B286C" w:rsidP="000B286C">
      <w:pPr>
        <w:numPr>
          <w:ilvl w:val="0"/>
          <w:numId w:val="4"/>
        </w:numPr>
        <w:jc w:val="both"/>
        <w:rPr>
          <w:sz w:val="20"/>
          <w:szCs w:val="20"/>
        </w:rPr>
      </w:pPr>
      <w:proofErr w:type="spellStart"/>
      <w:r w:rsidRPr="006F12BA">
        <w:rPr>
          <w:sz w:val="20"/>
          <w:szCs w:val="20"/>
        </w:rPr>
        <w:t>Activity</w:t>
      </w:r>
      <w:proofErr w:type="spellEnd"/>
      <w:r w:rsidRPr="006F12BA">
        <w:rPr>
          <w:sz w:val="20"/>
          <w:szCs w:val="20"/>
        </w:rPr>
        <w:t xml:space="preserve"> é a superclasse que contém o comportamento comum a todas as atividades: nome, descrição, duração, métodos para mostrar mensagens iniciais/finais, </w:t>
      </w:r>
      <w:proofErr w:type="spellStart"/>
      <w:r w:rsidRPr="006F12BA">
        <w:rPr>
          <w:sz w:val="20"/>
          <w:szCs w:val="20"/>
        </w:rPr>
        <w:t>ShowSpinner</w:t>
      </w:r>
      <w:proofErr w:type="spellEnd"/>
      <w:r w:rsidRPr="006F12BA">
        <w:rPr>
          <w:sz w:val="20"/>
          <w:szCs w:val="20"/>
        </w:rPr>
        <w:t xml:space="preserve"> e </w:t>
      </w:r>
      <w:proofErr w:type="spellStart"/>
      <w:r w:rsidRPr="006F12BA">
        <w:rPr>
          <w:sz w:val="20"/>
          <w:szCs w:val="20"/>
        </w:rPr>
        <w:t>ShowCountDown</w:t>
      </w:r>
      <w:proofErr w:type="spellEnd"/>
      <w:r w:rsidRPr="006F12BA">
        <w:rPr>
          <w:sz w:val="20"/>
          <w:szCs w:val="20"/>
        </w:rPr>
        <w:t>.</w:t>
      </w:r>
    </w:p>
    <w:p w14:paraId="0A1E0691" w14:textId="77777777" w:rsidR="000B286C" w:rsidRPr="006F12BA" w:rsidRDefault="000B286C" w:rsidP="000B286C">
      <w:pPr>
        <w:numPr>
          <w:ilvl w:val="0"/>
          <w:numId w:val="4"/>
        </w:numPr>
        <w:jc w:val="both"/>
        <w:rPr>
          <w:sz w:val="20"/>
          <w:szCs w:val="20"/>
        </w:rPr>
      </w:pPr>
      <w:proofErr w:type="spellStart"/>
      <w:r w:rsidRPr="006F12BA">
        <w:rPr>
          <w:sz w:val="20"/>
          <w:szCs w:val="20"/>
        </w:rPr>
        <w:t>BreathingActivity</w:t>
      </w:r>
      <w:proofErr w:type="spellEnd"/>
      <w:r w:rsidRPr="006F12BA">
        <w:rPr>
          <w:sz w:val="20"/>
          <w:szCs w:val="20"/>
        </w:rPr>
        <w:t xml:space="preserve">, </w:t>
      </w:r>
      <w:proofErr w:type="spellStart"/>
      <w:r w:rsidRPr="006F12BA">
        <w:rPr>
          <w:sz w:val="20"/>
          <w:szCs w:val="20"/>
        </w:rPr>
        <w:t>ReflectingActivity</w:t>
      </w:r>
      <w:proofErr w:type="spellEnd"/>
      <w:r w:rsidRPr="006F12BA">
        <w:rPr>
          <w:sz w:val="20"/>
          <w:szCs w:val="20"/>
        </w:rPr>
        <w:t xml:space="preserve"> e </w:t>
      </w:r>
      <w:proofErr w:type="spellStart"/>
      <w:r w:rsidRPr="006F12BA">
        <w:rPr>
          <w:sz w:val="20"/>
          <w:szCs w:val="20"/>
        </w:rPr>
        <w:t>ListingActivity</w:t>
      </w:r>
      <w:proofErr w:type="spellEnd"/>
      <w:r w:rsidRPr="006F12BA">
        <w:rPr>
          <w:sz w:val="20"/>
          <w:szCs w:val="20"/>
        </w:rPr>
        <w:t xml:space="preserve"> são subclasses que herdam tudo que </w:t>
      </w:r>
      <w:proofErr w:type="spellStart"/>
      <w:r w:rsidRPr="006F12BA">
        <w:rPr>
          <w:sz w:val="20"/>
          <w:szCs w:val="20"/>
        </w:rPr>
        <w:t>Activity</w:t>
      </w:r>
      <w:proofErr w:type="spellEnd"/>
      <w:r w:rsidRPr="006F12BA">
        <w:rPr>
          <w:sz w:val="20"/>
          <w:szCs w:val="20"/>
        </w:rPr>
        <w:t xml:space="preserve"> oferece e implementam seu próprio método </w:t>
      </w:r>
      <w:proofErr w:type="spellStart"/>
      <w:proofErr w:type="gramStart"/>
      <w:r w:rsidRPr="006F12BA">
        <w:rPr>
          <w:sz w:val="20"/>
          <w:szCs w:val="20"/>
        </w:rPr>
        <w:t>Run</w:t>
      </w:r>
      <w:proofErr w:type="spellEnd"/>
      <w:r w:rsidRPr="006F12BA">
        <w:rPr>
          <w:sz w:val="20"/>
          <w:szCs w:val="20"/>
        </w:rPr>
        <w:t>(</w:t>
      </w:r>
      <w:proofErr w:type="gramEnd"/>
      <w:r w:rsidRPr="006F12BA">
        <w:rPr>
          <w:sz w:val="20"/>
          <w:szCs w:val="20"/>
        </w:rPr>
        <w:t xml:space="preserve">) com a lógica específica de cada atividade. Elas chamam métodos da superclasse (por exemplo, </w:t>
      </w:r>
      <w:proofErr w:type="spellStart"/>
      <w:proofErr w:type="gramStart"/>
      <w:r w:rsidRPr="006F12BA">
        <w:rPr>
          <w:sz w:val="20"/>
          <w:szCs w:val="20"/>
        </w:rPr>
        <w:t>DisplayStartingMessage</w:t>
      </w:r>
      <w:proofErr w:type="spellEnd"/>
      <w:r w:rsidRPr="006F12BA">
        <w:rPr>
          <w:sz w:val="20"/>
          <w:szCs w:val="20"/>
        </w:rPr>
        <w:t>(</w:t>
      </w:r>
      <w:proofErr w:type="gramEnd"/>
      <w:r w:rsidRPr="006F12BA">
        <w:rPr>
          <w:sz w:val="20"/>
          <w:szCs w:val="20"/>
        </w:rPr>
        <w:t xml:space="preserve">) e </w:t>
      </w:r>
      <w:proofErr w:type="spellStart"/>
      <w:proofErr w:type="gramStart"/>
      <w:r w:rsidRPr="006F12BA">
        <w:rPr>
          <w:sz w:val="20"/>
          <w:szCs w:val="20"/>
        </w:rPr>
        <w:t>DisplayEndingMessage</w:t>
      </w:r>
      <w:proofErr w:type="spellEnd"/>
      <w:r w:rsidRPr="006F12BA">
        <w:rPr>
          <w:sz w:val="20"/>
          <w:szCs w:val="20"/>
        </w:rPr>
        <w:t>(</w:t>
      </w:r>
      <w:proofErr w:type="gramEnd"/>
      <w:r w:rsidRPr="006F12BA">
        <w:rPr>
          <w:sz w:val="20"/>
          <w:szCs w:val="20"/>
        </w:rPr>
        <w:t>)) em vez de reescrever essa lógica.</w:t>
      </w:r>
    </w:p>
    <w:p w14:paraId="3CEEA67E" w14:textId="77777777" w:rsidR="000B286C" w:rsidRPr="000B286C" w:rsidRDefault="000B286C" w:rsidP="000B286C">
      <w:pPr>
        <w:jc w:val="both"/>
      </w:pPr>
      <w:r w:rsidRPr="000B286C">
        <w:rPr>
          <w:b/>
          <w:bCs/>
        </w:rPr>
        <w:t>Como a herança torna o programa mais flexível para mudanças futuras</w:t>
      </w:r>
    </w:p>
    <w:p w14:paraId="2A7603FF" w14:textId="77777777" w:rsidR="000B286C" w:rsidRPr="000B286C" w:rsidRDefault="000B286C" w:rsidP="000B286C">
      <w:pPr>
        <w:numPr>
          <w:ilvl w:val="0"/>
          <w:numId w:val="5"/>
        </w:numPr>
        <w:jc w:val="both"/>
      </w:pPr>
      <w:r w:rsidRPr="000B286C">
        <w:rPr>
          <w:b/>
          <w:bCs/>
        </w:rPr>
        <w:t>Reuso de código</w:t>
      </w:r>
      <w:r w:rsidRPr="000B286C">
        <w:t xml:space="preserve">: </w:t>
      </w:r>
      <w:r w:rsidRPr="006F12BA">
        <w:rPr>
          <w:sz w:val="20"/>
          <w:szCs w:val="20"/>
        </w:rPr>
        <w:t xml:space="preserve">funcionalidades comuns (entrada de duração, mensagens de início/fim, animações) estão centralizadas em </w:t>
      </w:r>
      <w:proofErr w:type="spellStart"/>
      <w:r w:rsidRPr="006F12BA">
        <w:rPr>
          <w:sz w:val="20"/>
          <w:szCs w:val="20"/>
        </w:rPr>
        <w:t>Activity</w:t>
      </w:r>
      <w:proofErr w:type="spellEnd"/>
      <w:r w:rsidRPr="006F12BA">
        <w:rPr>
          <w:sz w:val="20"/>
          <w:szCs w:val="20"/>
        </w:rPr>
        <w:t xml:space="preserve">. Se eu quiser ajustar a forma como a mensagem inicial é exibida ou como o </w:t>
      </w:r>
      <w:proofErr w:type="spellStart"/>
      <w:r w:rsidRPr="006F12BA">
        <w:rPr>
          <w:sz w:val="20"/>
          <w:szCs w:val="20"/>
        </w:rPr>
        <w:t>spinner</w:t>
      </w:r>
      <w:proofErr w:type="spellEnd"/>
      <w:r w:rsidRPr="006F12BA">
        <w:rPr>
          <w:sz w:val="20"/>
          <w:szCs w:val="20"/>
        </w:rPr>
        <w:t xml:space="preserve"> funciona, altero apenas </w:t>
      </w:r>
      <w:proofErr w:type="spellStart"/>
      <w:r w:rsidRPr="006F12BA">
        <w:rPr>
          <w:sz w:val="20"/>
          <w:szCs w:val="20"/>
        </w:rPr>
        <w:t>Activity</w:t>
      </w:r>
      <w:proofErr w:type="spellEnd"/>
      <w:r w:rsidRPr="006F12BA">
        <w:rPr>
          <w:sz w:val="20"/>
          <w:szCs w:val="20"/>
        </w:rPr>
        <w:t xml:space="preserve"> e todas as atividades herdeiras passam a usar a nova versão.</w:t>
      </w:r>
    </w:p>
    <w:p w14:paraId="0C840769" w14:textId="77777777" w:rsidR="000B286C" w:rsidRPr="000B286C" w:rsidRDefault="000B286C" w:rsidP="000B286C">
      <w:pPr>
        <w:numPr>
          <w:ilvl w:val="0"/>
          <w:numId w:val="5"/>
        </w:numPr>
        <w:jc w:val="both"/>
      </w:pPr>
      <w:r w:rsidRPr="000B286C">
        <w:rPr>
          <w:b/>
          <w:bCs/>
        </w:rPr>
        <w:t>Extensão fácil</w:t>
      </w:r>
      <w:r w:rsidRPr="000B286C">
        <w:t xml:space="preserve">: </w:t>
      </w:r>
      <w:r w:rsidRPr="006F12BA">
        <w:rPr>
          <w:sz w:val="20"/>
          <w:szCs w:val="20"/>
        </w:rPr>
        <w:t xml:space="preserve">para adicionar uma nova atividade (por exemplo, </w:t>
      </w:r>
      <w:proofErr w:type="spellStart"/>
      <w:r w:rsidRPr="006F12BA">
        <w:rPr>
          <w:sz w:val="20"/>
          <w:szCs w:val="20"/>
        </w:rPr>
        <w:t>MeditationActivity</w:t>
      </w:r>
      <w:proofErr w:type="spellEnd"/>
      <w:r w:rsidRPr="006F12BA">
        <w:rPr>
          <w:sz w:val="20"/>
          <w:szCs w:val="20"/>
        </w:rPr>
        <w:t xml:space="preserve">), basta </w:t>
      </w:r>
      <w:proofErr w:type="gramStart"/>
      <w:r w:rsidRPr="006F12BA">
        <w:rPr>
          <w:sz w:val="20"/>
          <w:szCs w:val="20"/>
        </w:rPr>
        <w:t>criar uma nova</w:t>
      </w:r>
      <w:proofErr w:type="gramEnd"/>
      <w:r w:rsidRPr="006F12BA">
        <w:rPr>
          <w:sz w:val="20"/>
          <w:szCs w:val="20"/>
        </w:rPr>
        <w:t xml:space="preserve"> classe que herde de </w:t>
      </w:r>
      <w:proofErr w:type="spellStart"/>
      <w:r w:rsidRPr="006F12BA">
        <w:rPr>
          <w:sz w:val="20"/>
          <w:szCs w:val="20"/>
        </w:rPr>
        <w:t>Activity</w:t>
      </w:r>
      <w:proofErr w:type="spellEnd"/>
      <w:r w:rsidRPr="006F12BA">
        <w:rPr>
          <w:sz w:val="20"/>
          <w:szCs w:val="20"/>
        </w:rPr>
        <w:t xml:space="preserve"> e implementar </w:t>
      </w:r>
      <w:proofErr w:type="spellStart"/>
      <w:proofErr w:type="gramStart"/>
      <w:r w:rsidRPr="006F12BA">
        <w:rPr>
          <w:sz w:val="20"/>
          <w:szCs w:val="20"/>
        </w:rPr>
        <w:t>Run</w:t>
      </w:r>
      <w:proofErr w:type="spellEnd"/>
      <w:r w:rsidRPr="006F12BA">
        <w:rPr>
          <w:sz w:val="20"/>
          <w:szCs w:val="20"/>
        </w:rPr>
        <w:t>(</w:t>
      </w:r>
      <w:proofErr w:type="gramEnd"/>
      <w:r w:rsidRPr="006F12BA">
        <w:rPr>
          <w:sz w:val="20"/>
          <w:szCs w:val="20"/>
        </w:rPr>
        <w:t>); não preciso duplicar código comum.</w:t>
      </w:r>
    </w:p>
    <w:p w14:paraId="401CFC58" w14:textId="77777777" w:rsidR="000B286C" w:rsidRPr="000B286C" w:rsidRDefault="000B286C" w:rsidP="000B286C">
      <w:pPr>
        <w:numPr>
          <w:ilvl w:val="0"/>
          <w:numId w:val="5"/>
        </w:numPr>
        <w:jc w:val="both"/>
      </w:pPr>
      <w:r w:rsidRPr="000B286C">
        <w:rPr>
          <w:b/>
          <w:bCs/>
        </w:rPr>
        <w:t>Consistência</w:t>
      </w:r>
      <w:r w:rsidRPr="000B286C">
        <w:t xml:space="preserve">: </w:t>
      </w:r>
      <w:r w:rsidRPr="006F12BA">
        <w:rPr>
          <w:sz w:val="20"/>
          <w:szCs w:val="20"/>
        </w:rPr>
        <w:t xml:space="preserve">regras compartilhadas (registro de conclusão via </w:t>
      </w:r>
      <w:proofErr w:type="spellStart"/>
      <w:r w:rsidRPr="006F12BA">
        <w:rPr>
          <w:sz w:val="20"/>
          <w:szCs w:val="20"/>
        </w:rPr>
        <w:t>ActivityStatistics</w:t>
      </w:r>
      <w:proofErr w:type="spellEnd"/>
      <w:r w:rsidRPr="006F12BA">
        <w:rPr>
          <w:sz w:val="20"/>
          <w:szCs w:val="20"/>
        </w:rPr>
        <w:t>, formato de mensagens) permanecem iguais para todas as atividades, reduzindo bugs e divergências.</w:t>
      </w:r>
    </w:p>
    <w:p w14:paraId="33099476" w14:textId="77777777" w:rsidR="000B286C" w:rsidRPr="000B286C" w:rsidRDefault="000B286C" w:rsidP="000B286C">
      <w:pPr>
        <w:numPr>
          <w:ilvl w:val="0"/>
          <w:numId w:val="5"/>
        </w:numPr>
        <w:jc w:val="both"/>
      </w:pPr>
      <w:r w:rsidRPr="000B286C">
        <w:rPr>
          <w:b/>
          <w:bCs/>
        </w:rPr>
        <w:t>Substituição controlada</w:t>
      </w:r>
      <w:r w:rsidRPr="000B286C">
        <w:t xml:space="preserve">: </w:t>
      </w:r>
      <w:r w:rsidRPr="006F12BA">
        <w:rPr>
          <w:sz w:val="20"/>
          <w:szCs w:val="20"/>
        </w:rPr>
        <w:t>se for necessário que uma atividade tenha comportamento diferente em algum ponto, a subclasse pode sobrescrever apenas o método necessário, mantendo o restante do comportamento herdado.</w:t>
      </w:r>
    </w:p>
    <w:p w14:paraId="11913A34" w14:textId="327E3477" w:rsidR="000B286C" w:rsidRPr="000B286C" w:rsidRDefault="000B286C" w:rsidP="000B286C">
      <w:pPr>
        <w:jc w:val="both"/>
      </w:pPr>
      <w:r w:rsidRPr="000B286C">
        <w:rPr>
          <w:b/>
          <w:bCs/>
        </w:rPr>
        <w:t>Explicação detalhada do conceito</w:t>
      </w:r>
    </w:p>
    <w:p w14:paraId="0B728D5F" w14:textId="2A6B3137" w:rsidR="000B286C" w:rsidRPr="006F12BA" w:rsidRDefault="000B286C" w:rsidP="000B286C">
      <w:pPr>
        <w:jc w:val="both"/>
        <w:rPr>
          <w:sz w:val="20"/>
          <w:szCs w:val="20"/>
        </w:rPr>
      </w:pPr>
      <w:r w:rsidRPr="006F12BA">
        <w:rPr>
          <w:sz w:val="20"/>
          <w:szCs w:val="20"/>
        </w:rPr>
        <w:t>A</w:t>
      </w:r>
      <w:r w:rsidRPr="006F12BA">
        <w:rPr>
          <w:sz w:val="20"/>
          <w:szCs w:val="20"/>
        </w:rPr>
        <w:t xml:space="preserve"> herança </w:t>
      </w:r>
      <w:r w:rsidRPr="006F12BA">
        <w:rPr>
          <w:sz w:val="20"/>
          <w:szCs w:val="20"/>
        </w:rPr>
        <w:t>é</w:t>
      </w:r>
      <w:r w:rsidRPr="006F12BA">
        <w:rPr>
          <w:sz w:val="20"/>
          <w:szCs w:val="20"/>
        </w:rPr>
        <w:t xml:space="preserve"> uma forma de organizar e evitar repetição no código. Em vez de copiar e colar o mesmo código em várias classes, a gente cria uma classe base com tudo que é comum e faz as outras “herdarem” isso. No projeto das atividades, </w:t>
      </w:r>
      <w:proofErr w:type="spellStart"/>
      <w:r w:rsidRPr="006F12BA">
        <w:rPr>
          <w:sz w:val="20"/>
          <w:szCs w:val="20"/>
        </w:rPr>
        <w:t>Activity</w:t>
      </w:r>
      <w:proofErr w:type="spellEnd"/>
      <w:r w:rsidRPr="006F12BA">
        <w:rPr>
          <w:sz w:val="20"/>
          <w:szCs w:val="20"/>
        </w:rPr>
        <w:t xml:space="preserve"> é essa classe base: ela já sabe mostrar mensagens, pedir a duração, e desenhar o </w:t>
      </w:r>
      <w:proofErr w:type="spellStart"/>
      <w:r w:rsidRPr="006F12BA">
        <w:rPr>
          <w:sz w:val="20"/>
          <w:szCs w:val="20"/>
        </w:rPr>
        <w:t>spinner</w:t>
      </w:r>
      <w:proofErr w:type="spellEnd"/>
      <w:r w:rsidRPr="006F12BA">
        <w:rPr>
          <w:sz w:val="20"/>
          <w:szCs w:val="20"/>
        </w:rPr>
        <w:t xml:space="preserve"> e a contagem regressiva. As classes </w:t>
      </w:r>
      <w:proofErr w:type="spellStart"/>
      <w:r w:rsidRPr="006F12BA">
        <w:rPr>
          <w:sz w:val="20"/>
          <w:szCs w:val="20"/>
        </w:rPr>
        <w:t>BreathingActivity</w:t>
      </w:r>
      <w:proofErr w:type="spellEnd"/>
      <w:r w:rsidRPr="006F12BA">
        <w:rPr>
          <w:sz w:val="20"/>
          <w:szCs w:val="20"/>
        </w:rPr>
        <w:t xml:space="preserve">, </w:t>
      </w:r>
      <w:proofErr w:type="spellStart"/>
      <w:r w:rsidRPr="006F12BA">
        <w:rPr>
          <w:sz w:val="20"/>
          <w:szCs w:val="20"/>
        </w:rPr>
        <w:t>ReflectingActivity</w:t>
      </w:r>
      <w:proofErr w:type="spellEnd"/>
      <w:r w:rsidRPr="006F12BA">
        <w:rPr>
          <w:sz w:val="20"/>
          <w:szCs w:val="20"/>
        </w:rPr>
        <w:t xml:space="preserve"> e </w:t>
      </w:r>
      <w:proofErr w:type="spellStart"/>
      <w:r w:rsidRPr="006F12BA">
        <w:rPr>
          <w:sz w:val="20"/>
          <w:szCs w:val="20"/>
        </w:rPr>
        <w:t>ListingActivity</w:t>
      </w:r>
      <w:proofErr w:type="spellEnd"/>
      <w:r w:rsidRPr="006F12BA">
        <w:rPr>
          <w:sz w:val="20"/>
          <w:szCs w:val="20"/>
        </w:rPr>
        <w:t xml:space="preserve"> só precisam se preocupar com o que é diferente o que acontece durante a execução (</w:t>
      </w:r>
      <w:proofErr w:type="spellStart"/>
      <w:proofErr w:type="gramStart"/>
      <w:r w:rsidRPr="006F12BA">
        <w:rPr>
          <w:sz w:val="20"/>
          <w:szCs w:val="20"/>
        </w:rPr>
        <w:t>Run</w:t>
      </w:r>
      <w:proofErr w:type="spellEnd"/>
      <w:r w:rsidRPr="006F12BA">
        <w:rPr>
          <w:sz w:val="20"/>
          <w:szCs w:val="20"/>
        </w:rPr>
        <w:t>(</w:t>
      </w:r>
      <w:proofErr w:type="gramEnd"/>
      <w:r w:rsidRPr="006F12BA">
        <w:rPr>
          <w:sz w:val="20"/>
          <w:szCs w:val="20"/>
        </w:rPr>
        <w:t xml:space="preserve">)), quais prompts </w:t>
      </w:r>
      <w:proofErr w:type="gramStart"/>
      <w:r w:rsidRPr="006F12BA">
        <w:rPr>
          <w:sz w:val="20"/>
          <w:szCs w:val="20"/>
        </w:rPr>
        <w:t>usar, etc.</w:t>
      </w:r>
      <w:proofErr w:type="gramEnd"/>
    </w:p>
    <w:p w14:paraId="44A63CFE" w14:textId="51146888" w:rsidR="000B286C" w:rsidRPr="006F12BA" w:rsidRDefault="000B286C" w:rsidP="000B286C">
      <w:pPr>
        <w:jc w:val="both"/>
        <w:rPr>
          <w:sz w:val="20"/>
          <w:szCs w:val="20"/>
        </w:rPr>
      </w:pPr>
      <w:r w:rsidRPr="006F12BA">
        <w:rPr>
          <w:sz w:val="20"/>
          <w:szCs w:val="20"/>
        </w:rPr>
        <w:t xml:space="preserve">Isso facilita muito quando o programa cresce. Por exemplo, se eu quiser mudar o texto padrão que aparece no início de todas as atividades, eu altero </w:t>
      </w:r>
      <w:proofErr w:type="spellStart"/>
      <w:proofErr w:type="gramStart"/>
      <w:r w:rsidRPr="006F12BA">
        <w:rPr>
          <w:sz w:val="20"/>
          <w:szCs w:val="20"/>
        </w:rPr>
        <w:t>DisplayStartingMessage</w:t>
      </w:r>
      <w:proofErr w:type="spellEnd"/>
      <w:r w:rsidRPr="006F12BA">
        <w:rPr>
          <w:sz w:val="20"/>
          <w:szCs w:val="20"/>
        </w:rPr>
        <w:t>(</w:t>
      </w:r>
      <w:proofErr w:type="gramEnd"/>
      <w:r w:rsidRPr="006F12BA">
        <w:rPr>
          <w:sz w:val="20"/>
          <w:szCs w:val="20"/>
        </w:rPr>
        <w:t xml:space="preserve">) em </w:t>
      </w:r>
      <w:proofErr w:type="spellStart"/>
      <w:r w:rsidRPr="006F12BA">
        <w:rPr>
          <w:sz w:val="20"/>
          <w:szCs w:val="20"/>
        </w:rPr>
        <w:t>Activity</w:t>
      </w:r>
      <w:proofErr w:type="spellEnd"/>
      <w:r w:rsidRPr="006F12BA">
        <w:rPr>
          <w:sz w:val="20"/>
          <w:szCs w:val="20"/>
        </w:rPr>
        <w:t xml:space="preserve"> e pronto</w:t>
      </w:r>
      <w:r w:rsidRPr="006F12BA">
        <w:rPr>
          <w:sz w:val="20"/>
          <w:szCs w:val="20"/>
        </w:rPr>
        <w:t xml:space="preserve"> </w:t>
      </w:r>
      <w:r w:rsidRPr="006F12BA">
        <w:rPr>
          <w:sz w:val="20"/>
          <w:szCs w:val="20"/>
        </w:rPr>
        <w:t xml:space="preserve">todas as atividades passam a usar o novo texto. Se eu não tivesse herança, teria que editar cada classe separadamente, o que dá trabalho e aumenta a chance de erro. Além disso, herança deixa o código mais legível: quando alguém novo abre o projeto, ele vê que existe uma classe </w:t>
      </w:r>
      <w:proofErr w:type="spellStart"/>
      <w:r w:rsidRPr="006F12BA">
        <w:rPr>
          <w:sz w:val="20"/>
          <w:szCs w:val="20"/>
        </w:rPr>
        <w:t>Activity</w:t>
      </w:r>
      <w:proofErr w:type="spellEnd"/>
      <w:r w:rsidRPr="006F12BA">
        <w:rPr>
          <w:sz w:val="20"/>
          <w:szCs w:val="20"/>
        </w:rPr>
        <w:t xml:space="preserve"> com a lógica comum e entende rapidamente como as outras classes se relacionam.</w:t>
      </w:r>
    </w:p>
    <w:p w14:paraId="387EC10E" w14:textId="77777777" w:rsidR="000B286C" w:rsidRPr="006F12BA" w:rsidRDefault="000B286C" w:rsidP="000B286C">
      <w:pPr>
        <w:jc w:val="both"/>
        <w:rPr>
          <w:sz w:val="20"/>
          <w:szCs w:val="20"/>
        </w:rPr>
      </w:pPr>
      <w:r w:rsidRPr="006F12BA">
        <w:rPr>
          <w:sz w:val="20"/>
          <w:szCs w:val="20"/>
        </w:rPr>
        <w:t>Um ponto importante que aprendi é que herança deve representar uma relação real de “</w:t>
      </w:r>
      <w:proofErr w:type="spellStart"/>
      <w:r w:rsidRPr="006F12BA">
        <w:rPr>
          <w:sz w:val="20"/>
          <w:szCs w:val="20"/>
        </w:rPr>
        <w:t>é-um</w:t>
      </w:r>
      <w:proofErr w:type="spellEnd"/>
      <w:r w:rsidRPr="006F12BA">
        <w:rPr>
          <w:sz w:val="20"/>
          <w:szCs w:val="20"/>
        </w:rPr>
        <w:t>”. Não é bom usar herança só para compartilhar código quando as classes não têm essa relação conceitual, porque isso pode confundir o design. Quando precisar apenas compartilhar comportamento sem uma relação “</w:t>
      </w:r>
      <w:proofErr w:type="spellStart"/>
      <w:r w:rsidRPr="006F12BA">
        <w:rPr>
          <w:sz w:val="20"/>
          <w:szCs w:val="20"/>
        </w:rPr>
        <w:t>é-um</w:t>
      </w:r>
      <w:proofErr w:type="spellEnd"/>
      <w:r w:rsidRPr="006F12BA">
        <w:rPr>
          <w:sz w:val="20"/>
          <w:szCs w:val="20"/>
        </w:rPr>
        <w:t xml:space="preserve">”, é melhor usar composição (ter objetos dentro de outros) ou interfaces. No nosso caso, faz sentido: cada atividade é uma </w:t>
      </w:r>
      <w:proofErr w:type="spellStart"/>
      <w:r w:rsidRPr="006F12BA">
        <w:rPr>
          <w:sz w:val="20"/>
          <w:szCs w:val="20"/>
        </w:rPr>
        <w:t>Activity</w:t>
      </w:r>
      <w:proofErr w:type="spellEnd"/>
      <w:r w:rsidRPr="006F12BA">
        <w:rPr>
          <w:sz w:val="20"/>
          <w:szCs w:val="20"/>
        </w:rPr>
        <w:t>, então a herança é apropriada.</w:t>
      </w:r>
    </w:p>
    <w:p w14:paraId="71C0F553" w14:textId="77777777" w:rsidR="000B286C" w:rsidRDefault="000B286C" w:rsidP="000B286C">
      <w:pPr>
        <w:jc w:val="both"/>
        <w:rPr>
          <w:sz w:val="20"/>
          <w:szCs w:val="20"/>
        </w:rPr>
      </w:pPr>
      <w:r w:rsidRPr="006F12BA">
        <w:rPr>
          <w:sz w:val="20"/>
          <w:szCs w:val="20"/>
        </w:rPr>
        <w:t xml:space="preserve">Se quiser, eu posso mostrar uma pequena refatoração: transformar </w:t>
      </w:r>
      <w:proofErr w:type="spellStart"/>
      <w:proofErr w:type="gramStart"/>
      <w:r w:rsidRPr="006F12BA">
        <w:rPr>
          <w:sz w:val="20"/>
          <w:szCs w:val="20"/>
        </w:rPr>
        <w:t>Run</w:t>
      </w:r>
      <w:proofErr w:type="spellEnd"/>
      <w:r w:rsidRPr="006F12BA">
        <w:rPr>
          <w:sz w:val="20"/>
          <w:szCs w:val="20"/>
        </w:rPr>
        <w:t>(</w:t>
      </w:r>
      <w:proofErr w:type="gramEnd"/>
      <w:r w:rsidRPr="006F12BA">
        <w:rPr>
          <w:sz w:val="20"/>
          <w:szCs w:val="20"/>
        </w:rPr>
        <w:t xml:space="preserve">) em um método abstrato em </w:t>
      </w:r>
      <w:proofErr w:type="spellStart"/>
      <w:r w:rsidRPr="006F12BA">
        <w:rPr>
          <w:sz w:val="20"/>
          <w:szCs w:val="20"/>
        </w:rPr>
        <w:t>Activity</w:t>
      </w:r>
      <w:proofErr w:type="spellEnd"/>
      <w:r w:rsidRPr="006F12BA">
        <w:rPr>
          <w:sz w:val="20"/>
          <w:szCs w:val="20"/>
        </w:rPr>
        <w:t xml:space="preserve"> (ou virtual) para deixar explícito que cada subclasse deve implementar sua execução, e assim reforçar o contrato entre a superclasse e as subclasses. Isso melhora a clareza do design e ajuda o compilador a sinalizar classes que ainda não implementaram o comportamento obrigatório.</w:t>
      </w:r>
    </w:p>
    <w:p w14:paraId="696B1D3B" w14:textId="77777777" w:rsidR="006F12BA" w:rsidRDefault="006F12BA" w:rsidP="000B286C">
      <w:pPr>
        <w:jc w:val="both"/>
        <w:rPr>
          <w:sz w:val="20"/>
          <w:szCs w:val="20"/>
        </w:rPr>
      </w:pPr>
    </w:p>
    <w:p w14:paraId="2C5BC092" w14:textId="77777777" w:rsidR="006F12BA" w:rsidRPr="006F12BA" w:rsidRDefault="006F12BA" w:rsidP="000B286C">
      <w:pPr>
        <w:jc w:val="both"/>
        <w:rPr>
          <w:sz w:val="20"/>
          <w:szCs w:val="20"/>
        </w:rPr>
      </w:pPr>
    </w:p>
    <w:p w14:paraId="20815839" w14:textId="77777777" w:rsidR="000B286C" w:rsidRPr="006F12BA" w:rsidRDefault="000B286C" w:rsidP="000B286C">
      <w:pPr>
        <w:jc w:val="both"/>
        <w:rPr>
          <w:b/>
          <w:bCs/>
        </w:rPr>
      </w:pPr>
      <w:r w:rsidRPr="006F12BA">
        <w:rPr>
          <w:b/>
          <w:bCs/>
        </w:rPr>
        <w:lastRenderedPageBreak/>
        <w:t>Polimorfismo</w:t>
      </w:r>
    </w:p>
    <w:p w14:paraId="1D224DA3" w14:textId="77777777" w:rsidR="000B286C" w:rsidRPr="006F12BA" w:rsidRDefault="000B286C" w:rsidP="000B286C">
      <w:pPr>
        <w:jc w:val="both"/>
        <w:rPr>
          <w:b/>
          <w:bCs/>
        </w:rPr>
      </w:pPr>
      <w:r w:rsidRPr="006F12BA">
        <w:rPr>
          <w:b/>
          <w:bCs/>
        </w:rPr>
        <w:t>Significado do princípio</w:t>
      </w:r>
    </w:p>
    <w:p w14:paraId="23DA428E" w14:textId="1224B723" w:rsidR="000B286C" w:rsidRPr="006F12BA" w:rsidRDefault="000B286C" w:rsidP="000B286C">
      <w:pPr>
        <w:jc w:val="both"/>
        <w:rPr>
          <w:sz w:val="20"/>
          <w:szCs w:val="20"/>
        </w:rPr>
      </w:pPr>
      <w:r w:rsidRPr="006F12BA">
        <w:rPr>
          <w:sz w:val="20"/>
          <w:szCs w:val="20"/>
        </w:rPr>
        <w:t>Polimorfismo é a capacidade de objetos de classes diferentes responderem à mesma mensagem (método) de maneiras próprias. Em termos simples, significa que você pode tratar objetos distintos como se fossem do mesmo tipo base e chamar métodos definidos nesse tipo, confiando que cada objeto executará sua versão específica do comportamento. Polimorfismo permite escrever código genérico que funciona com várias implementações concretas sem conhecer os detalhes de cada uma.</w:t>
      </w:r>
    </w:p>
    <w:p w14:paraId="073811FD" w14:textId="77777777" w:rsidR="000B286C" w:rsidRPr="006F12BA" w:rsidRDefault="000B286C" w:rsidP="000B286C">
      <w:pPr>
        <w:jc w:val="both"/>
        <w:rPr>
          <w:b/>
          <w:bCs/>
        </w:rPr>
      </w:pPr>
      <w:r w:rsidRPr="006F12BA">
        <w:rPr>
          <w:b/>
          <w:bCs/>
        </w:rPr>
        <w:t>Como o princípio foi usado no programa fornecido</w:t>
      </w:r>
    </w:p>
    <w:p w14:paraId="3DCC703C" w14:textId="0AC06664" w:rsidR="000B286C" w:rsidRPr="006F12BA" w:rsidRDefault="000B286C" w:rsidP="006F12BA">
      <w:pPr>
        <w:pStyle w:val="PargrafodaLista"/>
        <w:numPr>
          <w:ilvl w:val="0"/>
          <w:numId w:val="7"/>
        </w:numPr>
        <w:jc w:val="both"/>
        <w:rPr>
          <w:sz w:val="20"/>
          <w:szCs w:val="20"/>
        </w:rPr>
      </w:pPr>
      <w:r w:rsidRPr="006F12BA">
        <w:rPr>
          <w:sz w:val="20"/>
          <w:szCs w:val="20"/>
        </w:rPr>
        <w:t xml:space="preserve">No projeto </w:t>
      </w:r>
      <w:proofErr w:type="spellStart"/>
      <w:r w:rsidRPr="006F12BA">
        <w:rPr>
          <w:sz w:val="20"/>
          <w:szCs w:val="20"/>
        </w:rPr>
        <w:t>GerenciadorDeMetas</w:t>
      </w:r>
      <w:proofErr w:type="spellEnd"/>
      <w:r w:rsidRPr="006F12BA">
        <w:rPr>
          <w:sz w:val="20"/>
          <w:szCs w:val="20"/>
        </w:rPr>
        <w:t>, o polimorfismo aparece claramente na hierarquia de metas:</w:t>
      </w:r>
    </w:p>
    <w:p w14:paraId="31218D32" w14:textId="25F70B67" w:rsidR="000B286C" w:rsidRPr="006F12BA" w:rsidRDefault="000B286C" w:rsidP="006F12BA">
      <w:pPr>
        <w:pStyle w:val="PargrafodaLista"/>
        <w:numPr>
          <w:ilvl w:val="0"/>
          <w:numId w:val="7"/>
        </w:numPr>
        <w:jc w:val="both"/>
        <w:rPr>
          <w:sz w:val="20"/>
          <w:szCs w:val="20"/>
        </w:rPr>
      </w:pPr>
      <w:r w:rsidRPr="006F12BA">
        <w:rPr>
          <w:sz w:val="20"/>
          <w:szCs w:val="20"/>
        </w:rPr>
        <w:t xml:space="preserve">Existe uma classe abstrata Meta que declara métodos abstratos como </w:t>
      </w:r>
      <w:proofErr w:type="spellStart"/>
      <w:proofErr w:type="gramStart"/>
      <w:r w:rsidRPr="006F12BA">
        <w:rPr>
          <w:sz w:val="20"/>
          <w:szCs w:val="20"/>
        </w:rPr>
        <w:t>RegistrarEvento</w:t>
      </w:r>
      <w:proofErr w:type="spellEnd"/>
      <w:r w:rsidRPr="006F12BA">
        <w:rPr>
          <w:sz w:val="20"/>
          <w:szCs w:val="20"/>
        </w:rPr>
        <w:t>(</w:t>
      </w:r>
      <w:proofErr w:type="gramEnd"/>
      <w:r w:rsidRPr="006F12BA">
        <w:rPr>
          <w:sz w:val="20"/>
          <w:szCs w:val="20"/>
        </w:rPr>
        <w:t xml:space="preserve">), </w:t>
      </w:r>
      <w:proofErr w:type="spellStart"/>
      <w:proofErr w:type="gramStart"/>
      <w:r w:rsidRPr="006F12BA">
        <w:rPr>
          <w:sz w:val="20"/>
          <w:szCs w:val="20"/>
        </w:rPr>
        <w:t>ObterDetalhes</w:t>
      </w:r>
      <w:proofErr w:type="spellEnd"/>
      <w:r w:rsidRPr="006F12BA">
        <w:rPr>
          <w:sz w:val="20"/>
          <w:szCs w:val="20"/>
        </w:rPr>
        <w:t>(</w:t>
      </w:r>
      <w:proofErr w:type="gramEnd"/>
      <w:r w:rsidRPr="006F12BA">
        <w:rPr>
          <w:sz w:val="20"/>
          <w:szCs w:val="20"/>
        </w:rPr>
        <w:t xml:space="preserve">) e </w:t>
      </w:r>
      <w:proofErr w:type="gramStart"/>
      <w:r w:rsidRPr="006F12BA">
        <w:rPr>
          <w:sz w:val="20"/>
          <w:szCs w:val="20"/>
        </w:rPr>
        <w:t>Serializar(</w:t>
      </w:r>
      <w:proofErr w:type="gramEnd"/>
      <w:r w:rsidRPr="006F12BA">
        <w:rPr>
          <w:sz w:val="20"/>
          <w:szCs w:val="20"/>
        </w:rPr>
        <w:t>).</w:t>
      </w:r>
    </w:p>
    <w:p w14:paraId="7E00B26D" w14:textId="117D30A8" w:rsidR="000B286C" w:rsidRPr="006F12BA" w:rsidRDefault="000B286C" w:rsidP="006F12BA">
      <w:pPr>
        <w:pStyle w:val="PargrafodaLista"/>
        <w:numPr>
          <w:ilvl w:val="0"/>
          <w:numId w:val="7"/>
        </w:numPr>
        <w:jc w:val="both"/>
        <w:rPr>
          <w:sz w:val="20"/>
          <w:szCs w:val="20"/>
        </w:rPr>
      </w:pPr>
      <w:r w:rsidRPr="006F12BA">
        <w:rPr>
          <w:sz w:val="20"/>
          <w:szCs w:val="20"/>
        </w:rPr>
        <w:t xml:space="preserve">As classes concretas </w:t>
      </w:r>
      <w:proofErr w:type="spellStart"/>
      <w:r w:rsidRPr="006F12BA">
        <w:rPr>
          <w:sz w:val="20"/>
          <w:szCs w:val="20"/>
        </w:rPr>
        <w:t>MetaSimples</w:t>
      </w:r>
      <w:proofErr w:type="spellEnd"/>
      <w:r w:rsidRPr="006F12BA">
        <w:rPr>
          <w:sz w:val="20"/>
          <w:szCs w:val="20"/>
        </w:rPr>
        <w:t xml:space="preserve">, </w:t>
      </w:r>
      <w:proofErr w:type="spellStart"/>
      <w:r w:rsidRPr="006F12BA">
        <w:rPr>
          <w:sz w:val="20"/>
          <w:szCs w:val="20"/>
        </w:rPr>
        <w:t>MetaEterna</w:t>
      </w:r>
      <w:proofErr w:type="spellEnd"/>
      <w:r w:rsidRPr="006F12BA">
        <w:rPr>
          <w:sz w:val="20"/>
          <w:szCs w:val="20"/>
        </w:rPr>
        <w:t xml:space="preserve"> e </w:t>
      </w:r>
      <w:proofErr w:type="spellStart"/>
      <w:r w:rsidRPr="006F12BA">
        <w:rPr>
          <w:sz w:val="20"/>
          <w:szCs w:val="20"/>
        </w:rPr>
        <w:t>MetaDeListaDeTarefas</w:t>
      </w:r>
      <w:proofErr w:type="spellEnd"/>
      <w:r w:rsidRPr="006F12BA">
        <w:rPr>
          <w:sz w:val="20"/>
          <w:szCs w:val="20"/>
        </w:rPr>
        <w:t xml:space="preserve"> sobrescrevem esses métodos, cada uma implementando a lógica específica de registro de pontos, exibição de detalhes e serialização.</w:t>
      </w:r>
    </w:p>
    <w:p w14:paraId="0DA6C166" w14:textId="37692C0D" w:rsidR="000B286C" w:rsidRPr="006F12BA" w:rsidRDefault="000B286C" w:rsidP="006F12BA">
      <w:pPr>
        <w:pStyle w:val="PargrafodaLista"/>
        <w:numPr>
          <w:ilvl w:val="0"/>
          <w:numId w:val="7"/>
        </w:numPr>
        <w:jc w:val="both"/>
        <w:rPr>
          <w:sz w:val="20"/>
          <w:szCs w:val="20"/>
        </w:rPr>
      </w:pPr>
      <w:r w:rsidRPr="006F12BA">
        <w:rPr>
          <w:sz w:val="20"/>
          <w:szCs w:val="20"/>
        </w:rPr>
        <w:t xml:space="preserve">O </w:t>
      </w:r>
      <w:proofErr w:type="spellStart"/>
      <w:r w:rsidRPr="006F12BA">
        <w:rPr>
          <w:sz w:val="20"/>
          <w:szCs w:val="20"/>
        </w:rPr>
        <w:t>GerenciadorDeMetas</w:t>
      </w:r>
      <w:proofErr w:type="spellEnd"/>
      <w:r w:rsidRPr="006F12BA">
        <w:rPr>
          <w:sz w:val="20"/>
          <w:szCs w:val="20"/>
        </w:rPr>
        <w:t xml:space="preserve"> mantém uma lista de Meta (</w:t>
      </w:r>
      <w:proofErr w:type="spellStart"/>
      <w:r w:rsidRPr="006F12BA">
        <w:rPr>
          <w:sz w:val="20"/>
          <w:szCs w:val="20"/>
        </w:rPr>
        <w:t>List</w:t>
      </w:r>
      <w:proofErr w:type="spellEnd"/>
      <w:r w:rsidRPr="006F12BA">
        <w:rPr>
          <w:sz w:val="20"/>
          <w:szCs w:val="20"/>
        </w:rPr>
        <w:t>&lt;Meta&gt; _metas) e chama _metas[index</w:t>
      </w:r>
      <w:proofErr w:type="gramStart"/>
      <w:r w:rsidRPr="006F12BA">
        <w:rPr>
          <w:sz w:val="20"/>
          <w:szCs w:val="20"/>
        </w:rPr>
        <w:t>].</w:t>
      </w:r>
      <w:proofErr w:type="spellStart"/>
      <w:r w:rsidRPr="006F12BA">
        <w:rPr>
          <w:sz w:val="20"/>
          <w:szCs w:val="20"/>
        </w:rPr>
        <w:t>RegistrarEvento</w:t>
      </w:r>
      <w:proofErr w:type="spellEnd"/>
      <w:proofErr w:type="gramEnd"/>
      <w:r w:rsidRPr="006F12BA">
        <w:rPr>
          <w:sz w:val="20"/>
          <w:szCs w:val="20"/>
        </w:rPr>
        <w:t>() sem precisar saber qual tipo concreto está naquela posição. O comportamento correto (ganhar pontos, marcar concluída, aplicar bônus) é decidido pela implementação da subclasse.</w:t>
      </w:r>
    </w:p>
    <w:p w14:paraId="515616D5" w14:textId="77777777" w:rsidR="000B286C" w:rsidRPr="000B286C" w:rsidRDefault="000B286C" w:rsidP="000B286C">
      <w:pPr>
        <w:jc w:val="both"/>
        <w:rPr>
          <w:b/>
          <w:bCs/>
        </w:rPr>
      </w:pPr>
      <w:r w:rsidRPr="000B286C">
        <w:rPr>
          <w:b/>
          <w:bCs/>
        </w:rPr>
        <w:t>Como o polimorfismo torna o programa mais flexível para mudanças futuras</w:t>
      </w:r>
    </w:p>
    <w:p w14:paraId="75D91C97" w14:textId="6C23E084" w:rsidR="000B286C" w:rsidRPr="006F12BA" w:rsidRDefault="000B286C" w:rsidP="000B286C">
      <w:pPr>
        <w:pStyle w:val="PargrafodaLista"/>
        <w:numPr>
          <w:ilvl w:val="0"/>
          <w:numId w:val="6"/>
        </w:numPr>
        <w:jc w:val="both"/>
        <w:rPr>
          <w:sz w:val="20"/>
          <w:szCs w:val="20"/>
        </w:rPr>
      </w:pPr>
      <w:r w:rsidRPr="006F12BA">
        <w:rPr>
          <w:b/>
          <w:bCs/>
        </w:rPr>
        <w:t>Adicionar novos tipos de meta fica simples</w:t>
      </w:r>
      <w:r>
        <w:t xml:space="preserve">: </w:t>
      </w:r>
      <w:r w:rsidRPr="006F12BA">
        <w:rPr>
          <w:sz w:val="20"/>
          <w:szCs w:val="20"/>
        </w:rPr>
        <w:t xml:space="preserve">basta </w:t>
      </w:r>
      <w:proofErr w:type="gramStart"/>
      <w:r w:rsidRPr="006F12BA">
        <w:rPr>
          <w:sz w:val="20"/>
          <w:szCs w:val="20"/>
        </w:rPr>
        <w:t>criar uma nova</w:t>
      </w:r>
      <w:proofErr w:type="gramEnd"/>
      <w:r w:rsidRPr="006F12BA">
        <w:rPr>
          <w:sz w:val="20"/>
          <w:szCs w:val="20"/>
        </w:rPr>
        <w:t xml:space="preserve"> classe que herde de Meta e implementar os métodos abstratos. O </w:t>
      </w:r>
      <w:proofErr w:type="spellStart"/>
      <w:r w:rsidRPr="006F12BA">
        <w:rPr>
          <w:sz w:val="20"/>
          <w:szCs w:val="20"/>
        </w:rPr>
        <w:t>GerenciadorDeMetas</w:t>
      </w:r>
      <w:proofErr w:type="spellEnd"/>
      <w:r w:rsidRPr="006F12BA">
        <w:rPr>
          <w:sz w:val="20"/>
          <w:szCs w:val="20"/>
        </w:rPr>
        <w:t xml:space="preserve"> continuará a funcionar sem alterações, porque ele opera sobre Meta.</w:t>
      </w:r>
    </w:p>
    <w:p w14:paraId="72497563" w14:textId="26DC0798" w:rsidR="000B286C" w:rsidRDefault="000B286C" w:rsidP="000B286C">
      <w:pPr>
        <w:pStyle w:val="PargrafodaLista"/>
        <w:numPr>
          <w:ilvl w:val="0"/>
          <w:numId w:val="6"/>
        </w:numPr>
        <w:jc w:val="both"/>
      </w:pPr>
      <w:r w:rsidRPr="006F12BA">
        <w:rPr>
          <w:b/>
          <w:bCs/>
        </w:rPr>
        <w:t>Reduz duplicação</w:t>
      </w:r>
      <w:r>
        <w:t xml:space="preserve">: </w:t>
      </w:r>
      <w:r w:rsidRPr="006F12BA">
        <w:rPr>
          <w:sz w:val="20"/>
          <w:szCs w:val="20"/>
        </w:rPr>
        <w:t xml:space="preserve">operações genéricas (listar metas, salvar, registrar evento) não precisam de </w:t>
      </w:r>
      <w:proofErr w:type="spellStart"/>
      <w:r w:rsidRPr="006F12BA">
        <w:rPr>
          <w:sz w:val="20"/>
          <w:szCs w:val="20"/>
        </w:rPr>
        <w:t>if</w:t>
      </w:r>
      <w:proofErr w:type="spellEnd"/>
      <w:r w:rsidRPr="006F12BA">
        <w:rPr>
          <w:sz w:val="20"/>
          <w:szCs w:val="20"/>
        </w:rPr>
        <w:t>/switch por tipo; o código chama métodos polimórficos e delega a responsabilidade às subclasses.</w:t>
      </w:r>
    </w:p>
    <w:p w14:paraId="5849BB0F" w14:textId="621C20D1" w:rsidR="000B286C" w:rsidRDefault="000B286C" w:rsidP="000B286C">
      <w:pPr>
        <w:pStyle w:val="PargrafodaLista"/>
        <w:numPr>
          <w:ilvl w:val="0"/>
          <w:numId w:val="6"/>
        </w:numPr>
        <w:jc w:val="both"/>
      </w:pPr>
      <w:r w:rsidRPr="006F12BA">
        <w:rPr>
          <w:b/>
          <w:bCs/>
        </w:rPr>
        <w:t>Isolamento de mudanças</w:t>
      </w:r>
      <w:r>
        <w:t xml:space="preserve">: </w:t>
      </w:r>
      <w:r w:rsidRPr="006F12BA">
        <w:rPr>
          <w:sz w:val="20"/>
          <w:szCs w:val="20"/>
        </w:rPr>
        <w:t>se a regra de pontuação de uma meta mudar, alteramos apenas a subclasse correspondente; o gerenciador e o restante do sistema não precisam saber da nova regra.</w:t>
      </w:r>
    </w:p>
    <w:p w14:paraId="74FA5C82" w14:textId="5CE18DA0" w:rsidR="000B286C" w:rsidRDefault="000B286C" w:rsidP="000B286C">
      <w:pPr>
        <w:pStyle w:val="PargrafodaLista"/>
        <w:numPr>
          <w:ilvl w:val="0"/>
          <w:numId w:val="6"/>
        </w:numPr>
        <w:jc w:val="both"/>
      </w:pPr>
      <w:r w:rsidRPr="006F12BA">
        <w:rPr>
          <w:b/>
          <w:bCs/>
        </w:rPr>
        <w:t>Extensibilidade segura</w:t>
      </w:r>
      <w:r>
        <w:t xml:space="preserve">: </w:t>
      </w:r>
      <w:r w:rsidRPr="006F12BA">
        <w:rPr>
          <w:sz w:val="20"/>
          <w:szCs w:val="20"/>
        </w:rPr>
        <w:t>podemos introduzir comportamentos novos (por exemplo, metas com penalidade, metas temporais) implementando a interface/abstração existente, mantendo compatibilidade com o código que consome Meta.</w:t>
      </w:r>
    </w:p>
    <w:p w14:paraId="43BBCE07" w14:textId="6B9F648E" w:rsidR="000B286C" w:rsidRPr="000B286C" w:rsidRDefault="000B286C" w:rsidP="000B286C">
      <w:pPr>
        <w:jc w:val="both"/>
        <w:rPr>
          <w:b/>
          <w:bCs/>
        </w:rPr>
      </w:pPr>
      <w:r w:rsidRPr="000B286C">
        <w:rPr>
          <w:b/>
          <w:bCs/>
        </w:rPr>
        <w:t>Explicação detalhada do conceito</w:t>
      </w:r>
    </w:p>
    <w:p w14:paraId="080D3F4F" w14:textId="4FAFD06F" w:rsidR="000B286C" w:rsidRPr="006F12BA" w:rsidRDefault="000B286C" w:rsidP="000B286C">
      <w:pPr>
        <w:jc w:val="both"/>
        <w:rPr>
          <w:sz w:val="20"/>
          <w:szCs w:val="20"/>
        </w:rPr>
      </w:pPr>
      <w:r w:rsidRPr="006F12BA">
        <w:rPr>
          <w:sz w:val="20"/>
          <w:szCs w:val="20"/>
        </w:rPr>
        <w:t>E</w:t>
      </w:r>
      <w:r w:rsidRPr="006F12BA">
        <w:rPr>
          <w:sz w:val="20"/>
          <w:szCs w:val="20"/>
        </w:rPr>
        <w:t xml:space="preserve">ntendo polimorfismo como uma forma de fazer o código trabalhar com abstrações em vez de detalhes concretos. Em vez de escrever várias verificações para cada tipo de meta, eu crio uma classe base (Meta) que define o que uma meta deve saber fazer por exemplo, registrar um evento e fornecer seus detalhes. Depois eu crio classes específicas que implementam essas ações do jeito delas. O legal é que o gerenciador só precisa chamar </w:t>
      </w:r>
      <w:proofErr w:type="spellStart"/>
      <w:proofErr w:type="gramStart"/>
      <w:r w:rsidRPr="006F12BA">
        <w:rPr>
          <w:sz w:val="20"/>
          <w:szCs w:val="20"/>
        </w:rPr>
        <w:t>RegistrarEvento</w:t>
      </w:r>
      <w:proofErr w:type="spellEnd"/>
      <w:r w:rsidRPr="006F12BA">
        <w:rPr>
          <w:sz w:val="20"/>
          <w:szCs w:val="20"/>
        </w:rPr>
        <w:t>(</w:t>
      </w:r>
      <w:proofErr w:type="gramEnd"/>
      <w:r w:rsidRPr="006F12BA">
        <w:rPr>
          <w:sz w:val="20"/>
          <w:szCs w:val="20"/>
        </w:rPr>
        <w:t>) em qualquer Meta e a implementação correta vai rodar automaticamente.</w:t>
      </w:r>
    </w:p>
    <w:p w14:paraId="171010C8" w14:textId="7F427C02" w:rsidR="00157A1B" w:rsidRPr="006F12BA" w:rsidRDefault="000B286C" w:rsidP="000B286C">
      <w:pPr>
        <w:jc w:val="both"/>
        <w:rPr>
          <w:sz w:val="20"/>
          <w:szCs w:val="20"/>
        </w:rPr>
      </w:pPr>
      <w:r w:rsidRPr="006F12BA">
        <w:rPr>
          <w:sz w:val="20"/>
          <w:szCs w:val="20"/>
        </w:rPr>
        <w:t xml:space="preserve">Isso deixa o código mais limpo e mais fácil de manter. Quando eu quero adicionar uma nova meta, não preciso mexer no gerenciador nem em outras partes do sistema; só </w:t>
      </w:r>
      <w:proofErr w:type="gramStart"/>
      <w:r w:rsidRPr="006F12BA">
        <w:rPr>
          <w:sz w:val="20"/>
          <w:szCs w:val="20"/>
        </w:rPr>
        <w:t>crio a nova</w:t>
      </w:r>
      <w:proofErr w:type="gramEnd"/>
      <w:r w:rsidRPr="006F12BA">
        <w:rPr>
          <w:sz w:val="20"/>
          <w:szCs w:val="20"/>
        </w:rPr>
        <w:t xml:space="preserve"> classe e pronto. Também facilita testar cada tipo de meta isoladamente. Outra vantagem prática é evitar longos blocos </w:t>
      </w:r>
      <w:proofErr w:type="spellStart"/>
      <w:r w:rsidRPr="006F12BA">
        <w:rPr>
          <w:sz w:val="20"/>
          <w:szCs w:val="20"/>
        </w:rPr>
        <w:t>if</w:t>
      </w:r>
      <w:proofErr w:type="spellEnd"/>
      <w:r w:rsidRPr="006F12BA">
        <w:rPr>
          <w:sz w:val="20"/>
          <w:szCs w:val="20"/>
        </w:rPr>
        <w:t xml:space="preserve"> ou switch baseados em tipos: o polimorfismo substitui essas estruturas por chamadas diretas a métodos, o que melhora a legibilidade e reduz a chance de erro. Em resumo, polimorfismo é uma ferramenta que ajuda a escrever software aberto para extensão e fechado para modificação, porque permite estender comportamentos sem alterar o código que já funciona.</w:t>
      </w:r>
    </w:p>
    <w:sectPr w:rsidR="00157A1B" w:rsidRPr="006F12BA" w:rsidSect="00157A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306"/>
    <w:multiLevelType w:val="hybridMultilevel"/>
    <w:tmpl w:val="3EB40A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C2E50A8"/>
    <w:multiLevelType w:val="multilevel"/>
    <w:tmpl w:val="F85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91446"/>
    <w:multiLevelType w:val="hybridMultilevel"/>
    <w:tmpl w:val="CC58DD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79D5A22"/>
    <w:multiLevelType w:val="multilevel"/>
    <w:tmpl w:val="049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86B2F"/>
    <w:multiLevelType w:val="hybridMultilevel"/>
    <w:tmpl w:val="833875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72F3526"/>
    <w:multiLevelType w:val="multilevel"/>
    <w:tmpl w:val="6F0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F20CB"/>
    <w:multiLevelType w:val="multilevel"/>
    <w:tmpl w:val="9A8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C2522"/>
    <w:multiLevelType w:val="hybridMultilevel"/>
    <w:tmpl w:val="6D1AF3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E5C5EFE"/>
    <w:multiLevelType w:val="multilevel"/>
    <w:tmpl w:val="E89C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32865">
    <w:abstractNumId w:val="6"/>
  </w:num>
  <w:num w:numId="2" w16cid:durableId="722481001">
    <w:abstractNumId w:val="3"/>
  </w:num>
  <w:num w:numId="3" w16cid:durableId="2082286926">
    <w:abstractNumId w:val="8"/>
  </w:num>
  <w:num w:numId="4" w16cid:durableId="545070178">
    <w:abstractNumId w:val="5"/>
  </w:num>
  <w:num w:numId="5" w16cid:durableId="554899500">
    <w:abstractNumId w:val="1"/>
  </w:num>
  <w:num w:numId="6" w16cid:durableId="489296964">
    <w:abstractNumId w:val="2"/>
  </w:num>
  <w:num w:numId="7" w16cid:durableId="326908549">
    <w:abstractNumId w:val="4"/>
  </w:num>
  <w:num w:numId="8" w16cid:durableId="1310131309">
    <w:abstractNumId w:val="0"/>
  </w:num>
  <w:num w:numId="9" w16cid:durableId="538706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1B"/>
    <w:rsid w:val="000B286C"/>
    <w:rsid w:val="00157A1B"/>
    <w:rsid w:val="003625CD"/>
    <w:rsid w:val="004E441E"/>
    <w:rsid w:val="006F12BA"/>
    <w:rsid w:val="00701BFE"/>
    <w:rsid w:val="00AF295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A994"/>
  <w15:chartTrackingRefBased/>
  <w15:docId w15:val="{3498508B-0684-46D4-99CC-F18CD0F8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7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57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57A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57A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57A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57A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57A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57A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57A1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7A1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57A1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57A1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57A1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57A1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57A1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57A1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57A1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57A1B"/>
    <w:rPr>
      <w:rFonts w:eastAsiaTheme="majorEastAsia" w:cstheme="majorBidi"/>
      <w:color w:val="272727" w:themeColor="text1" w:themeTint="D8"/>
    </w:rPr>
  </w:style>
  <w:style w:type="paragraph" w:styleId="Ttulo">
    <w:name w:val="Title"/>
    <w:basedOn w:val="Normal"/>
    <w:next w:val="Normal"/>
    <w:link w:val="TtuloChar"/>
    <w:uiPriority w:val="10"/>
    <w:qFormat/>
    <w:rsid w:val="00157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57A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57A1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57A1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57A1B"/>
    <w:pPr>
      <w:spacing w:before="160"/>
      <w:jc w:val="center"/>
    </w:pPr>
    <w:rPr>
      <w:i/>
      <w:iCs/>
      <w:color w:val="404040" w:themeColor="text1" w:themeTint="BF"/>
    </w:rPr>
  </w:style>
  <w:style w:type="character" w:customStyle="1" w:styleId="CitaoChar">
    <w:name w:val="Citação Char"/>
    <w:basedOn w:val="Fontepargpadro"/>
    <w:link w:val="Citao"/>
    <w:uiPriority w:val="29"/>
    <w:rsid w:val="00157A1B"/>
    <w:rPr>
      <w:i/>
      <w:iCs/>
      <w:color w:val="404040" w:themeColor="text1" w:themeTint="BF"/>
    </w:rPr>
  </w:style>
  <w:style w:type="paragraph" w:styleId="PargrafodaLista">
    <w:name w:val="List Paragraph"/>
    <w:basedOn w:val="Normal"/>
    <w:uiPriority w:val="34"/>
    <w:qFormat/>
    <w:rsid w:val="00157A1B"/>
    <w:pPr>
      <w:ind w:left="720"/>
      <w:contextualSpacing/>
    </w:pPr>
  </w:style>
  <w:style w:type="character" w:styleId="nfaseIntensa">
    <w:name w:val="Intense Emphasis"/>
    <w:basedOn w:val="Fontepargpadro"/>
    <w:uiPriority w:val="21"/>
    <w:qFormat/>
    <w:rsid w:val="00157A1B"/>
    <w:rPr>
      <w:i/>
      <w:iCs/>
      <w:color w:val="0F4761" w:themeColor="accent1" w:themeShade="BF"/>
    </w:rPr>
  </w:style>
  <w:style w:type="paragraph" w:styleId="CitaoIntensa">
    <w:name w:val="Intense Quote"/>
    <w:basedOn w:val="Normal"/>
    <w:next w:val="Normal"/>
    <w:link w:val="CitaoIntensaChar"/>
    <w:uiPriority w:val="30"/>
    <w:qFormat/>
    <w:rsid w:val="00157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57A1B"/>
    <w:rPr>
      <w:i/>
      <w:iCs/>
      <w:color w:val="0F4761" w:themeColor="accent1" w:themeShade="BF"/>
    </w:rPr>
  </w:style>
  <w:style w:type="character" w:styleId="RefernciaIntensa">
    <w:name w:val="Intense Reference"/>
    <w:basedOn w:val="Fontepargpadro"/>
    <w:uiPriority w:val="32"/>
    <w:qFormat/>
    <w:rsid w:val="00157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2420</Words>
  <Characters>13068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Alberto Gonçalves Correa</dc:creator>
  <cp:keywords/>
  <dc:description/>
  <cp:lastModifiedBy>João Alberto Gonçalves Correa</cp:lastModifiedBy>
  <cp:revision>1</cp:revision>
  <dcterms:created xsi:type="dcterms:W3CDTF">2026-10-15T01:43:00Z</dcterms:created>
  <dcterms:modified xsi:type="dcterms:W3CDTF">2026-10-15T02:26:00Z</dcterms:modified>
</cp:coreProperties>
</file>