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rPr>
          <w:rFonts w:eastAsia="Songti SC"/>
        </w:rPr>
        <w:t xml:space="preserve">Candidate identification contributed by </w:t>
      </w:r>
      <w:r>
        <w:rPr>
          <w:rFonts w:eastAsia="Songti SC"/>
          <w:b/>
        </w:rPr>
        <w:t>Ai Yifang</w:t>
      </w:r>
      <w:r>
        <w:rPr>
          <w:rFonts w:eastAsia="Songti SC"/>
        </w:rPr>
        <w:t>.</w:t>
      </w:r>
    </w:p>
    <w:p>
      <w:pPr>
        <w:pStyle w:val="Heading3"/>
      </w:pPr>
      <w:r>
        <w:rPr>
          <w:rFonts w:eastAsia="Songti SC"/>
        </w:rPr>
        <w:t>«in Tum cheu missionis Kim tum», au T'ong-tcheou du Hopei, pensons-nous, non à celui du Kiangsu — Inácio Francisco  ·  ⚪ proposed</w:t>
      </w:r>
    </w:p>
    <w:p>
      <w:r>
        <w:rPr>
          <w:rFonts w:ascii="Courier New" w:hAnsi="Courier New" w:eastAsia="Songti SC"/>
          <w:sz w:val="19"/>
        </w:rPr>
        <w:t>jesuita-votos-local</w:t>
      </w:r>
      <w:r>
        <w:rPr>
          <w:rFonts w:eastAsia="Songti SC"/>
        </w:rPr>
        <w:t xml:space="preserve">, </w:t>
      </w:r>
      <w:r>
        <w:rPr>
          <w:rFonts w:eastAsia="Songti SC"/>
          <w:b/>
        </w:rPr>
        <w:t>1767-11-04</w:t>
      </w:r>
      <w:r>
        <w:rPr>
          <w:rFonts w:eastAsia="Songti SC"/>
        </w:rPr>
        <w:t xml:space="preserve"> (</w:t>
      </w:r>
      <w:r>
        <w:rPr>
          <w:rFonts w:ascii="Courier New" w:hAnsi="Courier New" w:eastAsia="Songti SC"/>
          <w:sz w:val="19"/>
        </w:rPr>
        <w:t>deh-inacio-francisco</w:t>
      </w:r>
      <w:r>
        <w:rPr>
          <w:rFonts w:eastAsia="Songti SC"/>
        </w:rPr>
        <w:t>)</w:t>
      </w:r>
    </w:p>
    <w:p>
      <w:pPr>
        <w:pStyle w:val="ListBullet"/>
      </w:pPr>
      <w:r>
        <w:rPr>
          <w:rFonts w:eastAsia="Songti SC"/>
          <w:b/>
        </w:rPr>
        <w:t>Place name candidate</w:t>
      </w:r>
      <w:r>
        <w:rPr>
          <w:rFonts w:eastAsia="Songti SC"/>
        </w:rPr>
        <w:t>: 通州</w:t>
      </w:r>
    </w:p>
    <w:p>
      <w:pPr>
        <w:pStyle w:val="ListBullet"/>
      </w:pPr>
      <w:r>
        <w:rPr>
          <w:rFonts w:eastAsia="Songti SC"/>
          <w:b/>
        </w:rPr>
        <w:t>Pinyin</w:t>
      </w:r>
      <w:r>
        <w:rPr>
          <w:rFonts w:eastAsia="Songti SC"/>
        </w:rPr>
        <w:t>: Tongzhou</w:t>
      </w:r>
    </w:p>
    <w:p>
      <w:pPr>
        <w:pStyle w:val="ListBullet"/>
      </w:pPr>
      <w:r>
        <w:rPr>
          <w:rFonts w:eastAsia="Songti SC"/>
          <w:b/>
        </w:rPr>
        <w:t>Wikidata code</w:t>
      </w:r>
      <w:r>
        <w:rPr>
          <w:rFonts w:eastAsia="Songti SC"/>
        </w:rPr>
        <w:t>: Q393836</w:t>
      </w:r>
    </w:p>
    <w:p>
      <w:pPr>
        <w:pStyle w:val="ListBullet"/>
      </w:pPr>
      <w:r>
        <w:rPr>
          <w:rFonts w:eastAsia="Songti SC"/>
          <w:b/>
        </w:rPr>
        <w:t>Province</w:t>
      </w:r>
      <w:r>
        <w:rPr>
          <w:rFonts w:eastAsia="Songti SC"/>
        </w:rPr>
        <w:t>: Hebei (Beijing now)</w:t>
      </w:r>
    </w:p>
    <w:p>
      <w:pPr>
        <w:spacing w:before="80" w:after="80"/>
        <w:pBdr>
          <w:bottom w:val="single" w:sz="6" w:space="1" w:color="AAAAAA"/>
        </w:pBdr>
      </w:pPr>
    </w:p>
    <w:p>
      <w:pPr>
        <w:pStyle w:val="Quote"/>
      </w:pPr>
      <w:r>
        <w:rPr>
          <w:rFonts w:eastAsia="Songti SC"/>
        </w:rPr>
        <w:t xml:space="preserve">Reviewer's note appended </w:t>
      </w:r>
      <w:r>
        <w:rPr>
          <w:rFonts w:eastAsia="Songti SC"/>
          <w:b/>
        </w:rPr>
        <w:t>14 October 2026</w:t>
      </w:r>
      <w:r>
        <w:rPr>
          <w:rFonts w:eastAsia="Songti SC"/>
        </w:rPr>
        <w:t xml:space="preserve"> — the candidate was checked against the printed sources; see §1–§6.</w:t>
      </w:r>
      <w:r>
        <w:rPr>
          <w:rFonts w:eastAsia="Songti SC"/>
        </w:rPr>
        <w:br/>
      </w:r>
      <w:r>
        <w:rPr>
          <w:rFonts w:eastAsia="Songti SC"/>
          <w:b/>
        </w:rPr>
        <w:t xml:space="preserve">Verdict: the candidate is confirmed — 通州 Tongzhou of Zhili/Hopei, i.e. the modern 通州区 of Beijing = </w:t>
      </w:r>
      <w:r>
        <w:rPr>
          <w:rFonts w:ascii="Courier New" w:hAnsi="Courier New" w:eastAsia="Songti SC"/>
          <w:b/>
          <w:sz w:val="19"/>
        </w:rPr>
        <w:t>Q393836</w:t>
      </w:r>
      <w:r>
        <w:rPr>
          <w:rFonts w:eastAsia="Songti SC"/>
          <w:b/>
        </w:rPr>
        <w:t>.</w:t>
      </w:r>
      <w:r>
        <w:rPr>
          <w:rFonts w:eastAsia="Songti SC"/>
        </w:rPr>
        <w:br/>
      </w:r>
      <w:r>
        <w:rPr>
          <w:rFonts w:eastAsia="Songti SC"/>
        </w:rPr>
        <w:t xml:space="preserve">The only part of the source note that stays unresolved is the mission name </w:t>
      </w:r>
      <w:r>
        <w:rPr>
          <w:rFonts w:ascii="Courier New" w:hAnsi="Courier New" w:eastAsia="Songti SC"/>
          <w:sz w:val="19"/>
        </w:rPr>
        <w:t>Kim tum</w:t>
      </w:r>
      <w:r>
        <w:rPr>
          <w:rFonts w:eastAsia="Songti SC"/>
        </w:rPr>
        <w:t xml:space="preserve"> (best read 京東, §2), which does not affect the place or the Wikidata code.</w:t>
      </w:r>
    </w:p>
    <w:p>
      <w:pPr>
        <w:pStyle w:val="Heading3"/>
      </w:pPr>
      <w:r>
        <w:rPr>
          <w:rFonts w:eastAsia="Songti SC"/>
        </w:rPr>
        <w:t>«in Tum cheu missionis Kim tum», au T'ong-tcheou du Hopei, pensons-nous, non à celui du Kiangsu — Inácio Francisco  ·  🟢 confident</w:t>
      </w:r>
    </w:p>
    <w:p>
      <w:r>
        <w:rPr>
          <w:rFonts w:ascii="Courier New" w:hAnsi="Courier New" w:eastAsia="Songti SC"/>
          <w:sz w:val="19"/>
        </w:rPr>
        <w:t>jesuita-votos-local</w:t>
      </w:r>
      <w:r>
        <w:rPr>
          <w:rFonts w:eastAsia="Songti SC"/>
        </w:rPr>
        <w:t xml:space="preserve">, </w:t>
      </w:r>
      <w:r>
        <w:rPr>
          <w:rFonts w:eastAsia="Songti SC"/>
          <w:b/>
        </w:rPr>
        <w:t>1767-11-04</w:t>
      </w:r>
      <w:r>
        <w:rPr>
          <w:rFonts w:eastAsia="Songti SC"/>
        </w:rPr>
        <w:t xml:space="preserve"> (</w:t>
      </w:r>
      <w:r>
        <w:rPr>
          <w:rFonts w:ascii="Courier New" w:hAnsi="Courier New" w:eastAsia="Songti SC"/>
          <w:sz w:val="19"/>
        </w:rPr>
        <w:t>deh-inacio-francisco</w:t>
      </w:r>
      <w:r>
        <w:rPr>
          <w:rFonts w:eastAsia="Songti SC"/>
        </w:rPr>
        <w:t>)</w:t>
      </w:r>
    </w:p>
    <w:p>
      <w:pPr>
        <w:pStyle w:val="ListBullet"/>
      </w:pPr>
      <w:r>
        <w:rPr>
          <w:rFonts w:eastAsia="Songti SC"/>
          <w:b/>
        </w:rPr>
        <w:t>Place name (Chinese)</w:t>
      </w:r>
      <w:r>
        <w:rPr>
          <w:rFonts w:eastAsia="Songti SC"/>
        </w:rPr>
        <w:t>: 通州</w:t>
      </w:r>
    </w:p>
    <w:p>
      <w:pPr>
        <w:pStyle w:val="ListBullet"/>
      </w:pPr>
      <w:r>
        <w:rPr>
          <w:rFonts w:eastAsia="Songti SC"/>
          <w:b/>
        </w:rPr>
        <w:t>Pinyin</w:t>
      </w:r>
      <w:r>
        <w:rPr>
          <w:rFonts w:eastAsia="Songti SC"/>
        </w:rPr>
        <w:t>: Tōngzhōu</w:t>
      </w:r>
    </w:p>
    <w:p>
      <w:pPr>
        <w:pStyle w:val="ListBullet"/>
      </w:pPr>
      <w:r>
        <w:rPr>
          <w:rFonts w:eastAsia="Songti SC"/>
          <w:b/>
        </w:rPr>
        <w:t>Wikidata code</w:t>
      </w:r>
      <w:r>
        <w:rPr>
          <w:rFonts w:eastAsia="Songti SC"/>
        </w:rPr>
        <w:t xml:space="preserve">: </w:t>
      </w:r>
      <w:r>
        <w:rPr>
          <w:rFonts w:eastAsia="Songti SC"/>
          <w:b/>
        </w:rPr>
        <w:t>Q393836</w:t>
      </w:r>
      <w:r>
        <w:rPr>
          <w:rFonts w:eastAsia="Songti SC"/>
        </w:rPr>
        <w:t xml:space="preserve"> — 通州区 Tongzhou District, Beijing (P625: 39.90858 N, 116.65133 E)</w:t>
      </w:r>
    </w:p>
    <w:p>
      <w:pPr>
        <w:pStyle w:val="ListBullet"/>
      </w:pPr>
      <w:r>
        <w:rPr>
          <w:rFonts w:eastAsia="Songti SC"/>
          <w:b/>
        </w:rPr>
        <w:t>Historical counterpart</w:t>
      </w:r>
      <w:r>
        <w:rPr>
          <w:rFonts w:eastAsia="Songti SC"/>
        </w:rPr>
        <w:t xml:space="preserve">: Q15916190 — 通州, "历史上的顺天府通州" (the Tongzhou of Shuntian prefecture), explicitly </w:t>
      </w:r>
      <w:r>
        <w:rPr>
          <w:rFonts w:eastAsia="Songti SC"/>
          <w:i/>
        </w:rPr>
        <w:t>different from</w:t>
      </w:r>
      <w:r>
        <w:rPr>
          <w:rFonts w:eastAsia="Songti SC"/>
        </w:rPr>
        <w:t xml:space="preserve"> the Jiangsu 通州直隸州 (P1889 → Q17007611)</w:t>
      </w:r>
    </w:p>
    <w:p>
      <w:pPr>
        <w:pStyle w:val="ListBullet"/>
      </w:pPr>
      <w:r>
        <w:rPr>
          <w:rFonts w:eastAsia="Songti SC"/>
          <w:b/>
        </w:rPr>
        <w:t>Province (Qing)</w:t>
      </w:r>
      <w:r>
        <w:rPr>
          <w:rFonts w:eastAsia="Songti SC"/>
        </w:rPr>
        <w:t>: Zhili / Hopei 直隸 — today Beijing 北京市</w:t>
      </w:r>
    </w:p>
    <w:p>
      <w:pPr>
        <w:pStyle w:val="ListBullet"/>
      </w:pPr>
      <w:r>
        <w:rPr>
          <w:rFonts w:eastAsia="Songti SC"/>
          <w:b/>
        </w:rPr>
        <w:t>Mission district in the formula</w:t>
      </w:r>
      <w:r>
        <w:rPr>
          <w:rFonts w:eastAsia="Songti SC"/>
        </w:rPr>
        <w:t xml:space="preserve">: </w:t>
      </w:r>
      <w:r>
        <w:rPr>
          <w:rFonts w:ascii="Courier New" w:hAnsi="Courier New" w:eastAsia="Songti SC"/>
          <w:sz w:val="19"/>
        </w:rPr>
        <w:t>Kim tum</w:t>
      </w:r>
      <w:r>
        <w:rPr>
          <w:rFonts w:eastAsia="Songti SC"/>
        </w:rPr>
        <w:t xml:space="preserve"> = 京東 Jīngdōng, "east of the capital" (inference — see §2)</w:t>
      </w:r>
    </w:p>
    <w:p>
      <w:pPr>
        <w:pStyle w:val="Heading2"/>
      </w:pPr>
      <w:r>
        <w:rPr>
          <w:rFonts w:eastAsia="Songti SC"/>
        </w:rPr>
        <w:t>1. What the source says</w:t>
      </w:r>
    </w:p>
    <w:p>
      <w:r>
        <w:rPr>
          <w:rFonts w:eastAsia="Songti SC"/>
          <w:b/>
        </w:rPr>
        <w:t xml:space="preserve">Dehergne, </w:t>
      </w:r>
      <w:r>
        <w:rPr>
          <w:rFonts w:eastAsia="Songti SC"/>
          <w:b/>
          <w:i/>
        </w:rPr>
        <w:t>Répertoire des jésuites de Chine de 1552 à 1800</w:t>
      </w:r>
      <w:r>
        <w:rPr>
          <w:rFonts w:eastAsia="Songti SC"/>
          <w:b/>
        </w:rPr>
        <w:t xml:space="preserve"> (1973), notice no. 334 — "Francisco (Francesco), Inácio (port.)", pp. 100–101</w:t>
      </w:r>
      <w:r>
        <w:rPr>
          <w:rFonts w:eastAsia="Songti SC"/>
        </w:rPr>
        <w:t xml:space="preserve"> (the vow formula is on </w:t>
      </w:r>
      <w:r>
        <w:rPr>
          <w:rFonts w:eastAsia="Songti SC"/>
          <w:b/>
        </w:rPr>
        <w:t>p. 101</w:t>
      </w:r>
      <w:r>
        <w:rPr>
          <w:rFonts w:eastAsia="Songti SC"/>
        </w:rPr>
        <w:t>):</w:t>
      </w:r>
    </w:p>
    <w:p>
      <w:pPr>
        <w:pStyle w:val="Quote"/>
      </w:pPr>
      <w:r>
        <w:rPr>
          <w:rFonts w:eastAsia="Songti SC"/>
        </w:rPr>
        <w:t>«V. 4 nov. 1767 « in Tum cheu missionis Kim tum », au T'ong-tcheou du Hopei, pensons-nous, non à celui du Kiangsu, c. spir. (</w:t>
      </w:r>
      <w:r>
        <w:rPr>
          <w:rFonts w:eastAsia="Songti SC"/>
          <w:i/>
        </w:rPr>
        <w:t>Lus.</w:t>
      </w:r>
      <w:r>
        <w:rPr>
          <w:rFonts w:eastAsia="Songti SC"/>
        </w:rPr>
        <w:t xml:space="preserve"> 24, 291): Ign. FRANCISCUS.»</w:t>
      </w:r>
    </w:p>
    <w:p>
      <w:r>
        <w:rPr>
          <w:rFonts w:eastAsia="Songti SC"/>
        </w:rPr>
        <w:t xml:space="preserve">Read literally: </w:t>
      </w:r>
      <w:r>
        <w:rPr>
          <w:rFonts w:eastAsia="Songti SC"/>
          <w:b/>
        </w:rPr>
        <w:t xml:space="preserve">final vows as </w:t>
      </w:r>
      <w:r>
        <w:rPr>
          <w:rFonts w:eastAsia="Songti SC"/>
          <w:b/>
          <w:i/>
        </w:rPr>
        <w:t>coadjutor spiritualis</w:t>
      </w:r>
      <w:r>
        <w:rPr>
          <w:rFonts w:eastAsia="Songti SC"/>
          <w:b/>
        </w:rPr>
        <w:t>, 4 November 1767, "at Tum cheu, of the Kim tum mission"</w:t>
      </w:r>
      <w:r>
        <w:rPr>
          <w:rFonts w:eastAsia="Songti SC"/>
        </w:rPr>
        <w:t xml:space="preserve">, entered in </w:t>
      </w:r>
      <w:r>
        <w:rPr>
          <w:rFonts w:eastAsia="Songti SC"/>
          <w:b/>
        </w:rPr>
        <w:t xml:space="preserve">ARSI, </w:t>
      </w:r>
      <w:r>
        <w:rPr>
          <w:rFonts w:eastAsia="Songti SC"/>
          <w:b/>
          <w:i/>
        </w:rPr>
        <w:t>Lusitania</w:t>
      </w:r>
      <w:r>
        <w:rPr>
          <w:rFonts w:eastAsia="Songti SC"/>
          <w:b/>
        </w:rPr>
        <w:t xml:space="preserve"> 24, f. 291</w:t>
      </w:r>
      <w:r>
        <w:rPr>
          <w:rFonts w:eastAsia="Songti SC"/>
        </w:rPr>
        <w:t xml:space="preserve">, signed </w:t>
      </w:r>
      <w:r>
        <w:rPr>
          <w:rFonts w:eastAsia="Songti SC"/>
          <w:i/>
        </w:rPr>
        <w:t>Ign. Franciscus</w:t>
      </w:r>
      <w:r>
        <w:rPr>
          <w:rFonts w:eastAsia="Songti SC"/>
        </w:rPr>
        <w:t>. Dehergne's parenthesis — "at the T'ong-tcheou of Hopei, we think, not the one of Kiangsu" — is his own, and it is correct.</w:t>
      </w:r>
    </w:p>
    <w:p>
      <w:r>
        <w:rPr>
          <w:rFonts w:eastAsia="Songti SC"/>
        </w:rPr>
        <w:t xml:space="preserve">The person (same notice, </w:t>
      </w:r>
      <w:r>
        <w:rPr>
          <w:rFonts w:eastAsia="Songti SC"/>
          <w:b/>
        </w:rPr>
        <w:t>pp. 100–101</w:t>
      </w:r>
      <w:r>
        <w:rPr>
          <w:rFonts w:eastAsia="Songti SC"/>
        </w:rPr>
        <w:t xml:space="preserve">): Portuguese, born at Conraria, diocese of Coimbra, </w:t>
      </w:r>
      <w:r>
        <w:rPr>
          <w:rFonts w:eastAsia="Songti SC"/>
          <w:b/>
        </w:rPr>
        <w:t>14 or 21 August 1725</w:t>
      </w:r>
      <w:r>
        <w:rPr>
          <w:rFonts w:eastAsia="Songti SC"/>
        </w:rPr>
        <w:t xml:space="preserve"> (from the tombstone); entered the China mission </w:t>
      </w:r>
      <w:r>
        <w:rPr>
          <w:rFonts w:eastAsia="Songti SC"/>
          <w:b/>
        </w:rPr>
        <w:t>24 August 1742</w:t>
      </w:r>
      <w:r>
        <w:rPr>
          <w:rFonts w:eastAsia="Songti SC"/>
        </w:rPr>
        <w:t xml:space="preserve">; priest </w:t>
      </w:r>
      <w:r>
        <w:rPr>
          <w:rFonts w:eastAsia="Songti SC"/>
          <w:i/>
        </w:rPr>
        <w:t>v.</w:t>
      </w:r>
      <w:r>
        <w:rPr>
          <w:rFonts w:eastAsia="Songti SC"/>
        </w:rPr>
        <w:t xml:space="preserve"> 1750; embarked for China </w:t>
      </w:r>
      <w:r>
        <w:rPr>
          <w:rFonts w:eastAsia="Songti SC"/>
          <w:b/>
        </w:rPr>
        <w:t>1752</w:t>
      </w:r>
      <w:r>
        <w:rPr>
          <w:rFonts w:eastAsia="Songti SC"/>
        </w:rPr>
        <w:t xml:space="preserve"> (W 2021 = Wicki, </w:t>
      </w:r>
      <w:r>
        <w:rPr>
          <w:rFonts w:eastAsia="Songti SC"/>
          <w:i/>
        </w:rPr>
        <w:t>Liste der Jesuiten-Indienfahrer</w:t>
      </w:r>
      <w:r>
        <w:rPr>
          <w:rFonts w:eastAsia="Songti SC"/>
        </w:rPr>
        <w:t xml:space="preserve">, no. 2021); arrived the same year with the Portuguese ambassador </w:t>
      </w:r>
      <w:r>
        <w:rPr>
          <w:rFonts w:eastAsia="Songti SC"/>
          <w:b/>
        </w:rPr>
        <w:t>Francisco Xavier de Assis Pacheco</w:t>
      </w:r>
      <w:r>
        <w:rPr>
          <w:rFonts w:eastAsia="Songti SC"/>
        </w:rPr>
        <w:t xml:space="preserve">; both at </w:t>
      </w:r>
      <w:r>
        <w:rPr>
          <w:rFonts w:eastAsia="Songti SC"/>
          <w:b/>
        </w:rPr>
        <w:t>Peking 1753</w:t>
      </w:r>
      <w:r>
        <w:rPr>
          <w:rFonts w:eastAsia="Songti SC"/>
        </w:rPr>
        <w:t xml:space="preserve">; </w:t>
      </w:r>
      <w:r>
        <w:rPr>
          <w:rFonts w:eastAsia="Songti SC"/>
          <w:b/>
        </w:rPr>
        <w:t>surgeon</w:t>
      </w:r>
      <w:r>
        <w:rPr>
          <w:rFonts w:eastAsia="Songti SC"/>
        </w:rPr>
        <w:t xml:space="preserve"> (LSF, 189 = Lo-shu Fu, </w:t>
      </w:r>
      <w:r>
        <w:rPr>
          <w:rFonts w:eastAsia="Songti SC"/>
          <w:i/>
        </w:rPr>
        <w:t>A Documentary Chronicle of Sino-Western Relations</w:t>
      </w:r>
      <w:r>
        <w:rPr>
          <w:rFonts w:eastAsia="Songti SC"/>
        </w:rPr>
        <w:t xml:space="preserve">); died </w:t>
      </w:r>
      <w:r>
        <w:rPr>
          <w:rFonts w:eastAsia="Songti SC"/>
          <w:b/>
        </w:rPr>
        <w:t>Peking, 9 December 1792</w:t>
      </w:r>
      <w:r>
        <w:rPr>
          <w:rFonts w:eastAsia="Songti SC"/>
        </w:rPr>
        <w:t xml:space="preserve"> (Planchet, p. 198). The notice's closing reference «</w:t>
      </w:r>
      <w:r>
        <w:rPr>
          <w:rFonts w:eastAsia="Songti SC"/>
          <w:b/>
        </w:rPr>
        <w:t>Pf. 869</w:t>
      </w:r>
      <w:r>
        <w:rPr>
          <w:rFonts w:eastAsia="Songti SC"/>
        </w:rPr>
        <w:t xml:space="preserve">» is a </w:t>
      </w:r>
      <w:r>
        <w:rPr>
          <w:rFonts w:eastAsia="Songti SC"/>
          <w:i/>
        </w:rPr>
        <w:t>printed page</w:t>
      </w:r>
      <w:r>
        <w:rPr>
          <w:rFonts w:eastAsia="Songti SC"/>
        </w:rPr>
        <w:t xml:space="preserve"> of Pfister, not a notice number (see §6).</w:t>
      </w:r>
    </w:p>
    <w:p>
      <w:pPr>
        <w:pStyle w:val="Heading2"/>
      </w:pPr>
      <w:r>
        <w:rPr>
          <w:rFonts w:eastAsia="Songti SC"/>
        </w:rPr>
        <w:t>2. How the vow formula is built — "place + mission district"</w:t>
      </w:r>
    </w:p>
    <w:p>
      <w:r>
        <w:rPr>
          <w:rFonts w:eastAsia="Songti SC"/>
        </w:rPr>
        <w:t>The formula is the standard shape of the entries in that register: a place, then the mission district it belongs to. The same volume gives the pattern repeatedly:</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pPr>
            <w:r>
              <w:rPr>
                <w:rFonts w:eastAsia="Songti SC"/>
                <w:b/>
                <w:sz w:val="18"/>
              </w:rPr>
              <w:t>Vow formula (as printed by Dehergne)</w:t>
            </w:r>
          </w:p>
        </w:tc>
        <w:tc>
          <w:tcPr>
            <w:tcW w:type="dxa" w:w="3213"/>
          </w:tcPr>
          <w:p>
            <w:pPr>
              <w:spacing w:after="40"/>
            </w:pPr>
            <w:r>
              <w:rPr>
                <w:rFonts w:eastAsia="Songti SC"/>
                <w:b/>
                <w:sz w:val="18"/>
              </w:rPr>
              <w:t>Glossed by Dehergne as</w:t>
            </w:r>
          </w:p>
        </w:tc>
        <w:tc>
          <w:tcPr>
            <w:tcW w:type="dxa" w:w="3213"/>
          </w:tcPr>
          <w:p>
            <w:pPr>
              <w:spacing w:after="40"/>
            </w:pPr>
            <w:r>
              <w:rPr>
                <w:rFonts w:eastAsia="Songti SC"/>
                <w:b/>
                <w:sz w:val="18"/>
              </w:rPr>
              <w:t>Page</w:t>
            </w:r>
          </w:p>
        </w:tc>
      </w:tr>
      <w:tr>
        <w:tc>
          <w:tcPr>
            <w:tcW w:type="dxa" w:w="3213"/>
          </w:tcPr>
          <w:p>
            <w:pPr>
              <w:spacing w:after="40"/>
            </w:pPr>
            <w:r>
              <w:rPr>
                <w:rFonts w:eastAsia="Songti SC"/>
                <w:sz w:val="18"/>
              </w:rPr>
              <w:t>«Tun Kim in sacello S.J.» (6 Jan. 1638, Gaspar do Amaral)</w:t>
            </w:r>
          </w:p>
        </w:tc>
        <w:tc>
          <w:tcPr>
            <w:tcW w:type="dxa" w:w="3213"/>
          </w:tcPr>
          <w:p>
            <w:pPr>
              <w:spacing w:after="40"/>
            </w:pPr>
            <w:r>
              <w:rPr>
                <w:rFonts w:eastAsia="Songti SC"/>
                <w:sz w:val="18"/>
              </w:rPr>
              <w:t>"au Tonkin"</w:t>
            </w:r>
          </w:p>
        </w:tc>
        <w:tc>
          <w:tcPr>
            <w:tcW w:type="dxa" w:w="3213"/>
          </w:tcPr>
          <w:p>
            <w:pPr>
              <w:spacing w:after="40"/>
            </w:pPr>
            <w:r>
              <w:rPr>
                <w:rFonts w:eastAsia="Songti SC"/>
                <w:b/>
                <w:sz w:val="18"/>
              </w:rPr>
              <w:t>p. 11</w:t>
            </w:r>
          </w:p>
        </w:tc>
      </w:tr>
      <w:tr>
        <w:tc>
          <w:tcPr>
            <w:tcW w:type="dxa" w:w="3213"/>
          </w:tcPr>
          <w:p>
            <w:pPr>
              <w:spacing w:after="40"/>
            </w:pPr>
            <w:r>
              <w:rPr>
                <w:rFonts w:eastAsia="Songti SC"/>
                <w:sz w:val="18"/>
              </w:rPr>
              <w:t>«Sum Kiam, Kiam-nam» (14 Feb. 1768, José Correa Tcheou, no. 195)</w:t>
            </w:r>
          </w:p>
        </w:tc>
        <w:tc>
          <w:tcPr>
            <w:tcW w:type="dxa" w:w="3213"/>
          </w:tcPr>
          <w:p>
            <w:pPr>
              <w:spacing w:after="40"/>
            </w:pPr>
            <w:r>
              <w:rPr>
                <w:rFonts w:eastAsia="Songti SC"/>
                <w:sz w:val="18"/>
              </w:rPr>
              <w:t xml:space="preserve">Sungkiang, </w:t>
            </w:r>
            <w:r>
              <w:rPr>
                <w:rFonts w:eastAsia="Songti SC"/>
                <w:b/>
                <w:sz w:val="18"/>
              </w:rPr>
              <w:t>Kiangnan</w:t>
            </w:r>
          </w:p>
        </w:tc>
        <w:tc>
          <w:tcPr>
            <w:tcW w:type="dxa" w:w="3213"/>
          </w:tcPr>
          <w:p>
            <w:pPr>
              <w:spacing w:after="40"/>
            </w:pPr>
            <w:r>
              <w:rPr>
                <w:rFonts w:eastAsia="Songti SC"/>
                <w:b/>
                <w:sz w:val="18"/>
              </w:rPr>
              <w:t>p. 61</w:t>
            </w:r>
          </w:p>
        </w:tc>
      </w:tr>
      <w:tr>
        <w:tc>
          <w:tcPr>
            <w:tcW w:type="dxa" w:w="3213"/>
          </w:tcPr>
          <w:p>
            <w:pPr>
              <w:spacing w:after="40"/>
            </w:pPr>
            <w:r>
              <w:rPr>
                <w:rFonts w:eastAsia="Songti SC"/>
                <w:sz w:val="18"/>
              </w:rPr>
              <w:t>«superior missionis in Tumkim» (catalogue, on Abraham Le Royer)</w:t>
            </w:r>
          </w:p>
        </w:tc>
        <w:tc>
          <w:tcPr>
            <w:tcW w:type="dxa" w:w="3213"/>
          </w:tcPr>
          <w:p>
            <w:pPr>
              <w:spacing w:after="40"/>
            </w:pPr>
            <w:r>
              <w:rPr>
                <w:rFonts w:eastAsia="Songti SC"/>
                <w:sz w:val="18"/>
              </w:rPr>
              <w:t>"la mission du Tonkin"</w:t>
            </w:r>
          </w:p>
        </w:tc>
        <w:tc>
          <w:tcPr>
            <w:tcW w:type="dxa" w:w="3213"/>
          </w:tcPr>
          <w:p>
            <w:pPr>
              <w:spacing w:after="40"/>
            </w:pPr>
            <w:r>
              <w:rPr>
                <w:rFonts w:eastAsia="Songti SC"/>
                <w:b/>
                <w:sz w:val="18"/>
              </w:rPr>
              <w:t>p. 150</w:t>
            </w:r>
          </w:p>
        </w:tc>
      </w:tr>
      <w:tr>
        <w:tc>
          <w:tcPr>
            <w:tcW w:type="dxa" w:w="3213"/>
          </w:tcPr>
          <w:p>
            <w:pPr>
              <w:spacing w:after="40"/>
            </w:pPr>
            <w:r>
              <w:rPr>
                <w:rFonts w:eastAsia="Songti SC"/>
                <w:sz w:val="18"/>
              </w:rPr>
              <w:t>«Pekim» (8 Dec. 1704, João Domingos Paramino)</w:t>
            </w:r>
          </w:p>
        </w:tc>
        <w:tc>
          <w:tcPr>
            <w:tcW w:type="dxa" w:w="3213"/>
          </w:tcPr>
          <w:p>
            <w:pPr>
              <w:spacing w:after="40"/>
            </w:pPr>
            <w:r>
              <w:rPr>
                <w:rFonts w:eastAsia="Songti SC"/>
                <w:sz w:val="18"/>
              </w:rPr>
              <w:t>Peking</w:t>
            </w:r>
          </w:p>
        </w:tc>
        <w:tc>
          <w:tcPr>
            <w:tcW w:type="dxa" w:w="3213"/>
          </w:tcPr>
          <w:p>
            <w:pPr>
              <w:spacing w:after="40"/>
            </w:pPr>
            <w:r>
              <w:rPr>
                <w:rFonts w:eastAsia="Songti SC"/>
                <w:b/>
                <w:sz w:val="18"/>
              </w:rPr>
              <w:t>p. 194</w:t>
            </w:r>
          </w:p>
        </w:tc>
      </w:tr>
      <w:tr>
        <w:tc>
          <w:tcPr>
            <w:tcW w:type="dxa" w:w="3213"/>
          </w:tcPr>
          <w:p>
            <w:pPr>
              <w:spacing w:after="40"/>
            </w:pPr>
            <w:r>
              <w:rPr>
                <w:rFonts w:eastAsia="Songti SC"/>
                <w:sz w:val="18"/>
              </w:rPr>
              <w:t>«Xu le leu kia chuom» (7 June 1744, Joseph Saraiva)</w:t>
            </w:r>
          </w:p>
        </w:tc>
        <w:tc>
          <w:tcPr>
            <w:tcW w:type="dxa" w:w="3213"/>
          </w:tcPr>
          <w:p>
            <w:pPr>
              <w:spacing w:after="40"/>
            </w:pPr>
            <w:r>
              <w:rPr>
                <w:rFonts w:eastAsia="Songti SC"/>
                <w:sz w:val="18"/>
              </w:rPr>
              <w:t>Leou-kia-tchouang "du Chou-lou hien"</w:t>
            </w:r>
          </w:p>
        </w:tc>
        <w:tc>
          <w:tcPr>
            <w:tcW w:type="dxa" w:w="3213"/>
          </w:tcPr>
          <w:p>
            <w:pPr>
              <w:spacing w:after="40"/>
            </w:pPr>
            <w:r>
              <w:rPr>
                <w:rFonts w:eastAsia="Songti SC"/>
                <w:b/>
                <w:sz w:val="18"/>
              </w:rPr>
              <w:t>p. 240</w:t>
            </w:r>
          </w:p>
        </w:tc>
      </w:tr>
      <w:tr>
        <w:tc>
          <w:tcPr>
            <w:tcW w:type="dxa" w:w="3213"/>
          </w:tcPr>
          <w:p>
            <w:pPr>
              <w:spacing w:after="40"/>
            </w:pPr>
            <w:r>
              <w:rPr>
                <w:rFonts w:eastAsia="Songti SC"/>
                <w:sz w:val="18"/>
              </w:rPr>
              <w:t>«in oppido Hien (sic) missionis Tunkinensis» (24 Feb. 1695, Jacobus Vidal)</w:t>
            </w:r>
          </w:p>
        </w:tc>
        <w:tc>
          <w:tcPr>
            <w:tcW w:type="dxa" w:w="3213"/>
          </w:tcPr>
          <w:p>
            <w:pPr>
              <w:spacing w:after="40"/>
            </w:pPr>
            <w:r>
              <w:rPr>
                <w:rFonts w:eastAsia="Songti SC"/>
                <w:sz w:val="18"/>
              </w:rPr>
              <w:t xml:space="preserve">a town </w:t>
            </w:r>
            <w:r>
              <w:rPr>
                <w:rFonts w:eastAsia="Songti SC"/>
                <w:b/>
                <w:sz w:val="18"/>
              </w:rPr>
              <w:t>of the Tonkin mission</w:t>
            </w:r>
          </w:p>
        </w:tc>
        <w:tc>
          <w:tcPr>
            <w:tcW w:type="dxa" w:w="3213"/>
          </w:tcPr>
          <w:p>
            <w:pPr>
              <w:spacing w:after="40"/>
            </w:pPr>
            <w:r>
              <w:rPr>
                <w:rFonts w:eastAsia="Songti SC"/>
                <w:b/>
                <w:sz w:val="18"/>
              </w:rPr>
              <w:t>p. 291</w:t>
            </w:r>
          </w:p>
        </w:tc>
      </w:tr>
    </w:tbl>
    <w:p/>
    <w:p>
      <w:r>
        <w:rPr>
          <w:rFonts w:eastAsia="Songti SC"/>
        </w:rPr>
        <w:t xml:space="preserve">So </w:t>
      </w:r>
      <w:r>
        <w:rPr>
          <w:rFonts w:ascii="Courier New" w:hAnsi="Courier New" w:eastAsia="Songti SC"/>
          <w:sz w:val="19"/>
        </w:rPr>
        <w:t>in Tum cheu missionis Kim tum</w:t>
      </w:r>
      <w:r>
        <w:rPr>
          <w:rFonts w:eastAsia="Songti SC"/>
        </w:rPr>
        <w:t xml:space="preserve"> = </w:t>
      </w:r>
      <w:r>
        <w:rPr>
          <w:rFonts w:eastAsia="Songti SC"/>
          <w:b/>
        </w:rPr>
        <w:t>at Tum cheu, of the Kim tum mission</w:t>
      </w:r>
      <w:r>
        <w:rPr>
          <w:rFonts w:eastAsia="Songti SC"/>
        </w:rPr>
        <w:t xml:space="preserve">, with the second element naming a district (like </w:t>
      </w:r>
      <w:r>
        <w:rPr>
          <w:rFonts w:eastAsia="Songti SC"/>
          <w:i/>
        </w:rPr>
        <w:t>Kiangnan</w:t>
      </w:r>
      <w:r>
        <w:rPr>
          <w:rFonts w:eastAsia="Songti SC"/>
        </w:rPr>
        <w:t xml:space="preserve">, </w:t>
      </w:r>
      <w:r>
        <w:rPr>
          <w:rFonts w:eastAsia="Songti SC"/>
          <w:i/>
        </w:rPr>
        <w:t>Hukwang</w:t>
      </w:r>
      <w:r>
        <w:rPr>
          <w:rFonts w:eastAsia="Songti SC"/>
        </w:rPr>
        <w:t xml:space="preserve">, </w:t>
      </w:r>
      <w:r>
        <w:rPr>
          <w:rFonts w:eastAsia="Songti SC"/>
          <w:i/>
        </w:rPr>
        <w:t>Tonkin</w:t>
      </w:r>
      <w:r>
        <w:rPr>
          <w:rFonts w:eastAsia="Songti SC"/>
        </w:rPr>
        <w:t>), not a second town.</w:t>
      </w:r>
    </w:p>
    <w:p>
      <w:r>
        <w:rPr>
          <w:rFonts w:eastAsia="Songti SC"/>
          <w:b/>
        </w:rPr>
        <w:t>The romanisation of the two elements.</w:t>
      </w:r>
      <w:r>
        <w:rPr>
          <w:rFonts w:eastAsia="Songti SC"/>
        </w:rPr>
        <w:t xml:space="preserve"> In these registers 京 is </w:t>
      </w:r>
      <w:r>
        <w:rPr>
          <w:rFonts w:ascii="Courier New" w:hAnsi="Courier New" w:eastAsia="Songti SC"/>
          <w:b/>
          <w:sz w:val="19"/>
        </w:rPr>
        <w:t>Kim</w:t>
      </w:r>
      <w:r>
        <w:rPr>
          <w:rFonts w:eastAsia="Songti SC"/>
        </w:rPr>
        <w:t xml:space="preserve"> (the vow «Pekim» = 北京, p. 194) and 東 is </w:t>
      </w:r>
      <w:r>
        <w:rPr>
          <w:rFonts w:ascii="Courier New" w:hAnsi="Courier New" w:eastAsia="Songti SC"/>
          <w:b/>
          <w:sz w:val="19"/>
        </w:rPr>
        <w:t>Tum</w:t>
      </w:r>
      <w:r>
        <w:rPr>
          <w:rFonts w:eastAsia="Songti SC"/>
          <w:b/>
        </w:rPr>
        <w:t>/</w:t>
      </w:r>
      <w:r>
        <w:rPr>
          <w:rFonts w:ascii="Courier New" w:hAnsi="Courier New" w:eastAsia="Songti SC"/>
          <w:b/>
          <w:sz w:val="19"/>
        </w:rPr>
        <w:t>Tun</w:t>
      </w:r>
      <w:r>
        <w:rPr>
          <w:rFonts w:eastAsia="Songti SC"/>
        </w:rPr>
        <w:t xml:space="preserve"> (東京 = </w:t>
      </w:r>
      <w:r>
        <w:rPr>
          <w:rFonts w:eastAsia="Songti SC"/>
          <w:i/>
        </w:rPr>
        <w:t>Tumkim</w:t>
      </w:r>
      <w:r>
        <w:rPr>
          <w:rFonts w:eastAsia="Songti SC"/>
        </w:rPr>
        <w:t>/</w:t>
      </w:r>
      <w:r>
        <w:rPr>
          <w:rFonts w:eastAsia="Songti SC"/>
          <w:i/>
        </w:rPr>
        <w:t>Tun Kim</w:t>
      </w:r>
      <w:r>
        <w:rPr>
          <w:rFonts w:eastAsia="Songti SC"/>
        </w:rPr>
        <w:t xml:space="preserve"> = Tonkin, pp. 11 and 150; and, in a Latin work of the same tradition, </w:t>
      </w:r>
      <w:r>
        <w:rPr>
          <w:rFonts w:ascii="Courier New" w:hAnsi="Courier New" w:eastAsia="Songti SC"/>
          <w:sz w:val="19"/>
        </w:rPr>
        <w:t>Tum Cheu</w:t>
      </w:r>
      <w:r>
        <w:rPr>
          <w:rFonts w:eastAsia="Songti SC"/>
        </w:rPr>
        <w:t xml:space="preserve"> renders 東周 in Trigault, </w:t>
      </w:r>
      <w:r>
        <w:rPr>
          <w:rFonts w:eastAsia="Songti SC"/>
          <w:b/>
        </w:rPr>
        <w:t>lib. I, p. 4</w:t>
      </w:r>
      <w:r>
        <w:rPr>
          <w:rFonts w:eastAsia="Songti SC"/>
        </w:rPr>
        <w:t xml:space="preserve">). Read in that key, </w:t>
      </w:r>
      <w:r>
        <w:rPr>
          <w:rFonts w:ascii="Courier New" w:hAnsi="Courier New" w:eastAsia="Songti SC"/>
          <w:b/>
          <w:sz w:val="19"/>
        </w:rPr>
        <w:t>Kim tum</w:t>
      </w:r>
      <w:r>
        <w:rPr>
          <w:rFonts w:eastAsia="Songti SC"/>
          <w:b/>
        </w:rPr>
        <w:t xml:space="preserve"> = 京 + 東 = 京東</w:t>
      </w:r>
      <w:r>
        <w:rPr>
          <w:rFonts w:eastAsia="Songti SC"/>
        </w:rPr>
        <w:t xml:space="preserve">, "east of the capital" — the district east of Peking whose town is Tongzhou, which is exactly what makes the formula coherent and what makes Dehergne's choice of the Hopei town the obvious one. </w:t>
      </w:r>
      <w:r>
        <w:rPr>
          <w:rFonts w:eastAsia="Songti SC"/>
          <w:b/>
        </w:rPr>
        <w:t>This reading is an inference:</w:t>
      </w:r>
      <w:r>
        <w:rPr>
          <w:rFonts w:eastAsia="Songti SC"/>
        </w:rPr>
        <w:t xml:space="preserve"> Dehergne glosses </w:t>
      </w:r>
      <w:r>
        <w:rPr>
          <w:rFonts w:ascii="Courier New" w:hAnsi="Courier New" w:eastAsia="Songti SC"/>
          <w:sz w:val="19"/>
        </w:rPr>
        <w:t>Tum cheu</w:t>
      </w:r>
      <w:r>
        <w:rPr>
          <w:rFonts w:eastAsia="Songti SC"/>
        </w:rPr>
        <w:t xml:space="preserve"> and leaves </w:t>
      </w:r>
      <w:r>
        <w:rPr>
          <w:rFonts w:ascii="Courier New" w:hAnsi="Courier New" w:eastAsia="Songti SC"/>
          <w:sz w:val="19"/>
        </w:rPr>
        <w:t>Kim tum</w:t>
      </w:r>
      <w:r>
        <w:rPr>
          <w:rFonts w:eastAsia="Songti SC"/>
        </w:rPr>
        <w:t xml:space="preserve"> unexplained, and no source consulted names a </w:t>
      </w:r>
      <w:r>
        <w:rPr>
          <w:rFonts w:eastAsia="Songti SC"/>
          <w:i/>
        </w:rPr>
        <w:t>missio Kimtum</w:t>
      </w:r>
      <w:r>
        <w:rPr>
          <w:rFonts w:eastAsia="Songti SC"/>
        </w:rPr>
        <w:t>.</w:t>
      </w:r>
    </w:p>
    <w:p>
      <w:r>
        <w:rPr>
          <w:rFonts w:eastAsia="Songti SC"/>
          <w:b/>
        </w:rPr>
        <w:t>The alternative, rejected.</w:t>
      </w:r>
      <w:r>
        <w:rPr>
          <w:rFonts w:eastAsia="Songti SC"/>
        </w:rPr>
        <w:t xml:space="preserve"> </w:t>
      </w:r>
      <w:r>
        <w:rPr>
          <w:rFonts w:ascii="Courier New" w:hAnsi="Courier New" w:eastAsia="Songti SC"/>
          <w:sz w:val="19"/>
        </w:rPr>
        <w:t>Kim tum</w:t>
      </w:r>
      <w:r>
        <w:rPr>
          <w:rFonts w:eastAsia="Songti SC"/>
        </w:rPr>
        <w:t xml:space="preserve"> is 東京 reversed, and 東京 is Tonkin in the same registers. But Dehergne glosses </w:t>
      </w:r>
      <w:r>
        <w:rPr>
          <w:rFonts w:ascii="Courier New" w:hAnsi="Courier New" w:eastAsia="Songti SC"/>
          <w:sz w:val="19"/>
        </w:rPr>
        <w:t>Tumkim</w:t>
      </w:r>
      <w:r>
        <w:rPr>
          <w:rFonts w:eastAsia="Songti SC"/>
        </w:rPr>
        <w:t>/</w:t>
      </w:r>
      <w:r>
        <w:rPr>
          <w:rFonts w:ascii="Courier New" w:hAnsi="Courier New" w:eastAsia="Songti SC"/>
          <w:sz w:val="19"/>
        </w:rPr>
        <w:t>Tun Kim</w:t>
      </w:r>
      <w:r>
        <w:rPr>
          <w:rFonts w:eastAsia="Songti SC"/>
        </w:rPr>
        <w:t xml:space="preserve"> as Tonkin on pp. 11 and 150 and does not do so here; Inácio Francisco never left the Peking region (Pfister, </w:t>
      </w:r>
      <w:r>
        <w:rPr>
          <w:rFonts w:eastAsia="Songti SC"/>
          <w:b/>
        </w:rPr>
        <w:t>p. 869</w:t>
      </w:r>
      <w:r>
        <w:rPr>
          <w:rFonts w:eastAsia="Songti SC"/>
        </w:rPr>
        <w:t xml:space="preserve">: "il demeura dans cette ville le reste de sa vie"); and no place in Tonkin is called </w:t>
      </w:r>
      <w:r>
        <w:rPr>
          <w:rFonts w:eastAsia="Songti SC"/>
          <w:i/>
        </w:rPr>
        <w:t>Tum cheu</w:t>
      </w:r>
      <w:r>
        <w:rPr>
          <w:rFonts w:eastAsia="Songti SC"/>
        </w:rPr>
        <w:t>. The transposition explanation is therefore unnecessary.</w:t>
      </w:r>
    </w:p>
    <w:p>
      <w:pPr>
        <w:pStyle w:val="Heading2"/>
      </w:pPr>
      <w:r>
        <w:rPr>
          <w:rFonts w:eastAsia="Songti SC"/>
        </w:rPr>
        <w:t>3. Dehergne identifies the place himself, in 1953 and 1957</w:t>
      </w:r>
    </w:p>
    <w:p>
      <w:r>
        <w:rPr>
          <w:rFonts w:eastAsia="Songti SC"/>
          <w:b/>
        </w:rPr>
        <w:t xml:space="preserve">Dehergne, "Les chrétientés de Chine de la période Ming (1581–1650)", </w:t>
      </w:r>
      <w:r>
        <w:rPr>
          <w:rFonts w:eastAsia="Songti SC"/>
          <w:b/>
          <w:i/>
        </w:rPr>
        <w:t>Monumenta Serica</w:t>
      </w:r>
      <w:r>
        <w:rPr>
          <w:rFonts w:eastAsia="Songti SC"/>
          <w:b/>
        </w:rPr>
        <w:t xml:space="preserve"> 16 (1957), p. 100, entry no. 15:</w:t>
      </w:r>
    </w:p>
    <w:p>
      <w:pPr>
        <w:pStyle w:val="Quote"/>
      </w:pPr>
      <w:r>
        <w:rPr>
          <w:rFonts w:eastAsia="Songti SC"/>
        </w:rPr>
        <w:t>«</w:t>
      </w:r>
      <w:r>
        <w:rPr>
          <w:rFonts w:eastAsia="Songti SC"/>
          <w:b/>
        </w:rPr>
        <w:t xml:space="preserve">15. </w:t>
      </w:r>
      <w:r>
        <w:rPr>
          <w:rFonts w:eastAsia="Songti SC"/>
          <w:b/>
          <w:i/>
        </w:rPr>
        <w:t>Tungchow</w:t>
      </w:r>
      <w:r>
        <w:rPr>
          <w:rFonts w:eastAsia="Songti SC"/>
          <w:b/>
        </w:rPr>
        <w:t xml:space="preserve"> (T'ong-tcheou) 通州</w:t>
      </w:r>
      <w:r>
        <w:rPr>
          <w:rFonts w:eastAsia="Songti SC"/>
        </w:rPr>
        <w:t xml:space="preserve">, port fluvial à </w:t>
      </w:r>
      <w:r>
        <w:rPr>
          <w:rFonts w:eastAsia="Songti SC"/>
          <w:b/>
        </w:rPr>
        <w:t>4 lieues de Peking, à l'est</w:t>
      </w:r>
      <w:r>
        <w:rPr>
          <w:rFonts w:eastAsia="Songti SC"/>
        </w:rPr>
        <w:t xml:space="preserve">. Actuel </w:t>
      </w:r>
      <w:r>
        <w:rPr>
          <w:rFonts w:eastAsia="Songti SC"/>
          <w:b/>
        </w:rPr>
        <w:t>Tunghsien 通縣</w:t>
      </w:r>
      <w:r>
        <w:rPr>
          <w:rFonts w:eastAsia="Songti SC"/>
        </w:rPr>
        <w:t xml:space="preserve">. </w:t>
      </w:r>
      <w:r>
        <w:rPr>
          <w:rFonts w:eastAsia="Songti SC"/>
          <w:i/>
        </w:rPr>
        <w:t>M.</w:t>
      </w:r>
      <w:r>
        <w:rPr>
          <w:rFonts w:eastAsia="Songti SC"/>
        </w:rPr>
        <w:t xml:space="preserve">: Tung; </w:t>
      </w:r>
      <w:r>
        <w:rPr>
          <w:rFonts w:eastAsia="Songti SC"/>
          <w:i/>
        </w:rPr>
        <w:t>A.</w:t>
      </w:r>
      <w:r>
        <w:rPr>
          <w:rFonts w:eastAsia="Songti SC"/>
        </w:rPr>
        <w:t xml:space="preserve">: Tom-tcheou. </w:t>
      </w:r>
      <w:r>
        <w:rPr>
          <w:rFonts w:eastAsia="Songti SC"/>
          <w:b/>
        </w:rPr>
        <w:t>Distinct du Tungchow (mêmes caractères) indépendant du Kiangsu; du Tungchow fou du Shensi; d'un Tungchow du Kweichow.</w:t>
      </w:r>
      <w:r>
        <w:rPr>
          <w:rFonts w:eastAsia="Songti SC"/>
        </w:rPr>
        <w:t>»</w:t>
      </w:r>
    </w:p>
    <w:p>
      <w:r>
        <w:rPr>
          <w:rFonts w:eastAsia="Songti SC"/>
        </w:rPr>
        <w:t xml:space="preserve">i.e. a </w:t>
      </w:r>
      <w:r>
        <w:rPr>
          <w:rFonts w:eastAsia="Songti SC"/>
          <w:b/>
        </w:rPr>
        <w:t>river port four leagues east of Peking</w:t>
      </w:r>
      <w:r>
        <w:rPr>
          <w:rFonts w:eastAsia="Songti SC"/>
        </w:rPr>
        <w:t xml:space="preserve">, in 1957 still called </w:t>
      </w:r>
      <w:r>
        <w:rPr>
          <w:rFonts w:eastAsia="Songti SC"/>
          <w:b/>
        </w:rPr>
        <w:t>通縣 Tunghsien</w:t>
      </w:r>
      <w:r>
        <w:rPr>
          <w:rFonts w:eastAsia="Songti SC"/>
        </w:rPr>
        <w:t xml:space="preserve">, and to be kept apart from a same-character 通州 in </w:t>
      </w:r>
      <w:r>
        <w:rPr>
          <w:rFonts w:eastAsia="Songti SC"/>
          <w:b/>
        </w:rPr>
        <w:t>Jiangsu</w:t>
      </w:r>
      <w:r>
        <w:rPr>
          <w:rFonts w:eastAsia="Songti SC"/>
        </w:rPr>
        <w:t xml:space="preserve">, a </w:t>
      </w:r>
      <w:r>
        <w:rPr>
          <w:rFonts w:eastAsia="Songti SC"/>
          <w:i/>
        </w:rPr>
        <w:t>fou</w:t>
      </w:r>
      <w:r>
        <w:rPr>
          <w:rFonts w:eastAsia="Songti SC"/>
        </w:rPr>
        <w:t xml:space="preserve"> of </w:t>
      </w:r>
      <w:r>
        <w:rPr>
          <w:rFonts w:eastAsia="Songti SC"/>
          <w:b/>
        </w:rPr>
        <w:t>Shaanxi</w:t>
      </w:r>
      <w:r>
        <w:rPr>
          <w:rFonts w:eastAsia="Songti SC"/>
        </w:rPr>
        <w:t xml:space="preserve"> (同州), and a fourth in </w:t>
      </w:r>
      <w:r>
        <w:rPr>
          <w:rFonts w:eastAsia="Songti SC"/>
          <w:b/>
        </w:rPr>
        <w:t>Kweichow</w:t>
      </w:r>
      <w:r>
        <w:rPr>
          <w:rFonts w:eastAsia="Songti SC"/>
        </w:rPr>
        <w:t xml:space="preserve">. The same entry adds the earliest trace of a Christian community there: </w:t>
      </w:r>
      <w:r>
        <w:rPr>
          <w:rFonts w:eastAsia="Songti SC"/>
          <w:i/>
        </w:rPr>
        <w:t>"Le Dr Paul Siu 徐 reste un mois entier à Tungchow en 1620: chrétienté probable"</w:t>
      </w:r>
      <w:r>
        <w:rPr>
          <w:rFonts w:eastAsia="Songti SC"/>
        </w:rPr>
        <w:t xml:space="preserve"> (Paul Siu = 徐光啟 Xu Guangqi; the source is the </w:t>
      </w:r>
      <w:r>
        <w:rPr>
          <w:rFonts w:eastAsia="Songti SC"/>
          <w:i/>
        </w:rPr>
        <w:t>Annuelle</w:t>
      </w:r>
      <w:r>
        <w:rPr>
          <w:rFonts w:eastAsia="Songti SC"/>
        </w:rPr>
        <w:t xml:space="preserve"> of 1621, where Dehergne notes the spelling </w:t>
      </w:r>
      <w:r>
        <w:rPr>
          <w:rFonts w:ascii="Courier New" w:hAnsi="Courier New" w:eastAsia="Songti SC"/>
          <w:sz w:val="19"/>
        </w:rPr>
        <w:t>Tumcleun</w:t>
      </w:r>
      <w:r>
        <w:rPr>
          <w:rFonts w:eastAsia="Songti SC"/>
        </w:rPr>
        <w:t>).</w:t>
      </w:r>
    </w:p>
    <w:p>
      <w:r>
        <w:rPr>
          <w:rFonts w:eastAsia="Songti SC"/>
        </w:rPr>
        <w:t xml:space="preserve">The same town stands in Dehergne's earlier gazetteer of the Peking mission around 1700 — </w:t>
      </w:r>
      <w:r>
        <w:rPr>
          <w:rFonts w:eastAsia="Songti SC"/>
          <w:b/>
        </w:rPr>
        <w:t xml:space="preserve">Dehergne, "La mission de Pékin vers 1700 : étude de géographie missionnaire", </w:t>
      </w:r>
      <w:r>
        <w:rPr>
          <w:rFonts w:eastAsia="Songti SC"/>
          <w:b/>
          <w:i/>
        </w:rPr>
        <w:t>Archivum Historicum Societatis Iesu</w:t>
      </w:r>
      <w:r>
        <w:rPr>
          <w:rFonts w:eastAsia="Songti SC"/>
          <w:b/>
        </w:rPr>
        <w:t xml:space="preserve"> 22 (1953), entry no. 40, printed p. 329</w:t>
      </w:r>
      <w:r>
        <w:rPr>
          <w:rFonts w:eastAsia="Songti SC"/>
        </w:rPr>
        <w:t>:</w:t>
      </w:r>
    </w:p>
    <w:p>
      <w:pPr>
        <w:pStyle w:val="Quote"/>
      </w:pPr>
      <w:r>
        <w:rPr>
          <w:rFonts w:eastAsia="Songti SC"/>
        </w:rPr>
        <w:t>«</w:t>
      </w:r>
      <w:r>
        <w:rPr>
          <w:rFonts w:eastAsia="Songti SC"/>
          <w:b/>
        </w:rPr>
        <w:t>40. Tungchow (T'ong-tcheou) 通州</w:t>
      </w:r>
      <w:r>
        <w:rPr>
          <w:rFonts w:eastAsia="Songti SC"/>
        </w:rPr>
        <w:t>. D'ANVILLE: Tom-tcheou, port fluvial à l'est de Pékin; actuel Tunghsien.»</w:t>
      </w:r>
    </w:p>
    <w:p>
      <w:r>
        <w:rPr>
          <w:rFonts w:eastAsia="Songti SC"/>
        </w:rPr>
        <w:t xml:space="preserve">The Shaanxi namesake has its own entry in the 1957 volume — </w:t>
      </w:r>
      <w:r>
        <w:rPr>
          <w:rFonts w:eastAsia="Songti SC"/>
          <w:b/>
        </w:rPr>
        <w:t>p. 113</w:t>
      </w:r>
      <w:r>
        <w:rPr>
          <w:rFonts w:eastAsia="Songti SC"/>
        </w:rPr>
        <w:t xml:space="preserve"> (</w:t>
      </w:r>
      <w:r>
        <w:rPr>
          <w:rFonts w:eastAsia="Songti SC"/>
          <w:i/>
        </w:rPr>
        <w:t>"III. TUNGCHOW (T'ong-tcheou) 同州 fou au nord-est de Sian. Actuel Tali 大荔 …"</w:t>
      </w:r>
      <w:r>
        <w:rPr>
          <w:rFonts w:eastAsia="Songti SC"/>
        </w:rPr>
        <w:t>) — which repeats the warning about "d'autres Tungchow (non fou) au Hopeh et au Kiangsu".</w:t>
      </w:r>
    </w:p>
    <w:p>
      <w:pPr>
        <w:pStyle w:val="Heading2"/>
      </w:pPr>
      <w:r>
        <w:rPr>
          <w:rFonts w:eastAsia="Songti SC"/>
        </w:rPr>
        <w:t>4. The four Tongzhou/Tungchow of the sources</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tcPr>
          <w:p>
            <w:pPr>
              <w:spacing w:after="40"/>
            </w:pPr>
            <w:r>
              <w:rPr>
                <w:rFonts w:eastAsia="Songti SC"/>
                <w:b/>
                <w:sz w:val="18"/>
              </w:rPr>
              <w:t>Qing place</w:t>
            </w:r>
          </w:p>
        </w:tc>
        <w:tc>
          <w:tcPr>
            <w:tcW w:type="dxa" w:w="2409"/>
          </w:tcPr>
          <w:p>
            <w:pPr>
              <w:spacing w:after="40"/>
            </w:pPr>
            <w:r>
              <w:rPr>
                <w:rFonts w:eastAsia="Songti SC"/>
                <w:b/>
                <w:sz w:val="18"/>
              </w:rPr>
              <w:t>Where</w:t>
            </w:r>
          </w:p>
        </w:tc>
        <w:tc>
          <w:tcPr>
            <w:tcW w:type="dxa" w:w="2409"/>
          </w:tcPr>
          <w:p>
            <w:pPr>
              <w:spacing w:after="40"/>
            </w:pPr>
            <w:r>
              <w:rPr>
                <w:rFonts w:eastAsia="Songti SC"/>
                <w:b/>
                <w:sz w:val="18"/>
              </w:rPr>
              <w:t>Today</w:t>
            </w:r>
          </w:p>
        </w:tc>
        <w:tc>
          <w:tcPr>
            <w:tcW w:type="dxa" w:w="2409"/>
          </w:tcPr>
          <w:p>
            <w:pPr>
              <w:spacing w:after="40"/>
            </w:pPr>
            <w:r>
              <w:rPr>
                <w:rFonts w:eastAsia="Songti SC"/>
                <w:b/>
                <w:sz w:val="18"/>
              </w:rPr>
              <w:t>Status</w:t>
            </w:r>
          </w:p>
        </w:tc>
      </w:tr>
      <w:tr>
        <w:tc>
          <w:tcPr>
            <w:tcW w:type="dxa" w:w="2409"/>
          </w:tcPr>
          <w:p>
            <w:pPr>
              <w:spacing w:after="40"/>
            </w:pPr>
            <w:r>
              <w:rPr>
                <w:rFonts w:eastAsia="Songti SC"/>
                <w:b/>
                <w:sz w:val="18"/>
              </w:rPr>
              <w:t>通州</w:t>
            </w:r>
            <w:r>
              <w:rPr>
                <w:rFonts w:eastAsia="Songti SC"/>
                <w:sz w:val="18"/>
              </w:rPr>
              <w:t xml:space="preserve"> (Zhili)</w:t>
            </w:r>
          </w:p>
        </w:tc>
        <w:tc>
          <w:tcPr>
            <w:tcW w:type="dxa" w:w="2409"/>
          </w:tcPr>
          <w:p>
            <w:pPr>
              <w:spacing w:after="40"/>
            </w:pPr>
            <w:r>
              <w:rPr>
                <w:rFonts w:eastAsia="Songti SC"/>
                <w:sz w:val="18"/>
              </w:rPr>
              <w:t xml:space="preserve">river port 4 lieues </w:t>
            </w:r>
            <w:r>
              <w:rPr>
                <w:rFonts w:eastAsia="Songti SC"/>
                <w:b/>
                <w:sz w:val="18"/>
              </w:rPr>
              <w:t>east of Peking</w:t>
            </w:r>
            <w:r>
              <w:rPr>
                <w:rFonts w:eastAsia="Songti SC"/>
                <w:sz w:val="18"/>
              </w:rPr>
              <w:t>; 順天府通州</w:t>
            </w:r>
          </w:p>
        </w:tc>
        <w:tc>
          <w:tcPr>
            <w:tcW w:type="dxa" w:w="2409"/>
          </w:tcPr>
          <w:p>
            <w:pPr>
              <w:spacing w:after="40"/>
            </w:pPr>
            <w:r>
              <w:rPr>
                <w:rFonts w:eastAsia="Songti SC"/>
                <w:b/>
                <w:sz w:val="18"/>
              </w:rPr>
              <w:t>通州区, Beijing</w:t>
            </w:r>
            <w:r>
              <w:rPr>
                <w:rFonts w:eastAsia="Songti SC"/>
                <w:sz w:val="18"/>
              </w:rPr>
              <w:t xml:space="preserve"> = </w:t>
            </w:r>
            <w:r>
              <w:rPr>
                <w:rFonts w:eastAsia="Songti SC"/>
                <w:b/>
                <w:sz w:val="18"/>
              </w:rPr>
              <w:t>Q393836</w:t>
            </w:r>
            <w:r>
              <w:rPr>
                <w:rFonts w:eastAsia="Songti SC"/>
                <w:sz w:val="18"/>
              </w:rPr>
              <w:t xml:space="preserve"> (historical unit Q15916190)</w:t>
            </w:r>
          </w:p>
        </w:tc>
        <w:tc>
          <w:tcPr>
            <w:tcW w:type="dxa" w:w="2409"/>
          </w:tcPr>
          <w:p>
            <w:pPr>
              <w:spacing w:after="40"/>
            </w:pPr>
            <w:r>
              <w:rPr>
                <w:rFonts w:eastAsia="Songti SC"/>
                <w:b/>
                <w:sz w:val="18"/>
              </w:rPr>
              <w:t>The vow place</w:t>
            </w:r>
          </w:p>
        </w:tc>
      </w:tr>
      <w:tr>
        <w:tc>
          <w:tcPr>
            <w:tcW w:type="dxa" w:w="2409"/>
          </w:tcPr>
          <w:p>
            <w:pPr>
              <w:spacing w:after="40"/>
            </w:pPr>
            <w:r>
              <w:rPr>
                <w:rFonts w:eastAsia="Songti SC"/>
                <w:sz w:val="18"/>
              </w:rPr>
              <w:t>通州 (Jiangsu)</w:t>
            </w:r>
          </w:p>
        </w:tc>
        <w:tc>
          <w:tcPr>
            <w:tcW w:type="dxa" w:w="2409"/>
          </w:tcPr>
          <w:p>
            <w:pPr>
              <w:spacing w:after="40"/>
            </w:pPr>
            <w:r>
              <w:rPr>
                <w:rFonts w:eastAsia="Songti SC"/>
                <w:sz w:val="18"/>
              </w:rPr>
              <w:t>通州直隸州, on the Yangtze</w:t>
            </w:r>
          </w:p>
        </w:tc>
        <w:tc>
          <w:tcPr>
            <w:tcW w:type="dxa" w:w="2409"/>
          </w:tcPr>
          <w:p>
            <w:pPr>
              <w:spacing w:after="40"/>
            </w:pPr>
            <w:r>
              <w:rPr>
                <w:rFonts w:eastAsia="Songti SC"/>
                <w:b/>
                <w:sz w:val="18"/>
              </w:rPr>
              <w:t>南通 Nantong</w:t>
            </w:r>
            <w:r>
              <w:rPr>
                <w:rFonts w:eastAsia="Songti SC"/>
                <w:sz w:val="18"/>
              </w:rPr>
              <w:t xml:space="preserve">, Jiangsu — historical </w:t>
            </w:r>
            <w:r>
              <w:rPr>
                <w:rFonts w:eastAsia="Songti SC"/>
                <w:b/>
                <w:sz w:val="18"/>
              </w:rPr>
              <w:t>Q17007611</w:t>
            </w:r>
            <w:r>
              <w:rPr>
                <w:rFonts w:eastAsia="Songti SC"/>
                <w:sz w:val="18"/>
              </w:rPr>
              <w:t xml:space="preserve">, modern district </w:t>
            </w:r>
            <w:r>
              <w:rPr>
                <w:rFonts w:eastAsia="Songti SC"/>
                <w:b/>
                <w:sz w:val="18"/>
              </w:rPr>
              <w:t>Q1343410</w:t>
            </w:r>
          </w:p>
        </w:tc>
        <w:tc>
          <w:tcPr>
            <w:tcW w:type="dxa" w:w="2409"/>
          </w:tcPr>
          <w:p>
            <w:pPr>
              <w:spacing w:after="40"/>
            </w:pPr>
            <w:r>
              <w:rPr>
                <w:rFonts w:eastAsia="Songti SC"/>
                <w:sz w:val="18"/>
              </w:rPr>
              <w:t>Excluded: ~1,000 km away; no vow of this Peking-bound Jesuit belongs there</w:t>
            </w:r>
          </w:p>
        </w:tc>
      </w:tr>
      <w:tr>
        <w:tc>
          <w:tcPr>
            <w:tcW w:type="dxa" w:w="2409"/>
          </w:tcPr>
          <w:p>
            <w:pPr>
              <w:spacing w:after="40"/>
            </w:pPr>
            <w:r>
              <w:rPr>
                <w:rFonts w:eastAsia="Songti SC"/>
                <w:sz w:val="18"/>
              </w:rPr>
              <w:t>同州 (Shaanxi)</w:t>
            </w:r>
          </w:p>
        </w:tc>
        <w:tc>
          <w:tcPr>
            <w:tcW w:type="dxa" w:w="2409"/>
          </w:tcPr>
          <w:p>
            <w:pPr>
              <w:spacing w:after="40"/>
            </w:pPr>
            <w:r>
              <w:rPr>
                <w:rFonts w:eastAsia="Songti SC"/>
                <w:i/>
                <w:sz w:val="18"/>
              </w:rPr>
              <w:t>fou</w:t>
            </w:r>
            <w:r>
              <w:rPr>
                <w:rFonts w:eastAsia="Songti SC"/>
                <w:sz w:val="18"/>
              </w:rPr>
              <w:t xml:space="preserve"> NE of Xi'an; seat 大荔 Dali</w:t>
            </w:r>
          </w:p>
        </w:tc>
        <w:tc>
          <w:tcPr>
            <w:tcW w:type="dxa" w:w="2409"/>
          </w:tcPr>
          <w:p>
            <w:pPr>
              <w:spacing w:after="40"/>
            </w:pPr>
            <w:r>
              <w:rPr>
                <w:rFonts w:eastAsia="Songti SC"/>
                <w:sz w:val="18"/>
              </w:rPr>
              <w:t>大荔县, Shaanxi</w:t>
            </w:r>
          </w:p>
        </w:tc>
        <w:tc>
          <w:tcPr>
            <w:tcW w:type="dxa" w:w="2409"/>
          </w:tcPr>
          <w:p>
            <w:pPr>
              <w:spacing w:after="40"/>
            </w:pPr>
            <w:r>
              <w:rPr>
                <w:rFonts w:eastAsia="Songti SC"/>
                <w:sz w:val="18"/>
              </w:rPr>
              <w:t>Different character 同, not 通; Dehergne's 1957, p. 113</w:t>
            </w:r>
          </w:p>
        </w:tc>
      </w:tr>
      <w:tr>
        <w:tc>
          <w:tcPr>
            <w:tcW w:type="dxa" w:w="2409"/>
          </w:tcPr>
          <w:p>
            <w:pPr>
              <w:spacing w:after="40"/>
            </w:pPr>
            <w:r>
              <w:rPr>
                <w:rFonts w:eastAsia="Songti SC"/>
                <w:sz w:val="18"/>
              </w:rPr>
              <w:t>通州 (Kweichow)</w:t>
            </w:r>
          </w:p>
        </w:tc>
        <w:tc>
          <w:tcPr>
            <w:tcW w:type="dxa" w:w="2409"/>
          </w:tcPr>
          <w:p>
            <w:pPr>
              <w:spacing w:after="40"/>
            </w:pPr>
            <w:r>
              <w:rPr>
                <w:rFonts w:eastAsia="Songti SC"/>
                <w:sz w:val="18"/>
              </w:rPr>
              <w:t>named only in Dehergne's warning list</w:t>
            </w:r>
          </w:p>
        </w:tc>
        <w:tc>
          <w:tcPr>
            <w:tcW w:type="dxa" w:w="2409"/>
          </w:tcPr>
          <w:p>
            <w:pPr>
              <w:spacing w:after="40"/>
            </w:pPr>
            <w:r>
              <w:rPr>
                <w:rFonts w:eastAsia="Songti SC"/>
                <w:sz w:val="18"/>
              </w:rPr>
              <w:t>—</w:t>
            </w:r>
          </w:p>
        </w:tc>
        <w:tc>
          <w:tcPr>
            <w:tcW w:type="dxa" w:w="2409"/>
          </w:tcPr>
          <w:p>
            <w:pPr>
              <w:spacing w:after="40"/>
            </w:pPr>
            <w:r>
              <w:rPr>
                <w:rFonts w:eastAsia="Songti SC"/>
                <w:sz w:val="18"/>
              </w:rPr>
              <w:t>Different province</w:t>
            </w:r>
          </w:p>
        </w:tc>
      </w:tr>
    </w:tbl>
    <w:p/>
    <w:p>
      <w:pPr>
        <w:pStyle w:val="Heading2"/>
      </w:pPr>
      <w:r>
        <w:rPr>
          <w:rFonts w:eastAsia="Songti SC"/>
        </w:rPr>
        <w:t>5. Where it is today</w:t>
      </w:r>
    </w:p>
    <w:p>
      <w:r>
        <w:rPr>
          <w:rFonts w:eastAsia="Songti SC"/>
          <w:b/>
        </w:rPr>
        <w:t>Q393836 — 通州区 Tongzhou District, Beijing.</w:t>
      </w:r>
      <w:r>
        <w:rPr>
          <w:rFonts w:eastAsia="Songti SC"/>
        </w:rPr>
        <w:t xml:space="preserve"> Labels: en "Tongzhou District", zh 通州区; description "district of Beijing, China". P131 → </w:t>
      </w:r>
      <w:r>
        <w:rPr>
          <w:rFonts w:eastAsia="Songti SC"/>
          <w:b/>
        </w:rPr>
        <w:t>Q956 Beijing</w:t>
      </w:r>
      <w:r>
        <w:rPr>
          <w:rFonts w:eastAsia="Songti SC"/>
        </w:rPr>
        <w:t xml:space="preserve"> (since 1 March 1958). Coordinate P625 </w:t>
      </w:r>
      <w:r>
        <w:rPr>
          <w:rFonts w:eastAsia="Songti SC"/>
          <w:b/>
        </w:rPr>
        <w:t>39.90858 N, 116.65133 E</w:t>
      </w:r>
      <w:r>
        <w:rPr>
          <w:rFonts w:eastAsia="Songti SC"/>
        </w:rPr>
        <w:t xml:space="preserve">, which falls on the historic city core: from the Forbidden City (39.9163 N, 116.3972 E) that is ≈ </w:t>
      </w:r>
      <w:r>
        <w:rPr>
          <w:rFonts w:eastAsia="Songti SC"/>
          <w:b/>
        </w:rPr>
        <w:t>21.7 km due east</w:t>
      </w:r>
      <w:r>
        <w:rPr>
          <w:rFonts w:eastAsia="Songti SC"/>
        </w:rPr>
        <w:t>, of the same order as Dehergne's "4 lieues" and Pfister's "trois lieues de Pékin (à T'ong-tcheou)" (</w:t>
      </w:r>
      <w:r>
        <w:rPr>
          <w:rFonts w:eastAsia="Songti SC"/>
          <w:b/>
        </w:rPr>
        <w:t>Pfister 1934, t. 1, p. 377</w:t>
      </w:r>
      <w:r>
        <w:rPr>
          <w:rFonts w:eastAsia="Songti SC"/>
        </w:rPr>
        <w:t xml:space="preserve">, in the 1670 embassy's notice). The item's own name history matches the printed source exactly: P1448 gives </w:t>
      </w:r>
      <w:r>
        <w:rPr>
          <w:rFonts w:eastAsia="Songti SC"/>
          <w:b/>
        </w:rPr>
        <w:t>通县</w:t>
      </w:r>
      <w:r>
        <w:rPr>
          <w:rFonts w:eastAsia="Songti SC"/>
        </w:rPr>
        <w:t xml:space="preserve">/通縣 from 1914 to 1958 — Dehergne's "Actuel Tunghsien 通縣" — and </w:t>
      </w:r>
      <w:r>
        <w:rPr>
          <w:rFonts w:eastAsia="Songti SC"/>
          <w:b/>
        </w:rPr>
        <w:t>通州区</w:t>
      </w:r>
      <w:r>
        <w:rPr>
          <w:rFonts w:eastAsia="Songti SC"/>
        </w:rPr>
        <w:t xml:space="preserve"> from 1997. Administrative code P442 </w:t>
      </w:r>
      <w:r>
        <w:rPr>
          <w:rFonts w:ascii="Courier New" w:hAnsi="Courier New" w:eastAsia="Songti SC"/>
          <w:sz w:val="19"/>
        </w:rPr>
        <w:t>11 01 12</w:t>
      </w:r>
      <w:r>
        <w:rPr>
          <w:rFonts w:eastAsia="Songti SC"/>
        </w:rPr>
        <w:t xml:space="preserve"> (P13971 </w:t>
      </w:r>
      <w:r>
        <w:rPr>
          <w:rFonts w:ascii="Courier New" w:hAnsi="Courier New" w:eastAsia="Songti SC"/>
          <w:sz w:val="19"/>
        </w:rPr>
        <w:t>110112</w:t>
      </w:r>
      <w:r>
        <w:rPr>
          <w:rFonts w:eastAsia="Songti SC"/>
        </w:rPr>
        <w:t>); postal code 101149; area 905.79 km².</w:t>
      </w:r>
    </w:p>
    <w:p>
      <w:r>
        <w:rPr>
          <w:rFonts w:eastAsia="Songti SC"/>
        </w:rPr>
        <w:t xml:space="preserve">For the Qing unit there is a separate item, </w:t>
      </w:r>
      <w:r>
        <w:rPr>
          <w:rFonts w:eastAsia="Songti SC"/>
          <w:b/>
        </w:rPr>
        <w:t>Q15916190 — 通州</w:t>
      </w:r>
      <w:r>
        <w:rPr>
          <w:rFonts w:eastAsia="Songti SC"/>
        </w:rPr>
        <w:t>, described as "historical administrative division of China, located in Beijing, China nowadays" / 中国古代行政区划，历史上的顺天府通州, whose P131 is 順天府 (Q7334692) and whose P1889 (</w:t>
      </w:r>
      <w:r>
        <w:rPr>
          <w:rFonts w:eastAsia="Songti SC"/>
          <w:i/>
        </w:rPr>
        <w:t>different from</w:t>
      </w:r>
      <w:r>
        <w:rPr>
          <w:rFonts w:eastAsia="Songti SC"/>
        </w:rPr>
        <w:t>) is precisely the Jiangsu namesake Q17007611. The encyclopedic article is linked at enwiki "Tongzhou, Beijing" / zhwiki 通州区.</w:t>
      </w:r>
    </w:p>
    <w:p>
      <w:r>
        <w:rPr>
          <w:rFonts w:eastAsia="Songti SC"/>
          <w:b/>
        </w:rPr>
        <w:t>Recommended edit for the issue task.</w:t>
      </w:r>
      <w:r>
        <w:rPr>
          <w:rFonts w:eastAsia="Songti SC"/>
        </w:rPr>
        <w:t xml:space="preserve"> Link the vow place to the modern district — </w:t>
      </w:r>
      <w:r>
        <w:rPr>
          <w:rFonts w:ascii="Courier New" w:hAnsi="Courier New" w:eastAsia="Songti SC"/>
          <w:sz w:val="19"/>
        </w:rPr>
        <w:t>#@wikidata:Q393836</w:t>
      </w:r>
      <w:r>
        <w:rPr>
          <w:rFonts w:eastAsia="Songti SC"/>
        </w:rPr>
        <w:t xml:space="preserve"> — as in the sibling issue no. 27 (which likewise used the modern locality item and cited the historical unit separately). If the project prefers the Qing administrative unit for vow places, the correct item is </w:t>
      </w:r>
      <w:r>
        <w:rPr>
          <w:rFonts w:eastAsia="Songti SC"/>
          <w:b/>
        </w:rPr>
        <w:t>Q15916190</w:t>
      </w:r>
      <w:r>
        <w:rPr>
          <w:rFonts w:eastAsia="Songti SC"/>
        </w:rPr>
        <w:t xml:space="preserve"> (通州 of Shuntian prefecture), never </w:t>
      </w:r>
      <w:r>
        <w:rPr>
          <w:rFonts w:eastAsia="Songti SC"/>
          <w:b/>
        </w:rPr>
        <w:t>Q17007611</w:t>
      </w:r>
      <w:r>
        <w:rPr>
          <w:rFonts w:eastAsia="Songti SC"/>
        </w:rPr>
        <w:t>/</w:t>
      </w:r>
      <w:r>
        <w:rPr>
          <w:rFonts w:eastAsia="Songti SC"/>
          <w:b/>
        </w:rPr>
        <w:t>Q1343410</w:t>
      </w:r>
      <w:r>
        <w:rPr>
          <w:rFonts w:eastAsia="Songti SC"/>
        </w:rPr>
        <w:t>, which are the Jiangsu Nantong namesakes.</w:t>
      </w:r>
    </w:p>
    <w:p>
      <w:pPr>
        <w:pStyle w:val="Heading2"/>
      </w:pPr>
      <w:r>
        <w:rPr>
          <w:rFonts w:eastAsia="Songti SC"/>
        </w:rPr>
        <w:t>6. Discrepancies, and what remains open</w:t>
      </w:r>
    </w:p>
    <w:p>
      <w:pPr>
        <w:pStyle w:val="ListBullet"/>
      </w:pPr>
      <w:r>
        <w:rPr>
          <w:rFonts w:eastAsia="Songti SC"/>
          <w:b/>
        </w:rPr>
        <w:t>Dates.</w:t>
      </w:r>
      <w:r>
        <w:rPr>
          <w:rFonts w:eastAsia="Songti SC"/>
        </w:rPr>
        <w:t xml:space="preserve"> Pfister (</w:t>
      </w:r>
      <w:r>
        <w:rPr>
          <w:rFonts w:eastAsia="Songti SC"/>
          <w:b/>
        </w:rPr>
        <w:t>t. 2, notice no. 401, p. 869</w:t>
      </w:r>
      <w:r>
        <w:rPr>
          <w:rFonts w:eastAsia="Songti SC"/>
        </w:rPr>
        <w:t xml:space="preserve">) heads the notice </w:t>
      </w:r>
      <w:r>
        <w:rPr>
          <w:rFonts w:eastAsia="Songti SC"/>
          <w:i/>
        </w:rPr>
        <w:t>"N. 15 août 1725. — E. 24 oct. 1742. — A. 1752. — M. 9 déc. 1792, Pékin"</w:t>
      </w:r>
      <w:r>
        <w:rPr>
          <w:rFonts w:eastAsia="Songti SC"/>
        </w:rPr>
        <w:t>, against Dehergne's 14 or 21 August 1725 and 24 August 1742 (pp. 100–101), and Pfister's footnote gives the tombstone age as "plutôt 84e" against the 80th year in his own text.</w:t>
      </w:r>
    </w:p>
    <w:p>
      <w:pPr>
        <w:pStyle w:val="ListBullet"/>
      </w:pPr>
      <w:r>
        <w:rPr>
          <w:rFonts w:eastAsia="Songti SC"/>
          <w:b/>
        </w:rPr>
        <w:t>«Pf. 869».</w:t>
      </w:r>
      <w:r>
        <w:rPr>
          <w:rFonts w:eastAsia="Songti SC"/>
        </w:rPr>
        <w:t xml:space="preserve"> Dehergne's abbreviation list (</w:t>
      </w:r>
      <w:r>
        <w:rPr>
          <w:rFonts w:eastAsia="Songti SC"/>
          <w:b/>
        </w:rPr>
        <w:t>p. XXXV</w:t>
      </w:r>
      <w:r>
        <w:rPr>
          <w:rFonts w:eastAsia="Songti SC"/>
        </w:rPr>
        <w:t xml:space="preserve">) states expressly: </w:t>
      </w:r>
      <w:r>
        <w:rPr>
          <w:rFonts w:eastAsia="Songti SC"/>
          <w:i/>
        </w:rPr>
        <w:t>"Le chiffre renvoie à la page, non au numéro de la notice"</w:t>
      </w:r>
      <w:r>
        <w:rPr>
          <w:rFonts w:eastAsia="Songti SC"/>
        </w:rPr>
        <w:t xml:space="preserve"> — so 869 is the printed page, and the notice is Pfister's </w:t>
      </w:r>
      <w:r>
        <w:rPr>
          <w:rFonts w:eastAsia="Songti SC"/>
          <w:b/>
        </w:rPr>
        <w:t>no. 401</w:t>
      </w:r>
      <w:r>
        <w:rPr>
          <w:rFonts w:eastAsia="Songti SC"/>
        </w:rPr>
        <w:t xml:space="preserve">. Likewise «LSF, 189» is a page of Lo-shu Fu, and «W 2021» a number in Wicki's </w:t>
      </w:r>
      <w:r>
        <w:rPr>
          <w:rFonts w:eastAsia="Songti SC"/>
          <w:i/>
        </w:rPr>
        <w:t>Liste der Jesuiten-Indienfahrer</w:t>
      </w:r>
      <w:r>
        <w:rPr>
          <w:rFonts w:eastAsia="Songti SC"/>
        </w:rPr>
        <w:t xml:space="preserve"> (defined </w:t>
      </w:r>
      <w:r>
        <w:rPr>
          <w:rFonts w:eastAsia="Songti SC"/>
          <w:b/>
        </w:rPr>
        <w:t>p. XXXVI</w:t>
      </w:r>
      <w:r>
        <w:rPr>
          <w:rFonts w:eastAsia="Songti SC"/>
        </w:rPr>
        <w:t>).</w:t>
      </w:r>
    </w:p>
    <w:p>
      <w:pPr>
        <w:pStyle w:val="ListBullet"/>
      </w:pPr>
      <w:r>
        <w:rPr>
          <w:rFonts w:ascii="Courier New" w:hAnsi="Courier New" w:eastAsia="Songti SC"/>
          <w:b/>
          <w:sz w:val="19"/>
        </w:rPr>
        <w:t>Kim tum</w:t>
      </w:r>
      <w:r>
        <w:rPr>
          <w:rFonts w:eastAsia="Songti SC"/>
        </w:rPr>
        <w:t xml:space="preserve"> stays an inference (§2). The register itself, </w:t>
      </w:r>
      <w:r>
        <w:rPr>
          <w:rFonts w:eastAsia="Songti SC"/>
          <w:b/>
        </w:rPr>
        <w:t xml:space="preserve">ARSI </w:t>
      </w:r>
      <w:r>
        <w:rPr>
          <w:rFonts w:eastAsia="Songti SC"/>
          <w:b/>
          <w:i/>
        </w:rPr>
        <w:t>Lusitania</w:t>
      </w:r>
      <w:r>
        <w:rPr>
          <w:rFonts w:eastAsia="Songti SC"/>
          <w:b/>
        </w:rPr>
        <w:t xml:space="preserve"> 24, f. 291</w:t>
      </w:r>
      <w:r>
        <w:rPr>
          <w:rFonts w:eastAsia="Songti SC"/>
        </w:rPr>
        <w:t>, was not consulted directly for this note.</w:t>
      </w:r>
    </w:p>
    <w:p>
      <w:pPr>
        <w:pStyle w:val="ListBullet"/>
      </w:pPr>
      <w:r>
        <w:rPr>
          <w:rFonts w:eastAsia="Songti SC"/>
          <w:b/>
        </w:rPr>
        <w:t>No resident Jesuit at Tongzhou in 1767 is documented.</w:t>
      </w:r>
      <w:r>
        <w:rPr>
          <w:rFonts w:eastAsia="Songti SC"/>
        </w:rPr>
        <w:t xml:space="preserve"> The 1701 residence list carries "</w:t>
      </w:r>
      <w:r>
        <w:rPr>
          <w:rFonts w:eastAsia="Songti SC"/>
          <w:i/>
        </w:rPr>
        <w:t>Tungchow</w:t>
      </w:r>
      <w:r>
        <w:rPr>
          <w:rFonts w:eastAsia="Songti SC"/>
        </w:rPr>
        <w:t xml:space="preserve"> R'" — a residence without a priest in residence — under </w:t>
      </w:r>
      <w:r>
        <w:rPr>
          <w:rFonts w:eastAsia="Songti SC"/>
          <w:b/>
        </w:rPr>
        <w:t>PEKING (actuel HEBEI)</w:t>
      </w:r>
      <w:r>
        <w:rPr>
          <w:rFonts w:eastAsia="Songti SC"/>
        </w:rPr>
        <w:t xml:space="preserve"> (</w:t>
      </w:r>
      <w:r>
        <w:rPr>
          <w:rFonts w:eastAsia="Songti SC"/>
          <w:b/>
        </w:rPr>
        <w:t>Dehergne 1973, p. 359</w:t>
      </w:r>
      <w:r>
        <w:rPr>
          <w:rFonts w:eastAsia="Songti SC"/>
        </w:rPr>
        <w:t>), and the Peking chronology line reads "</w:t>
      </w:r>
      <w:r>
        <w:rPr>
          <w:rFonts w:eastAsia="Songti SC"/>
          <w:i/>
        </w:rPr>
        <w:t>Tungchow? 1620</w:t>
      </w:r>
      <w:r>
        <w:rPr>
          <w:rFonts w:eastAsia="Songti SC"/>
        </w:rPr>
        <w:t>", question mark Dehergne's (</w:t>
      </w:r>
      <w:r>
        <w:rPr>
          <w:rFonts w:eastAsia="Songti SC"/>
          <w:b/>
        </w:rPr>
        <w:t>p. 355</w:t>
      </w:r>
      <w:r>
        <w:rPr>
          <w:rFonts w:eastAsia="Songti SC"/>
        </w:rPr>
        <w:t xml:space="preserve">). Pfister's statement that Francisco's ministry covered "les chrétiens de la capitale et des stations voisines" (p. 869) is the closest the printed record comes to a station; the vow formula is the only 18th-century text that puts him </w:t>
      </w:r>
      <w:r>
        <w:rPr>
          <w:rFonts w:eastAsia="Songti SC"/>
          <w:i/>
        </w:rPr>
        <w:t>there</w:t>
      </w:r>
      <w:r>
        <w:rPr>
          <w:rFonts w:eastAsia="Songti SC"/>
        </w:rPr>
        <w:t>.</w:t>
      </w:r>
    </w:p>
    <w:p>
      <w:pPr>
        <w:pStyle w:val="ListBullet"/>
      </w:pPr>
      <w:r>
        <w:rPr>
          <w:rFonts w:eastAsia="Songti SC"/>
          <w:b/>
        </w:rPr>
        <w:t>His Chinese name</w:t>
      </w:r>
      <w:r>
        <w:rPr>
          <w:rFonts w:eastAsia="Songti SC"/>
        </w:rPr>
        <w:t xml:space="preserve"> is given differently by the two authorities: Dehergne, p. 100 — </w:t>
      </w:r>
      <w:r>
        <w:rPr>
          <w:rFonts w:eastAsia="Songti SC"/>
          <w:i/>
        </w:rPr>
        <w:t>"Tchang Chou Yi-na (Pf.). Ki-Sien (LSF, 189: Chang Chi-Hsien)"</w:t>
      </w:r>
      <w:r>
        <w:rPr>
          <w:rFonts w:eastAsia="Songti SC"/>
        </w:rPr>
        <w:t xml:space="preserve">; Pfister, p. 869 — </w:t>
      </w:r>
      <w:r>
        <w:rPr>
          <w:rFonts w:eastAsia="Songti SC"/>
          <w:i/>
        </w:rPr>
        <w:t>"TCHANG CHOU I-NA"</w:t>
      </w:r>
      <w:r>
        <w:rPr>
          <w:rFonts w:eastAsia="Songti SC"/>
        </w:rPr>
        <w:t>. Unresolved here.</w:t>
      </w:r>
    </w:p>
    <w:p>
      <w:pPr>
        <w:pStyle w:val="Heading2"/>
      </w:pPr>
      <w:r>
        <w:rPr>
          <w:rFonts w:eastAsia="Songti SC"/>
        </w:rPr>
        <w:t>Sources</w:t>
      </w:r>
    </w:p>
    <w:p>
      <w:r>
        <w:rPr>
          <w:rFonts w:eastAsia="Songti SC"/>
          <w:b/>
        </w:rPr>
        <w:t>Primary archival (as cited by Dehergne; not consulted directly)</w:t>
      </w:r>
    </w:p>
    <w:p>
      <w:pPr>
        <w:pStyle w:val="ListBullet"/>
      </w:pPr>
      <w:r>
        <w:rPr>
          <w:rFonts w:eastAsia="Songti SC"/>
        </w:rPr>
        <w:t xml:space="preserve">ARSI, </w:t>
      </w:r>
      <w:r>
        <w:rPr>
          <w:rFonts w:eastAsia="Songti SC"/>
          <w:i/>
        </w:rPr>
        <w:t>Lusitania</w:t>
      </w:r>
      <w:r>
        <w:rPr>
          <w:rFonts w:eastAsia="Songti SC"/>
        </w:rPr>
        <w:t xml:space="preserve"> </w:t>
      </w:r>
      <w:r>
        <w:rPr>
          <w:rFonts w:eastAsia="Songti SC"/>
          <w:b/>
        </w:rPr>
        <w:t>24, f. 291</w:t>
      </w:r>
      <w:r>
        <w:rPr>
          <w:rFonts w:eastAsia="Songti SC"/>
        </w:rPr>
        <w:t xml:space="preserve"> — vows of Inácio Francisco, 4 Nov. 1767 (the source of the formula); same register, </w:t>
      </w:r>
      <w:r>
        <w:rPr>
          <w:rFonts w:eastAsia="Songti SC"/>
          <w:b/>
        </w:rPr>
        <w:t>ff. 227</w:t>
      </w:r>
      <w:r>
        <w:rPr>
          <w:rFonts w:eastAsia="Songti SC"/>
        </w:rPr>
        <w:t xml:space="preserve"> (Joseph Saraiva, 1744) and </w:t>
      </w:r>
      <w:r>
        <w:rPr>
          <w:rFonts w:eastAsia="Songti SC"/>
          <w:b/>
        </w:rPr>
        <w:t>294</w:t>
      </w:r>
      <w:r>
        <w:rPr>
          <w:rFonts w:eastAsia="Songti SC"/>
        </w:rPr>
        <w:t xml:space="preserve"> (José Correa Tcheou, Sungkiang, 1768).</w:t>
      </w:r>
    </w:p>
    <w:p>
      <w:pPr>
        <w:pStyle w:val="ListBullet"/>
      </w:pPr>
      <w:r>
        <w:rPr>
          <w:rFonts w:eastAsia="Songti SC"/>
        </w:rPr>
        <w:t xml:space="preserve">ARSI, </w:t>
      </w:r>
      <w:r>
        <w:rPr>
          <w:rFonts w:eastAsia="Songti SC"/>
          <w:i/>
        </w:rPr>
        <w:t>Lusitania</w:t>
      </w:r>
      <w:r>
        <w:rPr>
          <w:rFonts w:eastAsia="Songti SC"/>
        </w:rPr>
        <w:t xml:space="preserve"> </w:t>
      </w:r>
      <w:r>
        <w:rPr>
          <w:rFonts w:eastAsia="Songti SC"/>
          <w:b/>
        </w:rPr>
        <w:t>49, f. 79</w:t>
      </w:r>
      <w:r>
        <w:rPr>
          <w:rFonts w:eastAsia="Songti SC"/>
        </w:rPr>
        <w:t xml:space="preserve"> — priest </w:t>
      </w:r>
      <w:r>
        <w:rPr>
          <w:rFonts w:eastAsia="Songti SC"/>
          <w:i/>
        </w:rPr>
        <w:t>v.</w:t>
      </w:r>
      <w:r>
        <w:rPr>
          <w:rFonts w:eastAsia="Songti SC"/>
        </w:rPr>
        <w:t xml:space="preserve"> 1750; and </w:t>
      </w:r>
      <w:r>
        <w:rPr>
          <w:rFonts w:eastAsia="Songti SC"/>
          <w:i/>
        </w:rPr>
        <w:t>Lusitania</w:t>
      </w:r>
      <w:r>
        <w:rPr>
          <w:rFonts w:eastAsia="Songti SC"/>
        </w:rPr>
        <w:t xml:space="preserve"> </w:t>
      </w:r>
      <w:r>
        <w:rPr>
          <w:rFonts w:eastAsia="Songti SC"/>
          <w:b/>
        </w:rPr>
        <w:t>5, f. 210</w:t>
      </w:r>
      <w:r>
        <w:rPr>
          <w:rFonts w:eastAsia="Songti SC"/>
        </w:rPr>
        <w:t xml:space="preserve"> — "Tun Kim", 1638; </w:t>
      </w:r>
      <w:r>
        <w:rPr>
          <w:rFonts w:eastAsia="Songti SC"/>
          <w:b/>
        </w:rPr>
        <w:t>30, f. 42</w:t>
      </w:r>
      <w:r>
        <w:rPr>
          <w:rFonts w:eastAsia="Songti SC"/>
        </w:rPr>
        <w:t xml:space="preserve"> — "Pekim", 1704; </w:t>
      </w:r>
      <w:r>
        <w:rPr>
          <w:rFonts w:eastAsia="Songti SC"/>
          <w:b/>
        </w:rPr>
        <w:t>11, f. 326</w:t>
      </w:r>
      <w:r>
        <w:rPr>
          <w:rFonts w:eastAsia="Songti SC"/>
        </w:rPr>
        <w:t xml:space="preserve"> — "in oppido Hien … missionis Tunkinensis", 1695.</w:t>
      </w:r>
    </w:p>
    <w:p>
      <w:pPr>
        <w:pStyle w:val="ListBullet"/>
      </w:pPr>
      <w:r>
        <w:rPr>
          <w:rFonts w:eastAsia="Songti SC"/>
        </w:rPr>
        <w:t xml:space="preserve">ARSI, </w:t>
      </w:r>
      <w:r>
        <w:rPr>
          <w:rFonts w:eastAsia="Songti SC"/>
          <w:i/>
        </w:rPr>
        <w:t>Japonica-Sinica</w:t>
      </w:r>
      <w:r>
        <w:rPr>
          <w:rFonts w:eastAsia="Songti SC"/>
        </w:rPr>
        <w:t xml:space="preserve"> </w:t>
      </w:r>
      <w:r>
        <w:rPr>
          <w:rFonts w:eastAsia="Songti SC"/>
          <w:b/>
        </w:rPr>
        <w:t>134, ff. 386a</w:t>
      </w:r>
      <w:r>
        <w:rPr>
          <w:rFonts w:eastAsia="Songti SC"/>
        </w:rPr>
        <w:t xml:space="preserve"> ("superior missionis in Tumkim"), </w:t>
      </w:r>
      <w:r>
        <w:rPr>
          <w:rFonts w:eastAsia="Songti SC"/>
          <w:b/>
        </w:rPr>
        <w:t>440, 446</w:t>
      </w:r>
      <w:r>
        <w:rPr>
          <w:rFonts w:eastAsia="Songti SC"/>
        </w:rPr>
        <w:t xml:space="preserve"> (arrival with the 1752 embassy).</w:t>
      </w:r>
    </w:p>
    <w:p>
      <w:pPr>
        <w:pStyle w:val="ListBullet"/>
      </w:pPr>
      <w:r>
        <w:rPr>
          <w:rFonts w:eastAsia="Songti SC"/>
        </w:rPr>
        <w:t xml:space="preserve">WICKI, Josef. </w:t>
      </w:r>
      <w:r>
        <w:rPr>
          <w:rFonts w:eastAsia="Songti SC"/>
          <w:i/>
        </w:rPr>
        <w:t>Liste der Jesuiten-Indienfahrer 1541–1758</w:t>
      </w:r>
      <w:r>
        <w:rPr>
          <w:rFonts w:eastAsia="Songti SC"/>
        </w:rPr>
        <w:t xml:space="preserve"> — no. 2021 (embarkation, 1752), cited by Dehergne as "W 2021".</w:t>
      </w:r>
    </w:p>
    <w:p>
      <w:r>
        <w:rPr>
          <w:rFonts w:eastAsia="Songti SC"/>
          <w:b/>
        </w:rPr>
        <w:t>Printed</w:t>
      </w:r>
    </w:p>
    <w:p>
      <w:pPr>
        <w:pStyle w:val="ListBullet"/>
      </w:pPr>
      <w:r>
        <w:rPr>
          <w:rFonts w:eastAsia="Songti SC"/>
        </w:rPr>
        <w:t xml:space="preserve">DEHERGNE, Joseph. </w:t>
      </w:r>
      <w:r>
        <w:rPr>
          <w:rFonts w:eastAsia="Songti SC"/>
          <w:i/>
        </w:rPr>
        <w:t>Répertoire des jésuites de Chine de 1552 à 1800</w:t>
      </w:r>
      <w:r>
        <w:rPr>
          <w:rFonts w:eastAsia="Songti SC"/>
        </w:rPr>
        <w:t xml:space="preserve">. (Bibliotheca Instituti Historici S.I. 37.) Roma: Institutum Historicum S.I.; Paris: Letouzey &amp; Ané, 1973. — no. 334 (Inácio Francisco), </w:t>
      </w:r>
      <w:r>
        <w:rPr>
          <w:rFonts w:eastAsia="Songti SC"/>
          <w:b/>
        </w:rPr>
        <w:t>pp. 100–101</w:t>
      </w:r>
      <w:r>
        <w:rPr>
          <w:rFonts w:eastAsia="Songti SC"/>
        </w:rPr>
        <w:t xml:space="preserve">; vow-formula parallels </w:t>
      </w:r>
      <w:r>
        <w:rPr>
          <w:rFonts w:eastAsia="Songti SC"/>
          <w:b/>
        </w:rPr>
        <w:t>pp. 11, 61, 150, 194, 240, 291</w:t>
      </w:r>
      <w:r>
        <w:rPr>
          <w:rFonts w:eastAsia="Songti SC"/>
        </w:rPr>
        <w:t xml:space="preserve">; Peking chronology </w:t>
      </w:r>
      <w:r>
        <w:rPr>
          <w:rFonts w:eastAsia="Songti SC"/>
          <w:b/>
        </w:rPr>
        <w:t>p. 355</w:t>
      </w:r>
      <w:r>
        <w:rPr>
          <w:rFonts w:eastAsia="Songti SC"/>
        </w:rPr>
        <w:t xml:space="preserve">; 1701 residence list </w:t>
      </w:r>
      <w:r>
        <w:rPr>
          <w:rFonts w:eastAsia="Songti SC"/>
          <w:b/>
        </w:rPr>
        <w:t>p. 359</w:t>
      </w:r>
      <w:r>
        <w:rPr>
          <w:rFonts w:eastAsia="Songti SC"/>
        </w:rPr>
        <w:t xml:space="preserve">; abbreviations </w:t>
      </w:r>
      <w:r>
        <w:rPr>
          <w:rFonts w:eastAsia="Songti SC"/>
          <w:b/>
        </w:rPr>
        <w:t>pp. XXXV–XXXVI</w:t>
      </w:r>
      <w:r>
        <w:rPr>
          <w:rFonts w:eastAsia="Songti SC"/>
        </w:rPr>
        <w:t>.</w:t>
      </w:r>
    </w:p>
    <w:p>
      <w:pPr>
        <w:pStyle w:val="ListBullet"/>
      </w:pPr>
      <w:r>
        <w:rPr>
          <w:rFonts w:eastAsia="Songti SC"/>
        </w:rPr>
        <w:t xml:space="preserve">DEHERGNE, Joseph. "Les chrétientés de Chine de la période Ming (1581–1650)." </w:t>
      </w:r>
      <w:r>
        <w:rPr>
          <w:rFonts w:eastAsia="Songti SC"/>
          <w:i/>
        </w:rPr>
        <w:t>Monumenta Serica</w:t>
      </w:r>
      <w:r>
        <w:rPr>
          <w:rFonts w:eastAsia="Songti SC"/>
        </w:rPr>
        <w:t xml:space="preserve"> 16 (1957): 1–136. — no. 15 (通州 → 通縣), </w:t>
      </w:r>
      <w:r>
        <w:rPr>
          <w:rFonts w:eastAsia="Songti SC"/>
          <w:b/>
        </w:rPr>
        <w:t>p. 100</w:t>
      </w:r>
      <w:r>
        <w:rPr>
          <w:rFonts w:eastAsia="Songti SC"/>
        </w:rPr>
        <w:t xml:space="preserve">; III (同州), </w:t>
      </w:r>
      <w:r>
        <w:rPr>
          <w:rFonts w:eastAsia="Songti SC"/>
          <w:b/>
        </w:rPr>
        <w:t>p. 113</w:t>
      </w:r>
      <w:r>
        <w:rPr>
          <w:rFonts w:eastAsia="Songti SC"/>
        </w:rPr>
        <w:t>.</w:t>
      </w:r>
    </w:p>
    <w:p>
      <w:pPr>
        <w:pStyle w:val="ListBullet"/>
      </w:pPr>
      <w:r>
        <w:rPr>
          <w:rFonts w:eastAsia="Songti SC"/>
        </w:rPr>
        <w:t xml:space="preserve">DEHERGNE, Joseph. "La mission de Pékin vers 1700 : étude de géographie missionnaire." </w:t>
      </w:r>
      <w:r>
        <w:rPr>
          <w:rFonts w:eastAsia="Songti SC"/>
          <w:i/>
        </w:rPr>
        <w:t>Archivum Historicum Societatis Iesu</w:t>
      </w:r>
      <w:r>
        <w:rPr>
          <w:rFonts w:eastAsia="Songti SC"/>
        </w:rPr>
        <w:t xml:space="preserve"> 22 (1953): 314–338. — no. 40 (Tungchow 通州), </w:t>
      </w:r>
      <w:r>
        <w:rPr>
          <w:rFonts w:eastAsia="Songti SC"/>
          <w:b/>
        </w:rPr>
        <w:t>p. 329</w:t>
      </w:r>
      <w:r>
        <w:rPr>
          <w:rFonts w:eastAsia="Songti SC"/>
        </w:rPr>
        <w:t>.</w:t>
      </w:r>
    </w:p>
    <w:p>
      <w:pPr>
        <w:pStyle w:val="ListBullet"/>
      </w:pPr>
      <w:r>
        <w:rPr>
          <w:rFonts w:eastAsia="Songti SC"/>
        </w:rPr>
        <w:t xml:space="preserve">PFISTER, Louis. </w:t>
      </w:r>
      <w:r>
        <w:rPr>
          <w:rFonts w:eastAsia="Songti SC"/>
          <w:i/>
        </w:rPr>
        <w:t>Notices biographiques et bibliographiques sur les jésuites de l'ancienne mission de Chine, 1552–1773</w:t>
      </w:r>
      <w:r>
        <w:rPr>
          <w:rFonts w:eastAsia="Songti SC"/>
        </w:rPr>
        <w:t xml:space="preserve">. 2 vols. (Variétés sinologiques 59–60.) Chang-hai: Imprimerie de la Mission catholique, 1932–1934. — t. 2, notice no. 401 (Ignace Francisco), </w:t>
      </w:r>
      <w:r>
        <w:rPr>
          <w:rFonts w:eastAsia="Songti SC"/>
          <w:b/>
        </w:rPr>
        <w:t>p. 869</w:t>
      </w:r>
      <w:r>
        <w:rPr>
          <w:rFonts w:eastAsia="Songti SC"/>
        </w:rPr>
        <w:t xml:space="preserve">; t. 1, notice no. 135 bis (François Pimentel, the 1670 embassy at T'ong-tcheou), </w:t>
      </w:r>
      <w:r>
        <w:rPr>
          <w:rFonts w:eastAsia="Songti SC"/>
          <w:b/>
        </w:rPr>
        <w:t>p. 377</w:t>
      </w:r>
      <w:r>
        <w:rPr>
          <w:rFonts w:eastAsia="Songti SC"/>
        </w:rPr>
        <w:t>.</w:t>
      </w:r>
    </w:p>
    <w:p>
      <w:pPr>
        <w:pStyle w:val="ListBullet"/>
      </w:pPr>
      <w:r>
        <w:rPr>
          <w:rFonts w:eastAsia="Songti SC"/>
        </w:rPr>
        <w:t xml:space="preserve">RICCI, Matteo; TRIGAULT, Nicolas. </w:t>
      </w:r>
      <w:r>
        <w:rPr>
          <w:rFonts w:eastAsia="Songti SC"/>
          <w:i/>
        </w:rPr>
        <w:t>De Christiana expeditione apud Sinas suscepta ab Societate Iesu</w:t>
      </w:r>
      <w:r>
        <w:rPr>
          <w:rFonts w:eastAsia="Songti SC"/>
        </w:rPr>
        <w:t xml:space="preserve">. Augustae Vindelicorum: apud Christophorum Mangium, 1615. — </w:t>
      </w:r>
      <w:r>
        <w:rPr>
          <w:rFonts w:eastAsia="Songti SC"/>
          <w:b/>
        </w:rPr>
        <w:t>lib. I, p. 4</w:t>
      </w:r>
      <w:r>
        <w:rPr>
          <w:rFonts w:eastAsia="Songti SC"/>
        </w:rPr>
        <w:t xml:space="preserve"> (sig. A4), the dynastic-name list where </w:t>
      </w:r>
      <w:r>
        <w:rPr>
          <w:rFonts w:eastAsia="Songti SC"/>
          <w:i/>
        </w:rPr>
        <w:t>Tum Cheu</w:t>
      </w:r>
      <w:r>
        <w:rPr>
          <w:rFonts w:eastAsia="Songti SC"/>
        </w:rPr>
        <w:t xml:space="preserve"> = 東周.</w:t>
      </w:r>
    </w:p>
    <w:p>
      <w:r>
        <w:rPr>
          <w:rFonts w:eastAsia="Songti SC"/>
          <w:b/>
        </w:rPr>
        <w:t>Modern administrative and Wikidata</w:t>
      </w:r>
      <w:r>
        <w:rPr>
          <w:rFonts w:eastAsia="Songti SC"/>
        </w:rPr>
        <w:t xml:space="preserve"> (read 14 October 2026; statements subject to change)</w:t>
      </w:r>
    </w:p>
    <w:p>
      <w:pPr>
        <w:pStyle w:val="ListBullet"/>
      </w:pPr>
      <w:r>
        <w:rPr>
          <w:rFonts w:eastAsia="Songti SC"/>
          <w:b/>
        </w:rPr>
        <w:t>Q393836</w:t>
      </w:r>
      <w:r>
        <w:rPr>
          <w:rFonts w:eastAsia="Songti SC"/>
        </w:rPr>
        <w:t xml:space="preserve"> 通州区 / Tongzhou District (Beijing) · </w:t>
      </w:r>
      <w:r>
        <w:rPr>
          <w:rFonts w:eastAsia="Songti SC"/>
          <w:b/>
        </w:rPr>
        <w:t>Q15916190</w:t>
      </w:r>
      <w:r>
        <w:rPr>
          <w:rFonts w:eastAsia="Songti SC"/>
        </w:rPr>
        <w:t xml:space="preserve"> 通州 (Qing, 順天府通州) · </w:t>
      </w:r>
      <w:r>
        <w:rPr>
          <w:rFonts w:eastAsia="Songti SC"/>
          <w:b/>
        </w:rPr>
        <w:t>Q17007611</w:t>
      </w:r>
      <w:r>
        <w:rPr>
          <w:rFonts w:eastAsia="Songti SC"/>
        </w:rPr>
        <w:t xml:space="preserve"> 通州直隸州 (Jiangsu) · </w:t>
      </w:r>
      <w:r>
        <w:rPr>
          <w:rFonts w:eastAsia="Songti SC"/>
          <w:b/>
        </w:rPr>
        <w:t>Q1343410</w:t>
      </w:r>
      <w:r>
        <w:rPr>
          <w:rFonts w:eastAsia="Songti SC"/>
        </w:rPr>
        <w:t xml:space="preserve"> Tongzhou District (Jiangsu) · </w:t>
      </w:r>
      <w:r>
        <w:rPr>
          <w:rFonts w:eastAsia="Songti SC"/>
          <w:b/>
        </w:rPr>
        <w:t>Q7334692</w:t>
      </w:r>
      <w:r>
        <w:rPr>
          <w:rFonts w:eastAsia="Songti SC"/>
        </w:rPr>
        <w:t xml:space="preserve"> 順天府 · </w:t>
      </w:r>
      <w:r>
        <w:rPr>
          <w:rFonts w:eastAsia="Songti SC"/>
          <w:b/>
        </w:rPr>
        <w:t>Q956</w:t>
      </w:r>
      <w:r>
        <w:rPr>
          <w:rFonts w:eastAsia="Songti SC"/>
        </w:rPr>
        <w:t xml:space="preserve"> Beijing.</w:t>
      </w:r>
    </w:p>
    <w:p>
      <w:pPr>
        <w:pStyle w:val="ListBullet"/>
      </w:pPr>
      <w:r>
        <w:rPr>
          <w:rFonts w:eastAsia="Songti SC"/>
        </w:rPr>
        <w:t xml:space="preserve">Beijing Tongzhou District People's Government, </w:t>
      </w:r>
      <w:hyperlink r:id="rId9">
        <w:r>
          <w:rPr>
            <w:rFonts w:eastAsia="Songti SC"/>
            <w:color w:val="0563C1"/>
            <w:u w:val="single"/>
          </w:rPr>
          <w:t>http://www.bjtzh.gov.cn/</w:t>
        </w:r>
      </w:hyperlink>
      <w:r>
        <w:rPr>
          <w:rFonts w:eastAsia="Songti SC"/>
        </w:rPr>
        <w:t xml:space="preserve"> (P856 of Q393836).</w:t>
      </w:r>
    </w:p>
    <w:p>
      <w:r>
        <w:rPr>
          <w:rFonts w:eastAsia="Songti SC"/>
          <w:b/>
        </w:rPr>
        <w:t>Leads recorded but not verified here</w:t>
      </w:r>
    </w:p>
    <w:p>
      <w:pPr>
        <w:pStyle w:val="ListBullet"/>
      </w:pPr>
      <w:r>
        <w:rPr>
          <w:rFonts w:eastAsia="Songti SC"/>
          <w:i/>
        </w:rPr>
        <w:t>Confucius Sinarum philosophus</w:t>
      </w:r>
      <w:r>
        <w:rPr>
          <w:rFonts w:eastAsia="Songti SC"/>
        </w:rPr>
        <w:t xml:space="preserve"> (Paris, 1687) — "in proximo … oppido </w:t>
      </w:r>
      <w:r>
        <w:rPr>
          <w:rFonts w:eastAsia="Songti SC"/>
          <w:b/>
        </w:rPr>
        <w:t>Tumcheu</w:t>
      </w:r>
      <w:r>
        <w:rPr>
          <w:rFonts w:eastAsia="Songti SC"/>
        </w:rPr>
        <w:t xml:space="preserve"> dicto", on the 1679 earthquake (the town beside Peking); Nicolas de Fer, </w:t>
      </w:r>
      <w:r>
        <w:rPr>
          <w:rFonts w:eastAsia="Songti SC"/>
          <w:i/>
        </w:rPr>
        <w:t>Introduction à la géographie</w:t>
      </w:r>
      <w:r>
        <w:rPr>
          <w:rFonts w:eastAsia="Songti SC"/>
        </w:rPr>
        <w:t xml:space="preserve"> (1717) — the Grand Canal "commence à deux lieues et demie de Pekin, à la ville de </w:t>
      </w:r>
      <w:r>
        <w:rPr>
          <w:rFonts w:eastAsia="Songti SC"/>
          <w:b/>
        </w:rPr>
        <w:t>Tumcheu</w:t>
      </w:r>
      <w:r>
        <w:rPr>
          <w:rFonts w:eastAsia="Songti SC"/>
        </w:rPr>
        <w:t>". Found by a search pass on 14 Oct 2026; the passages were not consulted, so no page numbers are given.</w:t>
      </w:r>
    </w:p>
    <w:p>
      <w:pPr>
        <w:pStyle w:val="ListBullet"/>
      </w:pPr>
      <w:r>
        <w:rPr>
          <w:rFonts w:eastAsia="Songti SC"/>
        </w:rPr>
        <w:t xml:space="preserve">National Library of China, 碑帖菁华, </w:t>
      </w:r>
      <w:r>
        <w:rPr>
          <w:rFonts w:eastAsia="Songti SC"/>
          <w:b/>
        </w:rPr>
        <w:t>張依納墓碑</w:t>
      </w:r>
      <w:r>
        <w:rPr>
          <w:rFonts w:eastAsia="Songti SC"/>
        </w:rPr>
        <w:t xml:space="preserve"> (record 北京2038) — his tomb stele (d. 乾隆五十七年十月二十六日 = 9 Dec 1792), whose Chinese name is read there as </w:t>
      </w:r>
      <w:r>
        <w:rPr>
          <w:rFonts w:eastAsia="Songti SC"/>
          <w:b/>
        </w:rPr>
        <w:t>張依納爵</w:t>
      </w:r>
      <w:r>
        <w:rPr>
          <w:rFonts w:eastAsia="Songti SC"/>
        </w:rPr>
        <w:t>; reported by the same pass, not consulted here, and at variance with Pfister's "TCHANG CHOU I-NA".</w:t>
      </w:r>
    </w:p>
    <w:p>
      <w:r>
        <w:rPr>
          <w:rFonts w:eastAsia="Songti SC"/>
          <w:b/>
        </w:rPr>
        <w:t>Note on verification.</w:t>
      </w:r>
      <w:r>
        <w:rPr>
          <w:rFonts w:eastAsia="Songti SC"/>
        </w:rPr>
        <w:t xml:space="preserve"> The French and Latin quotations are given from the printed works; the page numbers are those printed in the volumes. The archival shelfmarks are reproduced as Dehergne gives them and were not consulted directly.</w:t>
      </w:r>
    </w:p>
    <w:p>
      <w:pPr>
        <w:spacing w:before="80" w:after="80"/>
        <w:pBdr>
          <w:bottom w:val="single" w:sz="6" w:space="1" w:color="AAAAAA"/>
        </w:pBdr>
      </w:pPr>
    </w:p>
    <w:p>
      <w:r>
        <w:rPr>
          <w:rFonts w:eastAsia="Songti SC"/>
          <w:i/>
        </w:rPr>
        <w:t>Created with PHD (https://github.com/joaquimrcarvalho/personal-historical-archive) and DeepSeek-V4-Flash.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bjtzh.gov.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