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w:t>
      </w:r>
    </w:p>
    <w:p>
      <w:pPr>
        <w:pStyle w:val="Heading3"/>
      </w:pPr>
      <w:r>
        <w:rPr>
          <w:rFonts w:eastAsia="Songti SC"/>
        </w:rPr>
        <w:t>Chayüankow, Hukwang — Mathurin Lamathe  ·  confident</w:t>
      </w:r>
    </w:p>
    <w:p>
      <w:r>
        <w:rPr>
          <w:rFonts w:ascii="Courier New" w:hAnsi="Courier New" w:eastAsia="Songti SC"/>
          <w:sz w:val="19"/>
        </w:rPr>
        <w:t>jesuita-votos-local</w:t>
      </w:r>
      <w:r>
        <w:rPr>
          <w:rFonts w:eastAsia="Songti SC"/>
        </w:rPr>
        <w:t xml:space="preserve">, </w:t>
      </w:r>
      <w:r>
        <w:rPr>
          <w:rFonts w:eastAsia="Songti SC"/>
          <w:b/>
        </w:rPr>
        <w:t>1759-04-01</w:t>
      </w:r>
      <w:r>
        <w:rPr>
          <w:rFonts w:eastAsia="Songti SC"/>
        </w:rPr>
        <w:t xml:space="preserve"> (</w:t>
      </w:r>
      <w:r>
        <w:rPr>
          <w:rFonts w:ascii="Courier New" w:hAnsi="Courier New" w:eastAsia="Songti SC"/>
          <w:sz w:val="19"/>
        </w:rPr>
        <w:t>deh-mathurin-lamathe</w:t>
      </w:r>
      <w:r>
        <w:rPr>
          <w:rFonts w:eastAsia="Songti SC"/>
        </w:rPr>
        <w:t>)</w:t>
      </w:r>
    </w:p>
    <w:p>
      <w:pPr>
        <w:pStyle w:val="ListBullet"/>
      </w:pPr>
      <w:r>
        <w:rPr>
          <w:rFonts w:eastAsia="Songti SC"/>
          <w:b/>
        </w:rPr>
        <w:t>Chinese (from transliteration)</w:t>
      </w:r>
      <w:r>
        <w:rPr>
          <w:rFonts w:eastAsia="Songti SC"/>
        </w:rPr>
        <w:t>: 茶园口？</w:t>
      </w:r>
    </w:p>
    <w:p>
      <w:pPr>
        <w:pStyle w:val="ListBullet"/>
      </w:pPr>
      <w:r>
        <w:rPr>
          <w:rFonts w:eastAsia="Songti SC"/>
          <w:b/>
        </w:rPr>
        <w:t>Place name candidate</w:t>
      </w:r>
      <w:r>
        <w:rPr>
          <w:rFonts w:eastAsia="Songti SC"/>
        </w:rPr>
        <w:t>: 茶园村</w:t>
      </w:r>
    </w:p>
    <w:p>
      <w:pPr>
        <w:pStyle w:val="ListBullet"/>
      </w:pPr>
      <w:r>
        <w:rPr>
          <w:rFonts w:eastAsia="Songti SC"/>
          <w:b/>
        </w:rPr>
        <w:t>Pinyin</w:t>
      </w:r>
      <w:r>
        <w:rPr>
          <w:rFonts w:eastAsia="Songti SC"/>
        </w:rPr>
        <w:t>: Chayuan</w:t>
      </w:r>
    </w:p>
    <w:p>
      <w:pPr>
        <w:pStyle w:val="ListBullet"/>
      </w:pPr>
      <w:r>
        <w:rPr>
          <w:rFonts w:eastAsia="Songti SC"/>
          <w:b/>
        </w:rPr>
        <w:t>Wikidata code</w:t>
      </w:r>
      <w:r>
        <w:rPr>
          <w:rFonts w:eastAsia="Songti SC"/>
        </w:rPr>
        <w:t>: Q1337942</w:t>
      </w:r>
    </w:p>
    <w:p>
      <w:pPr>
        <w:pStyle w:val="ListBullet"/>
      </w:pPr>
      <w:r>
        <w:rPr>
          <w:rFonts w:eastAsia="Songti SC"/>
          <w:b/>
        </w:rPr>
        <w:t>Superior admin division</w:t>
      </w:r>
      <w:r>
        <w:rPr>
          <w:rFonts w:eastAsia="Songti SC"/>
        </w:rPr>
        <w:t>: 衡山县</w:t>
      </w:r>
    </w:p>
    <w:p>
      <w:pPr>
        <w:pStyle w:val="ListBullet"/>
      </w:pPr>
      <w:r>
        <w:rPr>
          <w:rFonts w:eastAsia="Songti SC"/>
          <w:b/>
        </w:rPr>
        <w:t>Province</w:t>
      </w:r>
      <w:r>
        <w:rPr>
          <w:rFonts w:eastAsia="Songti SC"/>
        </w:rPr>
        <w:t>: Hunan</w:t>
      </w:r>
    </w:p>
    <w:p>
      <w:r>
        <w:rPr>
          <w:rFonts w:eastAsia="Songti SC"/>
        </w:rPr>
        <w:t>Chinese (from transliteration): 茶园口？. Place name candidate: 茶园村. Pinyin: Chayuan. Wikidata code: Q1337942. Superior admin division: 衡山县. Province: Hunan</w:t>
      </w:r>
    </w:p>
    <w:p>
      <w:pPr>
        <w:spacing w:before="80" w:after="80"/>
        <w:pBdr>
          <w:bottom w:val="single" w:sz="6" w:space="1" w:color="AAAAAA"/>
        </w:pBdr>
      </w:pPr>
    </w:p>
    <w:p>
      <w:pPr>
        <w:pStyle w:val="Quote"/>
      </w:pPr>
      <w:r>
        <w:rPr>
          <w:rFonts w:eastAsia="Songti SC"/>
        </w:rPr>
        <w:t xml:space="preserve">Reviewer's note appended </w:t>
      </w:r>
      <w:r>
        <w:rPr>
          <w:rFonts w:eastAsia="Songti SC"/>
          <w:b/>
        </w:rPr>
        <w:t>14 October 2026</w:t>
      </w:r>
      <w:r>
        <w:rPr>
          <w:rFonts w:eastAsia="Songti SC"/>
        </w:rPr>
        <w:t xml:space="preserve"> — the candidate was checked against the printed sources (Dehergne 1973; Pfister, t. 2) and against the modern administrative record; see §1–§7.</w:t>
      </w:r>
      <w:r>
        <w:rPr>
          <w:rFonts w:eastAsia="Songti SC"/>
        </w:rPr>
        <w:br/>
      </w:r>
      <w:r>
        <w:rPr>
          <w:rFonts w:eastAsia="Songti SC"/>
          <w:b/>
        </w:rPr>
        <w:t>Verdict: IDENTIFIED — and the candidate is superseded.</w:t>
      </w:r>
      <w:r>
        <w:rPr>
          <w:rFonts w:eastAsia="Songti SC"/>
        </w:rPr>
        <w:t xml:space="preserve"> </w:t>
      </w:r>
      <w:r>
        <w:rPr>
          <w:rFonts w:ascii="Courier New" w:hAnsi="Courier New" w:eastAsia="Songti SC"/>
          <w:sz w:val="19"/>
        </w:rPr>
        <w:t>Tcha-yuen-keou</w:t>
      </w:r>
      <w:r>
        <w:rPr>
          <w:rFonts w:eastAsia="Songti SC"/>
        </w:rPr>
        <w:t xml:space="preserve"> / </w:t>
      </w:r>
      <w:r>
        <w:rPr>
          <w:rFonts w:ascii="Courier New" w:hAnsi="Courier New" w:eastAsia="Songti SC"/>
          <w:sz w:val="19"/>
        </w:rPr>
        <w:t>Chayüankow</w:t>
      </w:r>
      <w:r>
        <w:rPr>
          <w:rFonts w:eastAsia="Songti SC"/>
        </w:rPr>
        <w:t xml:space="preserve"> is </w:t>
      </w:r>
      <w:r>
        <w:rPr>
          <w:rFonts w:eastAsia="Songti SC"/>
          <w:b/>
        </w:rPr>
        <w:t>茶园沟 (Cháyuángōu)</w:t>
      </w:r>
      <w:r>
        <w:rPr>
          <w:rFonts w:eastAsia="Songti SC"/>
        </w:rPr>
        <w:t xml:space="preserve">, the valley in the western mountains of </w:t>
      </w:r>
      <w:r>
        <w:rPr>
          <w:rFonts w:eastAsia="Songti SC"/>
          <w:b/>
        </w:rPr>
        <w:t>谷城县 Gucheng county, Hubei</w:t>
      </w:r>
      <w:r>
        <w:rPr>
          <w:rFonts w:eastAsia="Songti SC"/>
        </w:rPr>
        <w:t xml:space="preserve">, whose Christian settlement stood on </w:t>
      </w:r>
      <w:r>
        <w:rPr>
          <w:rFonts w:eastAsia="Songti SC"/>
          <w:b/>
        </w:rPr>
        <w:t>磨盘山 (Mopanshan)</w:t>
      </w:r>
      <w:r>
        <w:rPr>
          <w:rFonts w:eastAsia="Songti SC"/>
        </w:rPr>
        <w:t xml:space="preserve">; its site is today </w:t>
      </w:r>
      <w:r>
        <w:rPr>
          <w:rFonts w:eastAsia="Songti SC"/>
          <w:b/>
        </w:rPr>
        <w:t>沈垭村, 紫金镇 (Zijin town), 谷城县</w:t>
      </w:r>
      <w:r>
        <w:rPr>
          <w:rFonts w:eastAsia="Songti SC"/>
        </w:rPr>
        <w:t xml:space="preserve">. Correct Wikidata: </w:t>
      </w:r>
      <w:r>
        <w:rPr>
          <w:rFonts w:ascii="Courier New" w:hAnsi="Courier New" w:eastAsia="Songti SC"/>
          <w:b/>
          <w:sz w:val="19"/>
        </w:rPr>
        <w:t>Q14091289</w:t>
      </w:r>
      <w:r>
        <w:rPr>
          <w:rFonts w:eastAsia="Songti SC"/>
          <w:b/>
        </w:rPr>
        <w:t xml:space="preserve"> (沈垭村)</w:t>
      </w:r>
      <w:r>
        <w:rPr>
          <w:rFonts w:eastAsia="Songti SC"/>
        </w:rPr>
        <w:t xml:space="preserve">. The contributed candidate </w:t>
      </w:r>
      <w:r>
        <w:rPr>
          <w:rFonts w:ascii="Courier New" w:hAnsi="Courier New" w:eastAsia="Songti SC"/>
          <w:b/>
          <w:sz w:val="19"/>
        </w:rPr>
        <w:t>Q1337942</w:t>
      </w:r>
      <w:r>
        <w:rPr>
          <w:rFonts w:eastAsia="Songti SC"/>
        </w:rPr>
        <w:t xml:space="preserve"> is </w:t>
      </w:r>
      <w:r>
        <w:rPr>
          <w:rFonts w:eastAsia="Songti SC"/>
          <w:b/>
        </w:rPr>
        <w:t>衡山县 Hengshan County, Hunan</w:t>
      </w:r>
      <w:r>
        <w:rPr>
          <w:rFonts w:eastAsia="Songti SC"/>
        </w:rPr>
        <w:t xml:space="preserve"> — some 565 km away, in another province — a different place with no administrative relation to Gucheng; it must </w:t>
      </w:r>
      <w:r>
        <w:rPr>
          <w:rFonts w:eastAsia="Songti SC"/>
          <w:b/>
        </w:rPr>
        <w:t>not</w:t>
      </w:r>
      <w:r>
        <w:rPr>
          <w:rFonts w:eastAsia="Songti SC"/>
        </w:rPr>
        <w:t xml:space="preserve"> be used. The contributed reading 茶园口 is also wrong: the terminal syllable is 沟, not 口 (§3).</w:t>
      </w:r>
    </w:p>
    <w:p>
      <w:pPr>
        <w:pStyle w:val="Heading3"/>
      </w:pPr>
      <w:r>
        <w:rPr>
          <w:rFonts w:eastAsia="Songti SC"/>
        </w:rPr>
        <w:t>Chayüankow, Hukwang — Mathurin Lamathe · 🟢 confident (identified)</w:t>
      </w:r>
    </w:p>
    <w:p>
      <w:r>
        <w:rPr>
          <w:rFonts w:ascii="Courier New" w:hAnsi="Courier New" w:eastAsia="Songti SC"/>
          <w:sz w:val="19"/>
        </w:rPr>
        <w:t>jesuita-votos-local</w:t>
      </w:r>
      <w:r>
        <w:rPr>
          <w:rFonts w:eastAsia="Songti SC"/>
        </w:rPr>
        <w:t xml:space="preserve">, </w:t>
      </w:r>
      <w:r>
        <w:rPr>
          <w:rFonts w:eastAsia="Songti SC"/>
          <w:b/>
        </w:rPr>
        <w:t>1759-04-01</w:t>
      </w:r>
      <w:r>
        <w:rPr>
          <w:rFonts w:eastAsia="Songti SC"/>
        </w:rPr>
        <w:t xml:space="preserve"> (</w:t>
      </w:r>
      <w:r>
        <w:rPr>
          <w:rFonts w:ascii="Courier New" w:hAnsi="Courier New" w:eastAsia="Songti SC"/>
          <w:sz w:val="19"/>
        </w:rPr>
        <w:t>deh-mathurin-lamathe</w:t>
      </w:r>
      <w:r>
        <w:rPr>
          <w:rFonts w:eastAsia="Songti SC"/>
        </w:rPr>
        <w:t>)</w:t>
      </w:r>
    </w:p>
    <w:p>
      <w:pPr>
        <w:pStyle w:val="ListBullet"/>
      </w:pPr>
      <w:r>
        <w:rPr>
          <w:rFonts w:eastAsia="Songti SC"/>
          <w:b/>
        </w:rPr>
        <w:t>Chinese (from transliteration)</w:t>
      </w:r>
      <w:r>
        <w:rPr>
          <w:rFonts w:eastAsia="Songti SC"/>
        </w:rPr>
        <w:t xml:space="preserve">: </w:t>
      </w:r>
      <w:r>
        <w:rPr>
          <w:rFonts w:eastAsia="Songti SC"/>
          <w:b/>
        </w:rPr>
        <w:t>茶园沟</w:t>
      </w:r>
      <w:r>
        <w:rPr>
          <w:rFonts w:eastAsia="Songti SC"/>
        </w:rPr>
        <w:t xml:space="preserve"> — not 茶园口, not 茶园村 (§3)</w:t>
      </w:r>
    </w:p>
    <w:p>
      <w:pPr>
        <w:pStyle w:val="ListBullet"/>
      </w:pPr>
      <w:r>
        <w:rPr>
          <w:rFonts w:eastAsia="Songti SC"/>
          <w:b/>
        </w:rPr>
        <w:t>Place name (Chinese)</w:t>
      </w:r>
      <w:r>
        <w:rPr>
          <w:rFonts w:eastAsia="Songti SC"/>
        </w:rPr>
        <w:t xml:space="preserve">: the valley </w:t>
      </w:r>
      <w:r>
        <w:rPr>
          <w:rFonts w:eastAsia="Songti SC"/>
          <w:b/>
        </w:rPr>
        <w:t>茶园沟</w:t>
      </w:r>
      <w:r>
        <w:rPr>
          <w:rFonts w:eastAsia="Songti SC"/>
        </w:rPr>
        <w:t xml:space="preserve">; the settlement is also named after its hill </w:t>
      </w:r>
      <w:r>
        <w:rPr>
          <w:rFonts w:eastAsia="Songti SC"/>
          <w:b/>
        </w:rPr>
        <w:t>磨盘山</w:t>
      </w:r>
      <w:r>
        <w:rPr>
          <w:rFonts w:eastAsia="Songti SC"/>
        </w:rPr>
        <w:t xml:space="preserve">; both lie inside the modern village </w:t>
      </w:r>
      <w:r>
        <w:rPr>
          <w:rFonts w:eastAsia="Songti SC"/>
          <w:b/>
        </w:rPr>
        <w:t>沈垭村</w:t>
      </w:r>
    </w:p>
    <w:p>
      <w:pPr>
        <w:pStyle w:val="ListBullet"/>
      </w:pPr>
      <w:r>
        <w:rPr>
          <w:rFonts w:eastAsia="Songti SC"/>
          <w:b/>
        </w:rPr>
        <w:t>Pinyin</w:t>
      </w:r>
      <w:r>
        <w:rPr>
          <w:rFonts w:eastAsia="Songti SC"/>
        </w:rPr>
        <w:t>: Cháyuángōu · Shěnyàcūn</w:t>
      </w:r>
    </w:p>
    <w:p>
      <w:pPr>
        <w:pStyle w:val="ListBullet"/>
      </w:pPr>
      <w:r>
        <w:rPr>
          <w:rFonts w:eastAsia="Songti SC"/>
          <w:b/>
        </w:rPr>
        <w:t>Wikidata code</w:t>
      </w:r>
      <w:r>
        <w:rPr>
          <w:rFonts w:eastAsia="Songti SC"/>
        </w:rPr>
        <w:t xml:space="preserve">: </w:t>
      </w:r>
      <w:r>
        <w:rPr>
          <w:rFonts w:ascii="Courier New" w:hAnsi="Courier New" w:eastAsia="Songti SC"/>
          <w:b/>
          <w:sz w:val="19"/>
        </w:rPr>
        <w:t>Q14091289</w:t>
      </w:r>
      <w:r>
        <w:rPr>
          <w:rFonts w:eastAsia="Songti SC"/>
        </w:rPr>
        <w:t xml:space="preserve"> (沈垭村 Shenya village) — </w:t>
      </w:r>
      <w:r>
        <w:rPr>
          <w:rFonts w:eastAsia="Songti SC"/>
          <w:i/>
        </w:rPr>
        <w:t xml:space="preserve">replaces the candidate </w:t>
      </w:r>
      <w:r>
        <w:rPr>
          <w:rFonts w:ascii="Courier New" w:hAnsi="Courier New" w:eastAsia="Songti SC"/>
          <w:i/>
          <w:sz w:val="19"/>
        </w:rPr>
        <w:t>Q1337942</w:t>
      </w:r>
    </w:p>
    <w:p>
      <w:pPr>
        <w:pStyle w:val="ListBullet"/>
      </w:pPr>
      <w:r>
        <w:rPr>
          <w:rFonts w:eastAsia="Songti SC"/>
          <w:b/>
        </w:rPr>
        <w:t>Superior admin division</w:t>
      </w:r>
      <w:r>
        <w:rPr>
          <w:rFonts w:eastAsia="Songti SC"/>
        </w:rPr>
        <w:t>: 紫金镇 Zijin town (</w:t>
      </w:r>
      <w:r>
        <w:rPr>
          <w:rFonts w:ascii="Courier New" w:hAnsi="Courier New" w:eastAsia="Songti SC"/>
          <w:sz w:val="19"/>
        </w:rPr>
        <w:t>Q14083121</w:t>
      </w:r>
      <w:r>
        <w:rPr>
          <w:rFonts w:eastAsia="Songti SC"/>
        </w:rPr>
        <w:t>) → 谷城县 Gucheng county (</w:t>
      </w:r>
      <w:r>
        <w:rPr>
          <w:rFonts w:ascii="Courier New" w:hAnsi="Courier New" w:eastAsia="Songti SC"/>
          <w:sz w:val="19"/>
        </w:rPr>
        <w:t>Q1199165</w:t>
      </w:r>
      <w:r>
        <w:rPr>
          <w:rFonts w:eastAsia="Songti SC"/>
        </w:rPr>
        <w:t>) → 襄阳市 Xiangyang (</w:t>
      </w:r>
      <w:r>
        <w:rPr>
          <w:rFonts w:ascii="Courier New" w:hAnsi="Courier New" w:eastAsia="Songti SC"/>
          <w:sz w:val="19"/>
        </w:rPr>
        <w:t>Q71284</w:t>
      </w:r>
      <w:r>
        <w:rPr>
          <w:rFonts w:eastAsia="Songti SC"/>
        </w:rPr>
        <w:t>)</w:t>
      </w:r>
    </w:p>
    <w:p>
      <w:pPr>
        <w:pStyle w:val="ListBullet"/>
      </w:pPr>
      <w:r>
        <w:rPr>
          <w:rFonts w:eastAsia="Songti SC"/>
          <w:b/>
        </w:rPr>
        <w:t>Province</w:t>
      </w:r>
      <w:r>
        <w:rPr>
          <w:rFonts w:eastAsia="Songti SC"/>
        </w:rPr>
        <w:t xml:space="preserve">: Hubei 湖北省; the mission district given by the source, "Hukwang", is Qing </w:t>
      </w:r>
      <w:r>
        <w:rPr>
          <w:rFonts w:eastAsia="Songti SC"/>
          <w:b/>
        </w:rPr>
        <w:t>Huguang</w:t>
      </w:r>
      <w:r>
        <w:rPr>
          <w:rFonts w:eastAsia="Songti SC"/>
        </w:rPr>
        <w:t xml:space="preserve"> (</w:t>
      </w:r>
      <w:r>
        <w:rPr>
          <w:rFonts w:ascii="Courier New" w:hAnsi="Courier New" w:eastAsia="Songti SC"/>
          <w:sz w:val="19"/>
        </w:rPr>
        <w:t>Q2235155</w:t>
      </w:r>
      <w:r>
        <w:rPr>
          <w:rFonts w:eastAsia="Songti SC"/>
        </w:rPr>
        <w:t>)</w:t>
      </w:r>
    </w:p>
    <w:p>
      <w:pPr>
        <w:pStyle w:val="ListBullet"/>
      </w:pPr>
      <w:r>
        <w:rPr>
          <w:rFonts w:eastAsia="Songti SC"/>
          <w:b/>
        </w:rPr>
        <w:t>Historical frame</w:t>
      </w:r>
      <w:r>
        <w:rPr>
          <w:rFonts w:eastAsia="Songti SC"/>
        </w:rPr>
        <w:t>: the "montagnes de Kou-tch'eng" (谷城县), called «Cévennes de la Chine»</w:t>
      </w:r>
    </w:p>
    <w:p>
      <w:pPr>
        <w:pStyle w:val="Heading2"/>
      </w:pPr>
      <w:r>
        <w:rPr>
          <w:rFonts w:eastAsia="Songti SC"/>
        </w:rPr>
        <w:t>1. What the source says</w:t>
      </w:r>
    </w:p>
    <w:p>
      <w:r>
        <w:rPr>
          <w:rFonts w:eastAsia="Songti SC"/>
          <w:b/>
        </w:rPr>
        <w:t xml:space="preserve">Dehergne, </w:t>
      </w:r>
      <w:r>
        <w:rPr>
          <w:rFonts w:eastAsia="Songti SC"/>
          <w:b/>
          <w:i/>
        </w:rPr>
        <w:t>Répertoire des Jésuites de Chine de 1552 à 1800</w:t>
      </w:r>
      <w:r>
        <w:rPr>
          <w:rFonts w:eastAsia="Songti SC"/>
          <w:b/>
        </w:rPr>
        <w:t xml:space="preserve"> (1973), entry no. 447 — "Lamathe, Mathurin [de] (franç.) P.", printed p. 142</w:t>
      </w:r>
      <w:r>
        <w:rPr>
          <w:rFonts w:eastAsia="Songti SC"/>
        </w:rPr>
        <w:t xml:space="preserve"> (the vow line, verbatim from the page):</w:t>
      </w:r>
    </w:p>
    <w:p>
      <w:pPr>
        <w:pStyle w:val="Quote"/>
      </w:pPr>
      <w:r>
        <w:rPr>
          <w:rFonts w:eastAsia="Songti SC"/>
        </w:rPr>
        <w:t xml:space="preserve">«V. « </w:t>
      </w:r>
      <w:r>
        <w:rPr>
          <w:rFonts w:eastAsia="Songti SC"/>
          <w:b/>
        </w:rPr>
        <w:t>Tcha yuen keou, Houquam</w:t>
      </w:r>
      <w:r>
        <w:rPr>
          <w:rFonts w:eastAsia="Songti SC"/>
        </w:rPr>
        <w:t xml:space="preserve"> » (Chayüankow, Hukwang), 1 avril 1759 [n'ayant pu le faire le 15 août 1758, écrit le P. Dugad], pr. (</w:t>
      </w:r>
      <w:r>
        <w:rPr>
          <w:rFonts w:eastAsia="Songti SC"/>
          <w:i/>
        </w:rPr>
        <w:t>Gal.</w:t>
      </w:r>
      <w:r>
        <w:rPr>
          <w:rFonts w:eastAsia="Songti SC"/>
        </w:rPr>
        <w:t xml:space="preserve"> 24, 388). Il signe </w:t>
      </w:r>
      <w:r>
        <w:rPr>
          <w:rFonts w:eastAsia="Songti SC"/>
          <w:i/>
        </w:rPr>
        <w:t>Matthaeus</w:t>
      </w:r>
      <w:r>
        <w:rPr>
          <w:rFonts w:eastAsia="Songti SC"/>
        </w:rPr>
        <w:t xml:space="preserve"> Lamathe.»</w:t>
      </w:r>
    </w:p>
    <w:p>
      <w:r>
        <w:rPr>
          <w:rFonts w:eastAsia="Songti SC"/>
        </w:rPr>
        <w:t xml:space="preserve">The archival reference is the primary source: </w:t>
      </w:r>
      <w:r>
        <w:rPr>
          <w:rFonts w:eastAsia="Songti SC"/>
          <w:b/>
        </w:rPr>
        <w:t xml:space="preserve">ARSI, </w:t>
      </w:r>
      <w:r>
        <w:rPr>
          <w:rFonts w:eastAsia="Songti SC"/>
          <w:b/>
          <w:i/>
        </w:rPr>
        <w:t>Gallia</w:t>
      </w:r>
      <w:r>
        <w:rPr>
          <w:rFonts w:eastAsia="Songti SC"/>
          <w:b/>
        </w:rPr>
        <w:t xml:space="preserve"> 24, f. 388</w:t>
      </w:r>
      <w:r>
        <w:rPr>
          <w:rFonts w:eastAsia="Songti SC"/>
        </w:rPr>
        <w:t xml:space="preserve"> — the French province's vow register, not consulted here. Dehergne prints the place in guillemets, his device for a source spelling he could not match to a known place, and adds </w:t>
      </w:r>
      <w:r>
        <w:rPr>
          <w:rFonts w:eastAsia="Songti SC"/>
          <w:b/>
        </w:rPr>
        <w:t>no characters, no gloss, no cross-reference</w:t>
      </w:r>
      <w:r>
        <w:rPr>
          <w:rFonts w:eastAsia="Songti SC"/>
        </w:rPr>
        <w:t xml:space="preserve">: he only normalises the spelling as </w:t>
      </w:r>
      <w:r>
        <w:rPr>
          <w:rFonts w:eastAsia="Songti SC"/>
          <w:i/>
        </w:rPr>
        <w:t>Chayüankow</w:t>
      </w:r>
      <w:r>
        <w:rPr>
          <w:rFonts w:eastAsia="Songti SC"/>
        </w:rPr>
        <w:t xml:space="preserve"> and gives the mission district. In the printed volume the name occurs in </w:t>
      </w:r>
      <w:r>
        <w:rPr>
          <w:rFonts w:eastAsia="Songti SC"/>
          <w:b/>
        </w:rPr>
        <w:t>this entry and one other only</w:t>
      </w:r>
      <w:r>
        <w:rPr>
          <w:rFonts w:eastAsia="Songti SC"/>
        </w:rPr>
        <w:t xml:space="preserve"> (§6); it is not in the volume's place index.</w:t>
      </w:r>
    </w:p>
    <w:p>
      <w:r>
        <w:rPr>
          <w:rFonts w:eastAsia="Songti SC"/>
        </w:rPr>
        <w:t xml:space="preserve">The rest of the entry: born 11 November 1723 in Aquitaine ("Adurensis" in the 1759 catalogue, perhaps Aire-sur-l'Adour, Landes, which the town's registers do not confirm); entered the Society 24 July 1741 at Bordeaux; priest 1752; embarked at Lorient on the </w:t>
      </w:r>
      <w:r>
        <w:rPr>
          <w:rFonts w:eastAsia="Songti SC"/>
          <w:i/>
        </w:rPr>
        <w:t>Duc de Chartres</w:t>
      </w:r>
      <w:r>
        <w:rPr>
          <w:rFonts w:eastAsia="Songti SC"/>
        </w:rPr>
        <w:t xml:space="preserve"> 22 November 1754; arrived Macao 23 August 1755; at Hou-pei by November 1755; superior at Hukwang 1778; arrested at Hukwang between August 1784 and November 1785; died 3 December 1786 in the Chang-tsin of the Yüansi, Hou-pei.</w:t>
      </w:r>
    </w:p>
    <w:p>
      <w:r>
        <w:rPr>
          <w:rFonts w:eastAsia="Songti SC"/>
          <w:b/>
        </w:rPr>
        <w:t>The second attestation fixes the place as a residence, not a way-stop</w:t>
      </w:r>
      <w:r>
        <w:rPr>
          <w:rFonts w:eastAsia="Songti SC"/>
        </w:rPr>
        <w:t xml:space="preserve">: </w:t>
      </w:r>
      <w:r>
        <w:rPr>
          <w:rFonts w:eastAsia="Songti SC"/>
          <w:b/>
        </w:rPr>
        <w:t>Dehergne, entry no. 853 — "Ts'ao, Maur (chin.) P.", printed p. 275</w:t>
      </w:r>
      <w:r>
        <w:rPr>
          <w:rFonts w:eastAsia="Songti SC"/>
        </w:rPr>
        <w:t>:</w:t>
      </w:r>
    </w:p>
    <w:p>
      <w:pPr>
        <w:pStyle w:val="Quote"/>
      </w:pPr>
      <w:r>
        <w:rPr>
          <w:rFonts w:eastAsia="Songti SC"/>
        </w:rPr>
        <w:t xml:space="preserve">«V. </w:t>
      </w:r>
      <w:r>
        <w:rPr>
          <w:rFonts w:eastAsia="Songti SC"/>
          <w:b/>
        </w:rPr>
        <w:t>26 mars 1759</w:t>
      </w:r>
      <w:r>
        <w:rPr>
          <w:rFonts w:eastAsia="Songti SC"/>
        </w:rPr>
        <w:t xml:space="preserve"> c. spir., à </w:t>
      </w:r>
      <w:r>
        <w:rPr>
          <w:rFonts w:eastAsia="Songti SC"/>
          <w:b/>
        </w:rPr>
        <w:t>Tcha-yuen-keou</w:t>
      </w:r>
      <w:r>
        <w:rPr>
          <w:rFonts w:eastAsia="Songti SC"/>
        </w:rPr>
        <w:t xml:space="preserve"> (</w:t>
      </w:r>
      <w:r>
        <w:rPr>
          <w:rFonts w:eastAsia="Songti SC"/>
          <w:i/>
        </w:rPr>
        <w:t>Germ.</w:t>
      </w:r>
      <w:r>
        <w:rPr>
          <w:rFonts w:eastAsia="Songti SC"/>
        </w:rPr>
        <w:t xml:space="preserve"> 76, 250).»</w:t>
      </w:r>
    </w:p>
    <w:p>
      <w:r>
        <w:rPr>
          <w:rFonts w:eastAsia="Songti SC"/>
        </w:rPr>
        <w:t>Two final vows, five days apart, at the same house (§6).</w:t>
      </w:r>
    </w:p>
    <w:p>
      <w:pPr>
        <w:pStyle w:val="Heading2"/>
      </w:pPr>
      <w:r>
        <w:rPr>
          <w:rFonts w:eastAsia="Songti SC"/>
        </w:rPr>
        <w:t>2. The candidate is a false match</w:t>
      </w:r>
    </w:p>
    <w:p>
      <w:r>
        <w:rPr>
          <w:rFonts w:eastAsia="Songti SC"/>
        </w:rPr>
        <w:t xml:space="preserve">The candidate reads the final syllable as </w:t>
      </w:r>
      <w:r>
        <w:rPr>
          <w:rFonts w:eastAsia="Songti SC"/>
          <w:b/>
        </w:rPr>
        <w:t>口</w:t>
      </w:r>
      <w:r>
        <w:rPr>
          <w:rFonts w:eastAsia="Songti SC"/>
        </w:rPr>
        <w:t xml:space="preserve"> and looks for a village named 茶园</w:t>
      </w:r>
      <w:r>
        <w:rPr>
          <w:rFonts w:eastAsia="Songti SC"/>
          <w:i/>
        </w:rPr>
        <w:t>村</w:t>
      </w:r>
      <w:r>
        <w:rPr>
          <w:rFonts w:eastAsia="Songti SC"/>
        </w:rPr>
        <w:t xml:space="preserve">; the item it lands on is a </w:t>
      </w:r>
      <w:r>
        <w:rPr>
          <w:rFonts w:eastAsia="Songti SC"/>
          <w:b/>
        </w:rPr>
        <w:t>county</w:t>
      </w:r>
      <w:r>
        <w:rPr>
          <w:rFonts w:eastAsia="Songti SC"/>
        </w:rPr>
        <w:t xml:space="preserve">, and not one named 茶园 at all. Note that the item given as the place's "Wikidata code" is the very entity named beside it as its </w:t>
      </w:r>
      <w:r>
        <w:rPr>
          <w:rFonts w:eastAsia="Songti SC"/>
          <w:i/>
        </w:rPr>
        <w:t>superior</w:t>
      </w:r>
      <w:r>
        <w:rPr>
          <w:rFonts w:eastAsia="Songti SC"/>
        </w:rPr>
        <w:t xml:space="preserve"> division: </w:t>
      </w:r>
      <w:r>
        <w:rPr>
          <w:rFonts w:ascii="Courier New" w:hAnsi="Courier New" w:eastAsia="Songti SC"/>
          <w:b/>
          <w:sz w:val="19"/>
        </w:rPr>
        <w:t>Q1337942</w:t>
      </w:r>
      <w:r>
        <w:rPr>
          <w:rFonts w:eastAsia="Songti SC"/>
          <w:b/>
        </w:rPr>
        <w:t xml:space="preserve"> = 衡山县 Hengshan County (衡阳市 Hengyang, 湖南省 Hunan)</w:t>
      </w:r>
      <w:r>
        <w:rPr>
          <w:rFonts w:eastAsia="Songti SC"/>
        </w:rPr>
        <w:t>.</w:t>
      </w:r>
    </w:p>
    <w:p>
      <w:pPr>
        <w:pStyle w:val="ListBullet"/>
      </w:pPr>
      <w:r>
        <w:rPr>
          <w:rFonts w:eastAsia="Songti SC"/>
          <w:b/>
        </w:rPr>
        <w:t>Position</w:t>
      </w:r>
      <w:r>
        <w:rPr>
          <w:rFonts w:eastAsia="Songti SC"/>
        </w:rPr>
        <w:t>: 27.2399 N, 112.86347 E. From 紫金镇 (</w:t>
      </w:r>
      <w:r>
        <w:rPr>
          <w:rFonts w:ascii="Courier New" w:hAnsi="Courier New" w:eastAsia="Songti SC"/>
          <w:sz w:val="19"/>
        </w:rPr>
        <w:t>Q14083121</w:t>
      </w:r>
      <w:r>
        <w:rPr>
          <w:rFonts w:eastAsia="Songti SC"/>
        </w:rPr>
        <w:t xml:space="preserve">, 32.13548 N, 111.3076 E) that is </w:t>
      </w:r>
      <w:r>
        <w:rPr>
          <w:rFonts w:eastAsia="Songti SC"/>
          <w:b/>
        </w:rPr>
        <w:t>≈565 km on a bearing of 164° — almost due south</w:t>
      </w:r>
      <w:r>
        <w:rPr>
          <w:rFonts w:eastAsia="Songti SC"/>
        </w:rPr>
        <w:t>; from the county seat of 谷城县 (</w:t>
      </w:r>
      <w:r>
        <w:rPr>
          <w:rFonts w:ascii="Courier New" w:hAnsi="Courier New" w:eastAsia="Songti SC"/>
          <w:sz w:val="19"/>
        </w:rPr>
        <w:t>Q1199165</w:t>
      </w:r>
      <w:r>
        <w:rPr>
          <w:rFonts w:eastAsia="Songti SC"/>
        </w:rPr>
        <w:t xml:space="preserve">, 32.26591 N, 111.63413 E), </w:t>
      </w:r>
      <w:r>
        <w:rPr>
          <w:rFonts w:eastAsia="Songti SC"/>
          <w:b/>
        </w:rPr>
        <w:t>≈571 km at 168°</w:t>
      </w:r>
      <w:r>
        <w:rPr>
          <w:rFonts w:eastAsia="Songti SC"/>
        </w:rPr>
        <w:t>.</w:t>
      </w:r>
    </w:p>
    <w:p>
      <w:pPr>
        <w:pStyle w:val="ListBullet"/>
      </w:pPr>
      <w:r>
        <w:rPr>
          <w:rFonts w:eastAsia="Songti SC"/>
          <w:b/>
        </w:rPr>
        <w:t>No administrative relation</w:t>
      </w:r>
      <w:r>
        <w:rPr>
          <w:rFonts w:eastAsia="Songti SC"/>
        </w:rPr>
        <w:t xml:space="preserve">: </w:t>
      </w:r>
      <w:r>
        <w:rPr>
          <w:rFonts w:ascii="Courier New" w:hAnsi="Courier New" w:eastAsia="Songti SC"/>
          <w:sz w:val="19"/>
        </w:rPr>
        <w:t>Q1337942</w:t>
      </w:r>
      <w:r>
        <w:rPr>
          <w:rFonts w:eastAsia="Songti SC"/>
        </w:rPr>
        <w:t xml:space="preserve"> → </w:t>
      </w:r>
      <w:r>
        <w:rPr>
          <w:rFonts w:ascii="Courier New" w:hAnsi="Courier New" w:eastAsia="Songti SC"/>
          <w:sz w:val="19"/>
        </w:rPr>
        <w:t>Q144663</w:t>
      </w:r>
      <w:r>
        <w:rPr>
          <w:rFonts w:eastAsia="Songti SC"/>
        </w:rPr>
        <w:t xml:space="preserve"> (衡阳市); the correct item </w:t>
      </w:r>
      <w:r>
        <w:rPr>
          <w:rFonts w:ascii="Courier New" w:hAnsi="Courier New" w:eastAsia="Songti SC"/>
          <w:sz w:val="19"/>
        </w:rPr>
        <w:t>Q14091289</w:t>
      </w:r>
      <w:r>
        <w:rPr>
          <w:rFonts w:eastAsia="Songti SC"/>
        </w:rPr>
        <w:t xml:space="preserve"> → </w:t>
      </w:r>
      <w:r>
        <w:rPr>
          <w:rFonts w:ascii="Courier New" w:hAnsi="Courier New" w:eastAsia="Songti SC"/>
          <w:sz w:val="19"/>
        </w:rPr>
        <w:t>Q14083121</w:t>
      </w:r>
      <w:r>
        <w:rPr>
          <w:rFonts w:eastAsia="Songti SC"/>
        </w:rPr>
        <w:t xml:space="preserve"> → </w:t>
      </w:r>
      <w:r>
        <w:rPr>
          <w:rFonts w:ascii="Courier New" w:hAnsi="Courier New" w:eastAsia="Songti SC"/>
          <w:sz w:val="19"/>
        </w:rPr>
        <w:t>Q1199165</w:t>
      </w:r>
      <w:r>
        <w:rPr>
          <w:rFonts w:eastAsia="Songti SC"/>
        </w:rPr>
        <w:t xml:space="preserve"> → </w:t>
      </w:r>
      <w:r>
        <w:rPr>
          <w:rFonts w:ascii="Courier New" w:hAnsi="Courier New" w:eastAsia="Songti SC"/>
          <w:sz w:val="19"/>
        </w:rPr>
        <w:t>Q71284</w:t>
      </w:r>
      <w:r>
        <w:rPr>
          <w:rFonts w:eastAsia="Songti SC"/>
        </w:rPr>
        <w:t xml:space="preserve"> (襄阳市). The two chains share no parent.</w:t>
      </w:r>
    </w:p>
    <w:p>
      <w:pPr>
        <w:pStyle w:val="ListBullet"/>
      </w:pPr>
      <w:r>
        <w:rPr>
          <w:rFonts w:eastAsia="Songti SC"/>
          <w:b/>
        </w:rPr>
        <w:t>The only overlap is historical and province-sized</w:t>
      </w:r>
      <w:r>
        <w:rPr>
          <w:rFonts w:eastAsia="Songti SC"/>
        </w:rPr>
        <w:t xml:space="preserve">: both counties lay inside the Qing province of </w:t>
      </w:r>
      <w:r>
        <w:rPr>
          <w:rFonts w:eastAsia="Songti SC"/>
          <w:b/>
        </w:rPr>
        <w:t>Huguang</w:t>
      </w:r>
      <w:r>
        <w:rPr>
          <w:rFonts w:eastAsia="Songti SC"/>
        </w:rPr>
        <w:t xml:space="preserve"> (</w:t>
      </w:r>
      <w:r>
        <w:rPr>
          <w:rFonts w:ascii="Courier New" w:hAnsi="Courier New" w:eastAsia="Songti SC"/>
          <w:sz w:val="19"/>
        </w:rPr>
        <w:t>Q2235155</w:t>
      </w:r>
      <w:r>
        <w:rPr>
          <w:rFonts w:eastAsia="Songti SC"/>
        </w:rPr>
        <w:t>) — the "Hukwang" of the source. Hengshan went to Hunan and Gucheng to Hubei in the 1664 division; that is not proximity, and it is not evidence.</w:t>
      </w:r>
    </w:p>
    <w:p>
      <w:r>
        <w:rPr>
          <w:rFonts w:eastAsia="Songti SC"/>
          <w:b/>
        </w:rPr>
        <w:t xml:space="preserve">Consequence: </w:t>
      </w:r>
      <w:r>
        <w:rPr>
          <w:rFonts w:ascii="Courier New" w:hAnsi="Courier New" w:eastAsia="Songti SC"/>
          <w:b/>
          <w:sz w:val="19"/>
        </w:rPr>
        <w:t>Q1337942</w:t>
      </w:r>
      <w:r>
        <w:rPr>
          <w:rFonts w:eastAsia="Songti SC"/>
          <w:b/>
        </w:rPr>
        <w:t xml:space="preserve"> must not be written into the source files.</w:t>
      </w:r>
      <w:r>
        <w:rPr>
          <w:rFonts w:eastAsia="Songti SC"/>
        </w:rPr>
        <w:t xml:space="preserve"> It is a same-name trap of the kind recorded in #42 for the neighbouring station.</w:t>
      </w:r>
    </w:p>
    <w:p>
      <w:pPr>
        <w:pStyle w:val="Heading2"/>
      </w:pPr>
      <w:r>
        <w:rPr>
          <w:rFonts w:eastAsia="Songti SC"/>
        </w:rPr>
        <w:t>3. The name: the terminal is 沟, not 口</w:t>
      </w:r>
    </w:p>
    <w:p>
      <w:r>
        <w:rPr>
          <w:rFonts w:eastAsia="Songti SC"/>
        </w:rPr>
        <w:t xml:space="preserve">Dehergne romanises Chinese in a French, EFEO-derived system in which </w:t>
      </w:r>
      <w:r>
        <w:rPr>
          <w:rFonts w:eastAsia="Songti SC"/>
          <w:b/>
        </w:rPr>
        <w:t>aspiration is marked with an apostrophe</w:t>
      </w:r>
      <w:r>
        <w:rPr>
          <w:rFonts w:eastAsia="Songti SC"/>
        </w:rPr>
        <w:t xml:space="preserve">, and his own volume shows the convention: </w:t>
      </w:r>
      <w:r>
        <w:rPr>
          <w:rFonts w:eastAsia="Songti SC"/>
          <w:b/>
        </w:rPr>
        <w:t xml:space="preserve">Hankow (汉口) is written </w:t>
      </w:r>
      <w:r>
        <w:rPr>
          <w:rFonts w:ascii="Courier New" w:hAnsi="Courier New" w:eastAsia="Songti SC"/>
          <w:b/>
          <w:sz w:val="19"/>
        </w:rPr>
        <w:t>Han-k'eou</w:t>
      </w:r>
      <w:r>
        <w:rPr>
          <w:rFonts w:eastAsia="Songti SC"/>
        </w:rPr>
        <w:t xml:space="preserve">, with the apostrophe (printed p. 300; so throughout). The vow forms are written </w:t>
      </w:r>
      <w:r>
        <w:rPr>
          <w:rFonts w:eastAsia="Songti SC"/>
          <w:b/>
        </w:rPr>
        <w:t>without</w:t>
      </w:r>
      <w:r>
        <w:rPr>
          <w:rFonts w:eastAsia="Songti SC"/>
        </w:rPr>
        <w:t xml:space="preserve"> one — </w:t>
      </w:r>
      <w:r>
        <w:rPr>
          <w:rFonts w:ascii="Courier New" w:hAnsi="Courier New" w:eastAsia="Songti SC"/>
          <w:sz w:val="19"/>
        </w:rPr>
        <w:t>Tcha yuen keou</w:t>
      </w:r>
      <w:r>
        <w:rPr>
          <w:rFonts w:eastAsia="Songti SC"/>
        </w:rPr>
        <w:t xml:space="preserve"> (p. 142), </w:t>
      </w:r>
      <w:r>
        <w:rPr>
          <w:rFonts w:ascii="Courier New" w:hAnsi="Courier New" w:eastAsia="Songti SC"/>
          <w:sz w:val="19"/>
        </w:rPr>
        <w:t>Tcha-yuen-keou</w:t>
      </w:r>
      <w:r>
        <w:rPr>
          <w:rFonts w:eastAsia="Songti SC"/>
        </w:rPr>
        <w:t xml:space="preserve"> (p. 275). In the same system 口 </w:t>
      </w:r>
      <w:r>
        <w:rPr>
          <w:rFonts w:eastAsia="Songti SC"/>
          <w:i/>
        </w:rPr>
        <w:t>kǒu</w:t>
      </w:r>
      <w:r>
        <w:rPr>
          <w:rFonts w:eastAsia="Songti SC"/>
        </w:rPr>
        <w:t xml:space="preserve"> = </w:t>
      </w:r>
      <w:r>
        <w:rPr>
          <w:rFonts w:ascii="Courier New" w:hAnsi="Courier New" w:eastAsia="Songti SC"/>
          <w:sz w:val="19"/>
        </w:rPr>
        <w:t>k'eou</w:t>
      </w:r>
      <w:r>
        <w:rPr>
          <w:rFonts w:eastAsia="Songti SC"/>
        </w:rPr>
        <w:t xml:space="preserve"> (aspirated), whereas 沟 </w:t>
      </w:r>
      <w:r>
        <w:rPr>
          <w:rFonts w:eastAsia="Songti SC"/>
          <w:i/>
        </w:rPr>
        <w:t>gōu</w:t>
      </w:r>
      <w:r>
        <w:rPr>
          <w:rFonts w:eastAsia="Songti SC"/>
        </w:rPr>
        <w:t xml:space="preserve"> = </w:t>
      </w:r>
      <w:r>
        <w:rPr>
          <w:rFonts w:ascii="Courier New" w:hAnsi="Courier New" w:eastAsia="Songti SC"/>
          <w:sz w:val="19"/>
        </w:rPr>
        <w:t>keou</w:t>
      </w:r>
      <w:r>
        <w:rPr>
          <w:rFonts w:eastAsia="Songti SC"/>
        </w:rPr>
        <w:t xml:space="preserve"> (unaspirated). </w:t>
      </w:r>
      <w:r>
        <w:rPr>
          <w:rFonts w:eastAsia="Songti SC"/>
          <w:b/>
        </w:rPr>
        <w:t>The terminal character is therefore 沟, and the name is 茶园沟</w:t>
      </w:r>
      <w:r>
        <w:rPr>
          <w:rFonts w:eastAsia="Songti SC"/>
        </w:rPr>
        <w:t xml:space="preserve"> — which is what the Chinese sources call the valley (§5).</w:t>
      </w:r>
    </w:p>
    <w:p>
      <w:pPr>
        <w:pStyle w:val="Heading2"/>
      </w:pPr>
      <w:r>
        <w:rPr>
          <w:rFonts w:eastAsia="Songti SC"/>
        </w:rPr>
        <w:t>4. What the place was</w:t>
      </w:r>
    </w:p>
    <w:p>
      <w:r>
        <w:rPr>
          <w:rFonts w:eastAsia="Songti SC"/>
          <w:b/>
        </w:rPr>
        <w:t>The station is described in Pfister's notice of P. Joseph Labbé</w:t>
      </w:r>
      <w:r>
        <w:rPr>
          <w:rFonts w:eastAsia="Songti SC"/>
        </w:rPr>
        <w:t xml:space="preserve"> — </w:t>
      </w:r>
      <w:r>
        <w:rPr>
          <w:rFonts w:eastAsia="Songti SC"/>
          <w:b/>
        </w:rPr>
        <w:t xml:space="preserve">Pfister, </w:t>
      </w:r>
      <w:r>
        <w:rPr>
          <w:rFonts w:eastAsia="Songti SC"/>
          <w:b/>
          <w:i/>
        </w:rPr>
        <w:t>Notices biographiques et bibliographiques sur les jésuites de l'ancienne mission de Chine, 1552–1773</w:t>
      </w:r>
      <w:r>
        <w:rPr>
          <w:rFonts w:eastAsia="Songti SC"/>
          <w:b/>
        </w:rPr>
        <w:t>, t. 2, notice no. 292, printed pp. 633–636 (at p. 634)</w:t>
      </w:r>
      <w:r>
        <w:rPr>
          <w:rFonts w:eastAsia="Songti SC"/>
        </w:rPr>
        <w:t>:</w:t>
      </w:r>
    </w:p>
    <w:p>
      <w:pPr>
        <w:pStyle w:val="Quote"/>
      </w:pPr>
      <w:r>
        <w:rPr>
          <w:rFonts w:eastAsia="Songti SC"/>
        </w:rPr>
        <w:t>«Il est le premier Européen qui ait pénétré dans les « Cévennes de la Chine » ; il en prit possession en octobre 1731, et y retourna au mois d'août 1732.»</w:t>
      </w:r>
    </w:p>
    <w:p>
      <w:r>
        <w:rPr>
          <w:rFonts w:eastAsia="Songti SC"/>
        </w:rPr>
        <w:t xml:space="preserve">Labbé, quoted on the same page from the </w:t>
      </w:r>
      <w:r>
        <w:rPr>
          <w:rFonts w:eastAsia="Songti SC"/>
          <w:i/>
        </w:rPr>
        <w:t>Lettres édifiantes</w:t>
      </w:r>
      <w:r>
        <w:rPr>
          <w:rFonts w:eastAsia="Songti SC"/>
        </w:rPr>
        <w:t xml:space="preserve"> (t. III, p. 464):</w:t>
      </w:r>
    </w:p>
    <w:p>
      <w:pPr>
        <w:pStyle w:val="Quote"/>
      </w:pPr>
      <w:r>
        <w:rPr>
          <w:rFonts w:eastAsia="Songti SC"/>
        </w:rPr>
        <w:t xml:space="preserve">«Il avait divisé ces montagnes en </w:t>
      </w:r>
      <w:r>
        <w:rPr>
          <w:rFonts w:eastAsia="Songti SC"/>
          <w:b/>
        </w:rPr>
        <w:t>huit différents quartiers</w:t>
      </w:r>
      <w:r>
        <w:rPr>
          <w:rFonts w:eastAsia="Songti SC"/>
        </w:rPr>
        <w:t>, qui ont chacun leur catéchiste.»</w:t>
      </w:r>
    </w:p>
    <w:p>
      <w:r>
        <w:rPr>
          <w:rFonts w:eastAsia="Songti SC"/>
        </w:rPr>
        <w:t xml:space="preserve">He had a house built for the missionary and admitted no non-Christian as a settler, «ainsi toute cette contrée ne sera habitée que par les adorateurs du vrai Dieu». By </w:t>
      </w:r>
      <w:r>
        <w:rPr>
          <w:rFonts w:eastAsia="Songti SC"/>
          <w:b/>
        </w:rPr>
        <w:t>1734</w:t>
      </w:r>
      <w:r>
        <w:rPr>
          <w:rFonts w:eastAsia="Songti SC"/>
        </w:rPr>
        <w:t xml:space="preserve"> he had </w:t>
      </w:r>
      <w:r>
        <w:rPr>
          <w:rFonts w:eastAsia="Songti SC"/>
          <w:b/>
        </w:rPr>
        <w:t>600 chrétiens</w:t>
      </w:r>
      <w:r>
        <w:rPr>
          <w:rFonts w:eastAsia="Songti SC"/>
        </w:rPr>
        <w:t xml:space="preserve"> in these mountains (</w:t>
      </w:r>
      <w:r>
        <w:rPr>
          <w:rFonts w:eastAsia="Songti SC"/>
          <w:i/>
        </w:rPr>
        <w:t>Lettres édifiantes</w:t>
      </w:r>
      <w:r>
        <w:rPr>
          <w:rFonts w:eastAsia="Songti SC"/>
        </w:rPr>
        <w:t xml:space="preserve">, t. III, p. 465); the districts were later raised </w:t>
      </w:r>
      <w:r>
        <w:rPr>
          <w:rFonts w:eastAsia="Songti SC"/>
          <w:b/>
        </w:rPr>
        <w:t>from eight to fourteen</w:t>
      </w:r>
      <w:r>
        <w:rPr>
          <w:rFonts w:eastAsia="Songti SC"/>
        </w:rPr>
        <w:t xml:space="preserve">, with </w:t>
      </w:r>
      <w:r>
        <w:rPr>
          <w:rFonts w:eastAsia="Songti SC"/>
          <w:b/>
        </w:rPr>
        <w:t>more than 6,000 chrétiens</w:t>
      </w:r>
      <w:r>
        <w:rPr>
          <w:rFonts w:eastAsia="Songti SC"/>
        </w:rPr>
        <w:t>, until «</w:t>
      </w:r>
      <w:r>
        <w:rPr>
          <w:rFonts w:eastAsia="Songti SC"/>
          <w:b/>
        </w:rPr>
        <w:t>la grande persécution de 1746 vint détruire presque entièrement cette admirable chrétienté</w:t>
      </w:r>
      <w:r>
        <w:rPr>
          <w:rFonts w:eastAsia="Songti SC"/>
        </w:rPr>
        <w:t xml:space="preserve">» (p. 634, from </w:t>
      </w:r>
      <w:r>
        <w:rPr>
          <w:rFonts w:eastAsia="Songti SC"/>
          <w:i/>
        </w:rPr>
        <w:t>Lettres édifiantes</w:t>
      </w:r>
      <w:r>
        <w:rPr>
          <w:rFonts w:eastAsia="Songti SC"/>
        </w:rPr>
        <w:t>, t. III, p. 780).</w:t>
      </w:r>
    </w:p>
    <w:p>
      <w:r>
        <w:rPr>
          <w:rFonts w:eastAsia="Songti SC"/>
          <w:b/>
        </w:rPr>
        <w:t>Its most flourishing years are recorded under Mou-p'an-chan (磨盘山)</w:t>
      </w:r>
      <w:r>
        <w:rPr>
          <w:rFonts w:eastAsia="Songti SC"/>
        </w:rPr>
        <w:t xml:space="preserve"> — </w:t>
      </w:r>
      <w:r>
        <w:rPr>
          <w:rFonts w:eastAsia="Songti SC"/>
          <w:b/>
        </w:rPr>
        <w:t>Pfister, t. 2, notice no. 325 (P. Jean-Sylvain de Neuvialle), printed p. 724</w:t>
      </w:r>
      <w:r>
        <w:rPr>
          <w:rFonts w:eastAsia="Songti SC"/>
        </w:rPr>
        <w:t>:</w:t>
      </w:r>
    </w:p>
    <w:p>
      <w:pPr>
        <w:pStyle w:val="Quote"/>
      </w:pPr>
      <w:r>
        <w:rPr>
          <w:rFonts w:eastAsia="Songti SC"/>
        </w:rPr>
        <w:t xml:space="preserve">«il cultiva pendant six ans les chrétientés du Hou-koang, et spécialement celle de </w:t>
      </w:r>
      <w:r>
        <w:rPr>
          <w:rFonts w:eastAsia="Songti SC"/>
          <w:b/>
        </w:rPr>
        <w:t>Mou-p'an-chan</w:t>
      </w:r>
      <w:r>
        <w:rPr>
          <w:rFonts w:eastAsia="Songti SC"/>
        </w:rPr>
        <w:t xml:space="preserve"> (1740-1746), une des plus nombreuses et des plus florissantes, où il baptisa </w:t>
      </w:r>
      <w:r>
        <w:rPr>
          <w:rFonts w:eastAsia="Songti SC"/>
          <w:b/>
        </w:rPr>
        <w:t>plus de 6.000 infidèles</w:t>
      </w:r>
      <w:r>
        <w:rPr>
          <w:rFonts w:eastAsia="Songti SC"/>
        </w:rPr>
        <w:t>.»</w:t>
      </w:r>
    </w:p>
    <w:p>
      <w:r>
        <w:rPr>
          <w:rFonts w:eastAsia="Songti SC"/>
        </w:rPr>
        <w:t>The same page's note 2 supplies the geography: «</w:t>
      </w:r>
      <w:r>
        <w:rPr>
          <w:rFonts w:eastAsia="Songti SC"/>
          <w:b/>
        </w:rPr>
        <w:t>A sept lieues de Kou-tch'eng</w:t>
      </w:r>
      <w:r>
        <w:rPr>
          <w:rFonts w:eastAsia="Songti SC"/>
        </w:rPr>
        <w:t xml:space="preserve"> vicariat actuel de « </w:t>
      </w:r>
      <w:r>
        <w:rPr>
          <w:rFonts w:eastAsia="Songti SC"/>
          <w:b/>
        </w:rPr>
        <w:t>Lao-ho-kow</w:t>
      </w:r>
      <w:r>
        <w:rPr>
          <w:rFonts w:eastAsia="Songti SC"/>
        </w:rPr>
        <w:t xml:space="preserve"> » » (citing M. Cr. Chaney, </w:t>
      </w:r>
      <w:r>
        <w:rPr>
          <w:rFonts w:eastAsia="Songti SC"/>
          <w:i/>
        </w:rPr>
        <w:t>La colonie du Sacré-Cœur</w:t>
      </w:r>
      <w:r>
        <w:rPr>
          <w:rFonts w:eastAsia="Songti SC"/>
        </w:rPr>
        <w:t>, pp. 4 ff.).</w:t>
      </w:r>
    </w:p>
    <w:p>
      <w:r>
        <w:rPr>
          <w:rFonts w:eastAsia="Songti SC"/>
          <w:b/>
        </w:rPr>
        <w:t>Pfister's index gathers the six missionaries of the locality under Kou-tch'eng (谷城), the "Cévennes de la Chine"</w:t>
      </w:r>
      <w:r>
        <w:rPr>
          <w:rFonts w:eastAsia="Songti SC"/>
        </w:rPr>
        <w:t xml:space="preserve"> — </w:t>
      </w:r>
      <w:r>
        <w:rPr>
          <w:rFonts w:eastAsia="Songti SC"/>
          <w:b/>
        </w:rPr>
        <w:t xml:space="preserve">t. 2, </w:t>
      </w:r>
      <w:r>
        <w:rPr>
          <w:rFonts w:eastAsia="Songti SC"/>
          <w:b/>
          <w:i/>
        </w:rPr>
        <w:t>Table alphabétique</w:t>
      </w:r>
      <w:r>
        <w:rPr>
          <w:rFonts w:eastAsia="Songti SC"/>
          <w:b/>
        </w:rPr>
        <w:t>, printed p. 1049</w:t>
      </w:r>
      <w:r>
        <w:rPr>
          <w:rFonts w:eastAsia="Songti SC"/>
        </w:rPr>
        <w:t xml:space="preserve">: «Kou-tch'eng … «Cévennes de la Chine» : les PP. Labbe, 634 ; — de Neuvialle, 724 ; — Bataillé, 730 ; — Loppin, 795 ; — de la Roche, 800 ; — </w:t>
      </w:r>
      <w:r>
        <w:rPr>
          <w:rFonts w:eastAsia="Songti SC"/>
          <w:b/>
        </w:rPr>
        <w:t>de Lamathe, 883</w:t>
      </w:r>
      <w:r>
        <w:rPr>
          <w:rFonts w:eastAsia="Songti SC"/>
        </w:rPr>
        <w:t xml:space="preserve">.» Lamathe's own notice records the posting that produced the vow — </w:t>
      </w:r>
      <w:r>
        <w:rPr>
          <w:rFonts w:eastAsia="Songti SC"/>
          <w:b/>
        </w:rPr>
        <w:t>t. 2, notice no. 415, printed pp. 882–885 (at p. 883)</w:t>
      </w:r>
      <w:r>
        <w:rPr>
          <w:rFonts w:eastAsia="Songti SC"/>
        </w:rPr>
        <w:t xml:space="preserve">: «il alla, </w:t>
      </w:r>
      <w:r>
        <w:rPr>
          <w:rFonts w:eastAsia="Songti SC"/>
          <w:b/>
        </w:rPr>
        <w:t>en 1758</w:t>
      </w:r>
      <w:r>
        <w:rPr>
          <w:rFonts w:eastAsia="Songti SC"/>
        </w:rPr>
        <w:t xml:space="preserve">, au Hou-pé, dans les </w:t>
      </w:r>
      <w:r>
        <w:rPr>
          <w:rFonts w:eastAsia="Songti SC"/>
          <w:b/>
        </w:rPr>
        <w:t>montagnes de Kou-tch'eng</w:t>
      </w:r>
      <w:r>
        <w:rPr>
          <w:rFonts w:eastAsia="Songti SC"/>
        </w:rPr>
        <w:t xml:space="preserve"> … pour y remplacer le P. de la Roche», with P. Maur (Ts'ao) as his colleague.</w:t>
      </w:r>
    </w:p>
    <w:p>
      <w:r>
        <w:rPr>
          <w:rFonts w:eastAsia="Songti SC"/>
          <w:b/>
        </w:rPr>
        <w:t>The end of the Jesuit presence there</w:t>
      </w:r>
      <w:r>
        <w:rPr>
          <w:rFonts w:eastAsia="Songti SC"/>
        </w:rPr>
        <w:t xml:space="preserve"> is in Dehergne's roster of the general persecution — </w:t>
      </w:r>
      <w:r>
        <w:rPr>
          <w:rFonts w:eastAsia="Songti SC"/>
          <w:b/>
        </w:rPr>
        <w:t>printed p. 352</w:t>
      </w:r>
      <w:r>
        <w:rPr>
          <w:rFonts w:eastAsia="Songti SC"/>
        </w:rPr>
        <w:t xml:space="preserve">: «HUKWANG : PP. </w:t>
      </w:r>
      <w:r>
        <w:rPr>
          <w:rFonts w:eastAsia="Songti SC"/>
          <w:b/>
        </w:rPr>
        <w:t>M. LAMATHE</w:t>
      </w:r>
      <w:r>
        <w:rPr>
          <w:rFonts w:eastAsia="Songti SC"/>
        </w:rPr>
        <w:t>, Louis Kao, Agost. de AVELLAR, Pierre LADMIRAL.»</w:t>
      </w:r>
    </w:p>
    <w:p>
      <w:pPr>
        <w:pStyle w:val="Heading2"/>
      </w:pPr>
      <w:r>
        <w:rPr>
          <w:rFonts w:eastAsia="Songti SC"/>
        </w:rPr>
        <w:t>5. Where it is today</w:t>
      </w:r>
    </w:p>
    <w:p>
      <w:r>
        <w:rPr>
          <w:rFonts w:eastAsia="Songti SC"/>
        </w:rPr>
        <w:t>Chinese local history names the same settlement:</w:t>
      </w:r>
    </w:p>
    <w:p>
      <w:pPr>
        <w:pStyle w:val="ListBullet"/>
      </w:pPr>
      <w:r>
        <w:rPr>
          <w:rFonts w:eastAsia="Songti SC"/>
          <w:b/>
        </w:rPr>
        <w:t>茶园沟 is in the western mountains of 谷城县 and is now 紫金镇沈垭.</w:t>
      </w:r>
      <w:r>
        <w:rPr>
          <w:rFonts w:eastAsia="Songti SC"/>
        </w:rPr>
        <w:t xml:space="preserve"> The Xiangyang municipal archives, on the proscription of 1723: «襄阳、安陆、武昌等地的天主教骨干纷纷逃到</w:t>
      </w:r>
      <w:r>
        <w:rPr>
          <w:rFonts w:eastAsia="Songti SC"/>
          <w:b/>
        </w:rPr>
        <w:t>谷城西部山区茶园沟</w:t>
      </w:r>
      <w:r>
        <w:rPr>
          <w:rFonts w:eastAsia="Songti SC"/>
        </w:rPr>
        <w:t>（</w:t>
      </w:r>
      <w:r>
        <w:rPr>
          <w:rFonts w:eastAsia="Songti SC"/>
          <w:b/>
        </w:rPr>
        <w:t>现紫金镇沈垭</w:t>
      </w:r>
      <w:r>
        <w:rPr>
          <w:rFonts w:eastAsia="Songti SC"/>
        </w:rPr>
        <w:t>）定居» (梁伶俐, 《天主教在鄂西北传播始末》, 2012).</w:t>
      </w:r>
    </w:p>
    <w:p>
      <w:pPr>
        <w:pStyle w:val="ListBullet"/>
      </w:pPr>
      <w:r>
        <w:rPr>
          <w:rFonts w:eastAsia="Songti SC"/>
          <w:b/>
        </w:rPr>
        <w:t>磨盘山 = 茶园沟.</w:t>
      </w:r>
      <w:r>
        <w:rPr>
          <w:rFonts w:eastAsia="Songti SC"/>
        </w:rPr>
        <w:t xml:space="preserve"> A parish history: «</w:t>
      </w:r>
      <w:r>
        <w:rPr>
          <w:rFonts w:eastAsia="Songti SC"/>
          <w:b/>
        </w:rPr>
        <w:t>磨盘山（又名茶园沟，今属湖北省谷城县紫金镇）</w:t>
      </w:r>
      <w:r>
        <w:rPr>
          <w:rFonts w:eastAsia="Songti SC"/>
        </w:rPr>
        <w:t xml:space="preserve">，买下整片山谷». The same account dates the first missionary, </w:t>
      </w:r>
      <w:r>
        <w:rPr>
          <w:rFonts w:eastAsia="Songti SC"/>
          <w:b/>
        </w:rPr>
        <w:t>胥孟德 (Joseph Labbé)</w:t>
      </w:r>
      <w:r>
        <w:rPr>
          <w:rFonts w:eastAsia="Songti SC"/>
        </w:rPr>
        <w:t xml:space="preserve">, to 1731–1732, describes </w:t>
      </w:r>
      <w:r>
        <w:rPr>
          <w:rFonts w:eastAsia="Songti SC"/>
          <w:b/>
        </w:rPr>
        <w:t>eight</w:t>
      </w:r>
      <w:r>
        <w:rPr>
          <w:rFonts w:eastAsia="Songti SC"/>
        </w:rPr>
        <w:t xml:space="preserve"> Christian villages, a </w:t>
      </w:r>
      <w:r>
        <w:rPr>
          <w:rFonts w:eastAsia="Songti SC"/>
          <w:b/>
        </w:rPr>
        <w:t>great persecution in 1746</w:t>
      </w:r>
      <w:r>
        <w:rPr>
          <w:rFonts w:eastAsia="Songti SC"/>
        </w:rPr>
        <w:t xml:space="preserve">, and records that in </w:t>
      </w:r>
      <w:r>
        <w:rPr>
          <w:rFonts w:eastAsia="Songti SC"/>
          <w:b/>
        </w:rPr>
        <w:t>1758 the Jesuit 何弥德 came to Mopanshan</w:t>
      </w:r>
      <w:r>
        <w:rPr>
          <w:rFonts w:eastAsia="Songti SC"/>
        </w:rPr>
        <w:t xml:space="preserve"> (张多默, 《为什么磨盘山称为教友谷？》, 2011). </w:t>
      </w:r>
      <w:r>
        <w:rPr>
          <w:rFonts w:eastAsia="Songti SC"/>
          <w:b/>
        </w:rPr>
        <w:t>何弥德 = Ho Mi-té</w:t>
      </w:r>
      <w:r>
        <w:rPr>
          <w:rFonts w:eastAsia="Songti SC"/>
        </w:rPr>
        <w:t xml:space="preserve"> is Lamathe's own Chinese name (</w:t>
      </w:r>
      <w:r>
        <w:rPr>
          <w:rFonts w:eastAsia="Songti SC"/>
          <w:i/>
        </w:rPr>
        <w:t>Ho Mi-Té Tou-lin</w:t>
      </w:r>
      <w:r>
        <w:rPr>
          <w:rFonts w:eastAsia="Songti SC"/>
        </w:rPr>
        <w:t>): the Chinese tradition and the printed notice agree on the man and the year.</w:t>
      </w:r>
    </w:p>
    <w:p>
      <w:pPr>
        <w:pStyle w:val="ListBullet"/>
      </w:pPr>
      <w:r>
        <w:rPr>
          <w:rFonts w:eastAsia="Songti SC"/>
          <w:b/>
        </w:rPr>
        <w:t>The site</w:t>
      </w:r>
      <w:r>
        <w:rPr>
          <w:rFonts w:eastAsia="Songti SC"/>
        </w:rPr>
        <w:t xml:space="preserve">: the church 《沈垭天主堂》 stands in </w:t>
      </w:r>
      <w:r>
        <w:rPr>
          <w:rFonts w:eastAsia="Songti SC"/>
          <w:b/>
        </w:rPr>
        <w:t>紫金镇沈垭村</w:t>
      </w:r>
      <w:r>
        <w:rPr>
          <w:rFonts w:eastAsia="Songti SC"/>
        </w:rPr>
        <w:t xml:space="preserve">, on </w:t>
      </w:r>
      <w:r>
        <w:rPr>
          <w:rFonts w:eastAsia="Songti SC"/>
          <w:b/>
        </w:rPr>
        <w:t>磨盘山</w:t>
      </w:r>
      <w:r>
        <w:rPr>
          <w:rFonts w:eastAsia="Songti SC"/>
        </w:rPr>
        <w:t xml:space="preserve"> at the western edge of the </w:t>
      </w:r>
      <w:r>
        <w:rPr>
          <w:rFonts w:eastAsia="Songti SC"/>
          <w:b/>
        </w:rPr>
        <w:t>茶园沟</w:t>
      </w:r>
      <w:r>
        <w:rPr>
          <w:rFonts w:eastAsia="Songti SC"/>
        </w:rPr>
        <w:t xml:space="preserve"> basin, 70 km south-west of the county seat, adjoining 房县 Fang county.</w:t>
      </w:r>
    </w:p>
    <w:p>
      <w:r>
        <w:rPr>
          <w:rFonts w:eastAsia="Songti SC"/>
        </w:rPr>
        <w:t>The two traditions converge on every checkable point:</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pPr>
            <w:r>
              <w:rPr>
                <w:rFonts w:eastAsia="Songti SC"/>
                <w:b/>
                <w:sz w:val="18"/>
              </w:rPr>
              <w:t>Chinese local history</w:t>
            </w:r>
          </w:p>
        </w:tc>
        <w:tc>
          <w:tcPr>
            <w:tcW w:type="dxa" w:w="4819"/>
          </w:tcPr>
          <w:p>
            <w:pPr>
              <w:spacing w:after="40"/>
            </w:pPr>
            <w:r>
              <w:rPr>
                <w:rFonts w:eastAsia="Songti SC"/>
                <w:b/>
                <w:sz w:val="18"/>
              </w:rPr>
              <w:t>Dehergne / Pfister</w:t>
            </w:r>
          </w:p>
        </w:tc>
      </w:tr>
      <w:tr>
        <w:tc>
          <w:tcPr>
            <w:tcW w:type="dxa" w:w="4819"/>
          </w:tcPr>
          <w:p>
            <w:pPr>
              <w:spacing w:after="40"/>
            </w:pPr>
            <w:r>
              <w:rPr>
                <w:rFonts w:eastAsia="Songti SC"/>
                <w:sz w:val="18"/>
              </w:rPr>
              <w:t>Labbé, first missionary, 1731–1732</w:t>
            </w:r>
          </w:p>
        </w:tc>
        <w:tc>
          <w:tcPr>
            <w:tcW w:type="dxa" w:w="4819"/>
          </w:tcPr>
          <w:p>
            <w:pPr>
              <w:spacing w:after="40"/>
            </w:pPr>
            <w:r>
              <w:rPr>
                <w:rFonts w:eastAsia="Songti SC"/>
                <w:sz w:val="18"/>
              </w:rPr>
              <w:t>Labbé, «le premier Européen» in the "Cévennes de la Chine", possession 1731, back August 1732</w:t>
            </w:r>
          </w:p>
        </w:tc>
      </w:tr>
      <w:tr>
        <w:tc>
          <w:tcPr>
            <w:tcW w:type="dxa" w:w="4819"/>
          </w:tcPr>
          <w:p>
            <w:pPr>
              <w:spacing w:after="40"/>
            </w:pPr>
            <w:r>
              <w:rPr>
                <w:rFonts w:eastAsia="Songti SC"/>
                <w:sz w:val="18"/>
              </w:rPr>
              <w:t>eight Christian villages</w:t>
            </w:r>
          </w:p>
        </w:tc>
        <w:tc>
          <w:tcPr>
            <w:tcW w:type="dxa" w:w="4819"/>
          </w:tcPr>
          <w:p>
            <w:pPr>
              <w:spacing w:after="40"/>
            </w:pPr>
            <w:r>
              <w:rPr>
                <w:rFonts w:eastAsia="Songti SC"/>
                <w:sz w:val="18"/>
              </w:rPr>
              <w:t>«huit différents quartiers»</w:t>
            </w:r>
          </w:p>
        </w:tc>
      </w:tr>
      <w:tr>
        <w:tc>
          <w:tcPr>
            <w:tcW w:type="dxa" w:w="4819"/>
          </w:tcPr>
          <w:p>
            <w:pPr>
              <w:spacing w:after="40"/>
            </w:pPr>
            <w:r>
              <w:rPr>
                <w:rFonts w:eastAsia="Songti SC"/>
                <w:sz w:val="18"/>
              </w:rPr>
              <w:t>some 6,000 Christians</w:t>
            </w:r>
          </w:p>
        </w:tc>
        <w:tc>
          <w:tcPr>
            <w:tcW w:type="dxa" w:w="4819"/>
          </w:tcPr>
          <w:p>
            <w:pPr>
              <w:spacing w:after="40"/>
            </w:pPr>
            <w:r>
              <w:rPr>
                <w:rFonts w:eastAsia="Songti SC"/>
                <w:sz w:val="18"/>
              </w:rPr>
              <w:t>600 in 1734; later 14 districts and more than 6,000; Neuvialle's 6,000 baptisms, 1740–46</w:t>
            </w:r>
          </w:p>
        </w:tc>
      </w:tr>
      <w:tr>
        <w:tc>
          <w:tcPr>
            <w:tcW w:type="dxa" w:w="4819"/>
          </w:tcPr>
          <w:p>
            <w:pPr>
              <w:spacing w:after="40"/>
            </w:pPr>
            <w:r>
              <w:rPr>
                <w:rFonts w:eastAsia="Songti SC"/>
                <w:sz w:val="18"/>
              </w:rPr>
              <w:t>great persecution of 1746</w:t>
            </w:r>
          </w:p>
        </w:tc>
        <w:tc>
          <w:tcPr>
            <w:tcW w:type="dxa" w:w="4819"/>
          </w:tcPr>
          <w:p>
            <w:pPr>
              <w:spacing w:after="40"/>
            </w:pPr>
            <w:r>
              <w:rPr>
                <w:rFonts w:eastAsia="Songti SC"/>
                <w:sz w:val="18"/>
              </w:rPr>
              <w:t>«la grande persécution de 1746 …»</w:t>
            </w:r>
          </w:p>
        </w:tc>
      </w:tr>
      <w:tr>
        <w:tc>
          <w:tcPr>
            <w:tcW w:type="dxa" w:w="4819"/>
          </w:tcPr>
          <w:p>
            <w:pPr>
              <w:spacing w:after="40"/>
            </w:pPr>
            <w:r>
              <w:rPr>
                <w:rFonts w:eastAsia="Songti SC"/>
                <w:sz w:val="18"/>
              </w:rPr>
              <w:t>1758: the Jesuit 何弥德 at Mopanshan</w:t>
            </w:r>
          </w:p>
        </w:tc>
        <w:tc>
          <w:tcPr>
            <w:tcW w:type="dxa" w:w="4819"/>
          </w:tcPr>
          <w:p>
            <w:pPr>
              <w:spacing w:after="40"/>
            </w:pPr>
            <w:r>
              <w:rPr>
                <w:rFonts w:eastAsia="Songti SC"/>
                <w:sz w:val="18"/>
              </w:rPr>
              <w:t>Lamathe sent to the mountains of Kou-tch'eng in 1758</w:t>
            </w:r>
          </w:p>
        </w:tc>
      </w:tr>
    </w:tbl>
    <w:p/>
    <w:p>
      <w:r>
        <w:rPr>
          <w:rFonts w:eastAsia="Songti SC"/>
        </w:rPr>
        <w:t xml:space="preserve">The decisive joint is Pfister's note: </w:t>
      </w:r>
      <w:r>
        <w:rPr>
          <w:rFonts w:eastAsia="Songti SC"/>
          <w:b/>
        </w:rPr>
        <w:t>Mou-p'an-chan, seven leagues from Kou-tch'eng, at the modern vicariate of Lao-ho-kow</w:t>
      </w:r>
      <w:r>
        <w:rPr>
          <w:rFonts w:eastAsia="Songti SC"/>
        </w:rPr>
        <w:t xml:space="preserve"> — the same county and the same hills as 茶园沟/磨盘山 today.</w:t>
      </w:r>
    </w:p>
    <w:p>
      <w:pPr>
        <w:pStyle w:val="Heading2"/>
      </w:pPr>
      <w:r>
        <w:rPr>
          <w:rFonts w:eastAsia="Songti SC"/>
        </w:rPr>
        <w:t>6. The two vow records are one place (this issue and #62)</w:t>
      </w:r>
    </w:p>
    <w:p>
      <w:r>
        <w:rPr>
          <w:rFonts w:ascii="Courier New" w:hAnsi="Courier New" w:eastAsia="Songti SC"/>
          <w:sz w:val="19"/>
        </w:rPr>
        <w:t>Tcha-yuen-keou</w:t>
      </w:r>
      <w:r>
        <w:rPr>
          <w:rFonts w:eastAsia="Songti SC"/>
        </w:rPr>
        <w:t xml:space="preserve"> is the vow place of </w:t>
      </w:r>
      <w:r>
        <w:rPr>
          <w:rFonts w:eastAsia="Songti SC"/>
          <w:b/>
        </w:rPr>
        <w:t>two</w:t>
      </w:r>
      <w:r>
        <w:rPr>
          <w:rFonts w:eastAsia="Songti SC"/>
        </w:rPr>
        <w:t xml:space="preserve"> men in the spring of 1759: Maur Ts'ao on 26 March (Dehergne, p. 275; issue </w:t>
      </w:r>
      <w:r>
        <w:rPr>
          <w:rFonts w:eastAsia="Songti SC"/>
          <w:b/>
        </w:rPr>
        <w:t>#62</w:t>
      </w:r>
      <w:r>
        <w:rPr>
          <w:rFonts w:eastAsia="Songti SC"/>
        </w:rPr>
        <w:t xml:space="preserve">) and Lamathe on 1 April (p. 142; </w:t>
      </w:r>
      <w:r>
        <w:rPr>
          <w:rFonts w:eastAsia="Songti SC"/>
          <w:b/>
        </w:rPr>
        <w:t>this issue</w:t>
      </w:r>
      <w:r>
        <w:rPr>
          <w:rFonts w:eastAsia="Songti SC"/>
        </w:rPr>
        <w:t xml:space="preserve">). Pfister places the two together in the Kou-tch'eng mountains in 1758 (p. 883). The identification here therefore settles </w:t>
      </w:r>
      <w:r>
        <w:rPr>
          <w:rFonts w:eastAsia="Songti SC"/>
          <w:b/>
        </w:rPr>
        <w:t>both</w:t>
      </w:r>
      <w:r>
        <w:rPr>
          <w:rFonts w:eastAsia="Songti SC"/>
        </w:rPr>
        <w:t xml:space="preserve"> rows, and the same corrected value belongs on </w:t>
      </w:r>
      <w:r>
        <w:rPr>
          <w:rFonts w:ascii="Courier New" w:hAnsi="Courier New" w:eastAsia="Songti SC"/>
          <w:sz w:val="19"/>
        </w:rPr>
        <w:t>deh-maur-tsao</w:t>
      </w:r>
      <w:r>
        <w:rPr>
          <w:rFonts w:eastAsia="Songti SC"/>
        </w:rPr>
        <w:t xml:space="preserve"> as on </w:t>
      </w:r>
      <w:r>
        <w:rPr>
          <w:rFonts w:ascii="Courier New" w:hAnsi="Courier New" w:eastAsia="Songti SC"/>
          <w:sz w:val="19"/>
        </w:rPr>
        <w:t>deh-mathurin-lamathe</w:t>
      </w:r>
      <w:r>
        <w:rPr>
          <w:rFonts w:eastAsia="Songti SC"/>
        </w:rPr>
        <w:t>.</w:t>
      </w:r>
    </w:p>
    <w:p>
      <w:pPr>
        <w:pStyle w:val="Heading2"/>
      </w:pPr>
      <w:r>
        <w:rPr>
          <w:rFonts w:eastAsia="Songti SC"/>
        </w:rPr>
        <w:t>7. What to change in the source</w:t>
      </w:r>
    </w:p>
    <w:p>
      <w:pPr>
        <w:pStyle w:val="ListBullet"/>
      </w:pPr>
      <w:r>
        <w:rPr>
          <w:rFonts w:eastAsia="Songti SC"/>
          <w:b/>
        </w:rPr>
        <w:t>Add the link with the corrected value</w:t>
      </w:r>
      <w:r>
        <w:rPr>
          <w:rFonts w:eastAsia="Songti SC"/>
        </w:rPr>
        <w:t>, following the project convention:</w:t>
      </w:r>
    </w:p>
    <w:p>
      <w:r>
        <w:rPr>
          <w:rFonts w:ascii="Courier New" w:hAnsi="Courier New" w:eastAsia="Songti SC"/>
          <w:sz w:val="19"/>
        </w:rPr>
        <w:t>ls$jesuita-votos-local/Chayüankow, Hukwang# @wikidata:Q14091289/17590401/…</w:t>
      </w:r>
      <w:r>
        <w:rPr>
          <w:rFonts w:eastAsia="Songti SC"/>
        </w:rPr>
        <w:t xml:space="preserve"> and the corresponding </w:t>
      </w:r>
      <w:r>
        <w:rPr>
          <w:rFonts w:ascii="Courier New" w:hAnsi="Courier New" w:eastAsia="Songti SC"/>
          <w:sz w:val="19"/>
        </w:rPr>
        <w:t>17590326</w:t>
      </w:r>
      <w:r>
        <w:rPr>
          <w:rFonts w:eastAsia="Songti SC"/>
        </w:rPr>
        <w:t xml:space="preserve"> line on </w:t>
      </w:r>
      <w:r>
        <w:rPr>
          <w:rFonts w:ascii="Courier New" w:hAnsi="Courier New" w:eastAsia="Songti SC"/>
          <w:sz w:val="19"/>
        </w:rPr>
        <w:t>deh-maur-tsao</w:t>
      </w:r>
      <w:r>
        <w:rPr>
          <w:rFonts w:eastAsia="Songti SC"/>
        </w:rPr>
        <w:t xml:space="preserve"> (issue #62).</w:t>
      </w:r>
    </w:p>
    <w:p>
      <w:pPr>
        <w:pStyle w:val="ListBullet"/>
      </w:pPr>
      <w:r>
        <w:rPr>
          <w:rFonts w:eastAsia="Songti SC"/>
          <w:b/>
        </w:rPr>
        <w:t xml:space="preserve">Do not use </w:t>
      </w:r>
      <w:r>
        <w:rPr>
          <w:rFonts w:ascii="Courier New" w:hAnsi="Courier New" w:eastAsia="Songti SC"/>
          <w:b/>
          <w:sz w:val="19"/>
        </w:rPr>
        <w:t>Q1337942</w:t>
      </w:r>
      <w:r>
        <w:rPr>
          <w:rFonts w:eastAsia="Songti SC"/>
          <w:b/>
        </w:rPr>
        <w:t>.</w:t>
      </w:r>
    </w:p>
    <w:p>
      <w:pPr>
        <w:pStyle w:val="ListBullet"/>
      </w:pPr>
      <w:r>
        <w:rPr>
          <w:rFonts w:eastAsia="Songti SC"/>
          <w:b/>
        </w:rPr>
        <w:t>For a future item.</w:t>
      </w:r>
      <w:r>
        <w:rPr>
          <w:rFonts w:eastAsia="Songti SC"/>
        </w:rPr>
        <w:t xml:space="preserve"> 茶园沟, 磨盘山 and the church 沈垭天主堂 have </w:t>
      </w:r>
      <w:r>
        <w:rPr>
          <w:rFonts w:eastAsia="Songti SC"/>
          <w:b/>
        </w:rPr>
        <w:t>no Wikidata items of their own</w:t>
      </w:r>
      <w:r>
        <w:rPr>
          <w:rFonts w:eastAsia="Songti SC"/>
        </w:rPr>
        <w:t xml:space="preserve"> (the Chinese Wikipedia article on the church is unlinked). If any is created, </w:t>
      </w:r>
      <w:r>
        <w:rPr>
          <w:rFonts w:ascii="Courier New" w:hAnsi="Courier New" w:eastAsia="Songti SC"/>
          <w:b/>
          <w:sz w:val="19"/>
        </w:rPr>
        <w:t>Q14091289</w:t>
      </w:r>
      <w:r>
        <w:rPr>
          <w:rFonts w:eastAsia="Songti SC"/>
          <w:b/>
        </w:rPr>
        <w:t xml:space="preserve"> is the correct </w:t>
      </w:r>
      <w:r>
        <w:rPr>
          <w:rFonts w:ascii="Courier New" w:hAnsi="Courier New" w:eastAsia="Songti SC"/>
          <w:b/>
          <w:sz w:val="19"/>
        </w:rPr>
        <w:t>P131</w:t>
      </w:r>
      <w:r>
        <w:rPr>
          <w:rFonts w:eastAsia="Songti SC"/>
          <w:b/>
        </w:rPr>
        <w:t xml:space="preserve"> parent</w:t>
      </w:r>
      <w:r>
        <w:rPr>
          <w:rFonts w:eastAsia="Songti SC"/>
        </w:rPr>
        <w:t>.</w:t>
      </w:r>
    </w:p>
    <w:p>
      <w:pPr>
        <w:pStyle w:val="Heading2"/>
      </w:pPr>
      <w:r>
        <w:rPr>
          <w:rFonts w:eastAsia="Songti SC"/>
        </w:rPr>
        <w:t>Sources</w:t>
      </w:r>
    </w:p>
    <w:p>
      <w:r>
        <w:rPr>
          <w:rFonts w:eastAsia="Songti SC"/>
          <w:b/>
        </w:rPr>
        <w:t>Primary archival (as cited by Dehergne/Pfister; not consulted directly)</w:t>
      </w:r>
    </w:p>
    <w:p>
      <w:pPr>
        <w:pStyle w:val="ListBullet"/>
      </w:pPr>
      <w:r>
        <w:rPr>
          <w:rFonts w:eastAsia="Songti SC"/>
        </w:rPr>
        <w:t xml:space="preserve">ARSI, </w:t>
      </w:r>
      <w:r>
        <w:rPr>
          <w:rFonts w:eastAsia="Songti SC"/>
          <w:i/>
        </w:rPr>
        <w:t>Gallia</w:t>
      </w:r>
      <w:r>
        <w:rPr>
          <w:rFonts w:eastAsia="Songti SC"/>
        </w:rPr>
        <w:t xml:space="preserve"> </w:t>
      </w:r>
      <w:r>
        <w:rPr>
          <w:rFonts w:eastAsia="Songti SC"/>
          <w:b/>
        </w:rPr>
        <w:t>24, f. 388</w:t>
      </w:r>
      <w:r>
        <w:rPr>
          <w:rFonts w:eastAsia="Songti SC"/>
        </w:rPr>
        <w:t xml:space="preserve"> — Lamathe's vow formula, 1 April 1759 (Dehergne's «Gal. 24, 388»). ARSI, </w:t>
      </w:r>
      <w:r>
        <w:rPr>
          <w:rFonts w:eastAsia="Songti SC"/>
          <w:i/>
        </w:rPr>
        <w:t>Germania</w:t>
      </w:r>
      <w:r>
        <w:rPr>
          <w:rFonts w:eastAsia="Songti SC"/>
        </w:rPr>
        <w:t xml:space="preserve"> </w:t>
      </w:r>
      <w:r>
        <w:rPr>
          <w:rFonts w:eastAsia="Songti SC"/>
          <w:b/>
        </w:rPr>
        <w:t>76, f. 250</w:t>
      </w:r>
      <w:r>
        <w:rPr>
          <w:rFonts w:eastAsia="Songti SC"/>
        </w:rPr>
        <w:t xml:space="preserve"> — Ts'ao Maur's vows, 26 March 1759 («Germ. 76, 250»). ARSI, </w:t>
      </w:r>
      <w:r>
        <w:rPr>
          <w:rFonts w:eastAsia="Songti SC"/>
          <w:i/>
        </w:rPr>
        <w:t>Japonica-Sinica</w:t>
      </w:r>
      <w:r>
        <w:rPr>
          <w:rFonts w:eastAsia="Songti SC"/>
        </w:rPr>
        <w:t xml:space="preserve"> 134, and SOCP t. 51, 1757, f° 536 — the catalogues and the November 1755 posting to Hou-pei, as cited by Dehergne.</w:t>
      </w:r>
    </w:p>
    <w:p>
      <w:r>
        <w:rPr>
          <w:rFonts w:eastAsia="Songti SC"/>
          <w:b/>
        </w:rPr>
        <w:t>Printed</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Roma: Institutum Historicum S.I.; Paris: Letouzey &amp; Ané, 1973. — no. </w:t>
      </w:r>
      <w:r>
        <w:rPr>
          <w:rFonts w:eastAsia="Songti SC"/>
          <w:b/>
        </w:rPr>
        <w:t>447</w:t>
      </w:r>
      <w:r>
        <w:rPr>
          <w:rFonts w:eastAsia="Songti SC"/>
        </w:rPr>
        <w:t xml:space="preserve"> (Lamathe), printed </w:t>
      </w:r>
      <w:r>
        <w:rPr>
          <w:rFonts w:eastAsia="Songti SC"/>
          <w:b/>
        </w:rPr>
        <w:t>p. 142</w:t>
      </w:r>
      <w:r>
        <w:rPr>
          <w:rFonts w:eastAsia="Songti SC"/>
        </w:rPr>
        <w:t xml:space="preserve">; no. </w:t>
      </w:r>
      <w:r>
        <w:rPr>
          <w:rFonts w:eastAsia="Songti SC"/>
          <w:b/>
        </w:rPr>
        <w:t>853</w:t>
      </w:r>
      <w:r>
        <w:rPr>
          <w:rFonts w:eastAsia="Songti SC"/>
        </w:rPr>
        <w:t xml:space="preserve"> (Ts'ao Maur), printed </w:t>
      </w:r>
      <w:r>
        <w:rPr>
          <w:rFonts w:eastAsia="Songti SC"/>
          <w:b/>
        </w:rPr>
        <w:t>p. 275</w:t>
      </w:r>
      <w:r>
        <w:rPr>
          <w:rFonts w:eastAsia="Songti SC"/>
        </w:rPr>
        <w:t xml:space="preserve">; «Persécution générale de 1784-1785», printed </w:t>
      </w:r>
      <w:r>
        <w:rPr>
          <w:rFonts w:eastAsia="Songti SC"/>
          <w:b/>
        </w:rPr>
        <w:t>p. 352</w:t>
      </w:r>
      <w:r>
        <w:rPr>
          <w:rFonts w:eastAsia="Songti SC"/>
        </w:rPr>
        <w:t xml:space="preserve">; the </w:t>
      </w:r>
      <w:r>
        <w:rPr>
          <w:rFonts w:ascii="Courier New" w:hAnsi="Courier New" w:eastAsia="Songti SC"/>
          <w:sz w:val="19"/>
        </w:rPr>
        <w:t>Han-k'eou</w:t>
      </w:r>
      <w:r>
        <w:rPr>
          <w:rFonts w:eastAsia="Songti SC"/>
        </w:rPr>
        <w:t xml:space="preserve"> spelling, printed </w:t>
      </w:r>
      <w:r>
        <w:rPr>
          <w:rFonts w:eastAsia="Songti SC"/>
          <w:b/>
        </w:rPr>
        <w:t>p. 300</w:t>
      </w:r>
      <w:r>
        <w:rPr>
          <w:rFonts w:eastAsia="Songti SC"/>
        </w:rPr>
        <w:t>.</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no. </w:t>
      </w:r>
      <w:r>
        <w:rPr>
          <w:rFonts w:eastAsia="Songti SC"/>
          <w:b/>
        </w:rPr>
        <w:t>292</w:t>
      </w:r>
      <w:r>
        <w:rPr>
          <w:rFonts w:eastAsia="Songti SC"/>
        </w:rPr>
        <w:t xml:space="preserve"> (Joseph Labbé), printed </w:t>
      </w:r>
      <w:r>
        <w:rPr>
          <w:rFonts w:eastAsia="Songti SC"/>
          <w:b/>
        </w:rPr>
        <w:t>pp. 633–636</w:t>
      </w:r>
      <w:r>
        <w:rPr>
          <w:rFonts w:eastAsia="Songti SC"/>
        </w:rPr>
        <w:t xml:space="preserve"> (at 634); notice no. </w:t>
      </w:r>
      <w:r>
        <w:rPr>
          <w:rFonts w:eastAsia="Songti SC"/>
          <w:b/>
        </w:rPr>
        <w:t>325</w:t>
      </w:r>
      <w:r>
        <w:rPr>
          <w:rFonts w:eastAsia="Songti SC"/>
        </w:rPr>
        <w:t xml:space="preserve"> (Neuvialle), printed </w:t>
      </w:r>
      <w:r>
        <w:rPr>
          <w:rFonts w:eastAsia="Songti SC"/>
          <w:b/>
        </w:rPr>
        <w:t>p. 724</w:t>
      </w:r>
      <w:r>
        <w:rPr>
          <w:rFonts w:eastAsia="Songti SC"/>
        </w:rPr>
        <w:t xml:space="preserve"> and n. 2; notice no. </w:t>
      </w:r>
      <w:r>
        <w:rPr>
          <w:rFonts w:eastAsia="Songti SC"/>
          <w:b/>
        </w:rPr>
        <w:t>415</w:t>
      </w:r>
      <w:r>
        <w:rPr>
          <w:rFonts w:eastAsia="Songti SC"/>
        </w:rPr>
        <w:t xml:space="preserve"> (Lamathe), printed </w:t>
      </w:r>
      <w:r>
        <w:rPr>
          <w:rFonts w:eastAsia="Songti SC"/>
          <w:b/>
        </w:rPr>
        <w:t>pp. 882–885</w:t>
      </w:r>
      <w:r>
        <w:rPr>
          <w:rFonts w:eastAsia="Songti SC"/>
        </w:rPr>
        <w:t xml:space="preserve"> (at 883); </w:t>
      </w:r>
      <w:r>
        <w:rPr>
          <w:rFonts w:eastAsia="Songti SC"/>
          <w:i/>
        </w:rPr>
        <w:t>Table alphabétique</w:t>
      </w:r>
      <w:r>
        <w:rPr>
          <w:rFonts w:eastAsia="Songti SC"/>
        </w:rPr>
        <w:t xml:space="preserve"> s.v. "Kou-tch'eng", printed </w:t>
      </w:r>
      <w:r>
        <w:rPr>
          <w:rFonts w:eastAsia="Songti SC"/>
          <w:b/>
        </w:rPr>
        <w:t>p. 1049</w:t>
      </w:r>
      <w:r>
        <w:rPr>
          <w:rFonts w:eastAsia="Songti SC"/>
        </w:rPr>
        <w:t>.</w:t>
      </w:r>
    </w:p>
    <w:p>
      <w:pPr>
        <w:pStyle w:val="ListBullet"/>
      </w:pPr>
      <w:r>
        <w:rPr>
          <w:rFonts w:eastAsia="Songti SC"/>
          <w:i/>
        </w:rPr>
        <w:t>Lettres édifiantes et curieuses</w:t>
      </w:r>
      <w:r>
        <w:rPr>
          <w:rFonts w:eastAsia="Songti SC"/>
        </w:rPr>
        <w:t xml:space="preserve"> — quoted at second hand, as cited by Pfister: </w:t>
      </w:r>
      <w:r>
        <w:rPr>
          <w:rFonts w:eastAsia="Songti SC"/>
          <w:b/>
        </w:rPr>
        <w:t>t. III</w:t>
      </w:r>
      <w:r>
        <w:rPr>
          <w:rFonts w:eastAsia="Songti SC"/>
        </w:rPr>
        <w:t>, pp. 464 (Labbé's eight districts; and the location of Mou-p'an-chan at Pfister 724 n. 2), 465 (the 600 Christians of 1734), 780 (the fourteen districts and 6,000 Christians).</w:t>
      </w:r>
    </w:p>
    <w:p>
      <w:pPr>
        <w:pStyle w:val="ListBullet"/>
      </w:pPr>
      <w:r>
        <w:rPr>
          <w:rFonts w:eastAsia="Songti SC"/>
        </w:rPr>
        <w:t xml:space="preserve">CHANEY, M. Cr. </w:t>
      </w:r>
      <w:r>
        <w:rPr>
          <w:rFonts w:eastAsia="Songti SC"/>
          <w:i/>
        </w:rPr>
        <w:t>La colonie du Sacré-Cœur</w:t>
      </w:r>
      <w:r>
        <w:rPr>
          <w:rFonts w:eastAsia="Songti SC"/>
        </w:rPr>
        <w:t xml:space="preserve">, </w:t>
      </w:r>
      <w:r>
        <w:rPr>
          <w:rFonts w:eastAsia="Songti SC"/>
          <w:b/>
        </w:rPr>
        <w:t>pp. 4 ff.</w:t>
      </w:r>
      <w:r>
        <w:rPr>
          <w:rFonts w:eastAsia="Songti SC"/>
        </w:rPr>
        <w:t xml:space="preserve"> — cited at Pfister, t. 2, p. 724 n. 2. Not consulted.</w:t>
      </w:r>
    </w:p>
    <w:p>
      <w:r>
        <w:rPr>
          <w:rFonts w:eastAsia="Songti SC"/>
          <w:b/>
        </w:rPr>
        <w:t>Modern administrative and Wikidata</w:t>
      </w:r>
      <w:r>
        <w:rPr>
          <w:rFonts w:eastAsia="Songti SC"/>
        </w:rPr>
        <w:t xml:space="preserve"> (read 14 October 2026; statements subject to change)</w:t>
      </w:r>
    </w:p>
    <w:p>
      <w:pPr>
        <w:pStyle w:val="ListBullet"/>
      </w:pPr>
      <w:r>
        <w:rPr>
          <w:rFonts w:ascii="Courier New" w:hAnsi="Courier New" w:eastAsia="Songti SC"/>
          <w:b/>
          <w:sz w:val="19"/>
        </w:rPr>
        <w:t>Q14091289</w:t>
      </w:r>
      <w:r>
        <w:rPr>
          <w:rFonts w:eastAsia="Songti SC"/>
        </w:rPr>
        <w:t xml:space="preserve"> 沈垭村 Shenya village — P131 → </w:t>
      </w:r>
      <w:r>
        <w:rPr>
          <w:rFonts w:ascii="Courier New" w:hAnsi="Courier New" w:eastAsia="Songti SC"/>
          <w:sz w:val="19"/>
        </w:rPr>
        <w:t>Q14083121</w:t>
      </w:r>
      <w:r>
        <w:rPr>
          <w:rFonts w:eastAsia="Songti SC"/>
        </w:rPr>
        <w:t xml:space="preserve">; P442 </w:t>
      </w:r>
      <w:r>
        <w:rPr>
          <w:rFonts w:ascii="Courier New" w:hAnsi="Courier New" w:eastAsia="Songti SC"/>
          <w:sz w:val="19"/>
        </w:rPr>
        <w:t>420625107207</w:t>
      </w:r>
      <w:r>
        <w:rPr>
          <w:rFonts w:eastAsia="Songti SC"/>
        </w:rPr>
        <w:t xml:space="preserve">; P31 → </w:t>
      </w:r>
      <w:r>
        <w:rPr>
          <w:rFonts w:ascii="Courier New" w:hAnsi="Courier New" w:eastAsia="Songti SC"/>
          <w:sz w:val="19"/>
        </w:rPr>
        <w:t>Q13100073</w:t>
      </w:r>
      <w:r>
        <w:rPr>
          <w:rFonts w:eastAsia="Songti SC"/>
        </w:rPr>
        <w:t xml:space="preserve"> (village of China); P17 → </w:t>
      </w:r>
      <w:r>
        <w:rPr>
          <w:rFonts w:ascii="Courier New" w:hAnsi="Courier New" w:eastAsia="Songti SC"/>
          <w:sz w:val="19"/>
        </w:rPr>
        <w:t>Q148</w:t>
      </w:r>
      <w:r>
        <w:rPr>
          <w:rFonts w:eastAsia="Songti SC"/>
        </w:rPr>
        <w:t xml:space="preserve">. </w:t>
      </w:r>
      <w:r>
        <w:rPr>
          <w:rFonts w:eastAsia="Songti SC"/>
          <w:b/>
        </w:rPr>
        <w:t>No P625</w:t>
      </w:r>
      <w:r>
        <w:rPr>
          <w:rFonts w:eastAsia="Songti SC"/>
        </w:rPr>
        <w:t xml:space="preserve"> (it carries no coordinate of its own).</w:t>
      </w:r>
    </w:p>
    <w:p>
      <w:pPr>
        <w:pStyle w:val="ListBullet"/>
      </w:pPr>
      <w:r>
        <w:rPr>
          <w:rFonts w:ascii="Courier New" w:hAnsi="Courier New" w:eastAsia="Songti SC"/>
          <w:b/>
          <w:sz w:val="19"/>
        </w:rPr>
        <w:t>Q14083121</w:t>
      </w:r>
      <w:r>
        <w:rPr>
          <w:rFonts w:eastAsia="Songti SC"/>
        </w:rPr>
        <w:t xml:space="preserve"> 紫金镇 Zijin town — P131 → </w:t>
      </w:r>
      <w:r>
        <w:rPr>
          <w:rFonts w:ascii="Courier New" w:hAnsi="Courier New" w:eastAsia="Songti SC"/>
          <w:sz w:val="19"/>
        </w:rPr>
        <w:t>Q1199165</w:t>
      </w:r>
      <w:r>
        <w:rPr>
          <w:rFonts w:eastAsia="Songti SC"/>
        </w:rPr>
        <w:t xml:space="preserve">; P625 32.13548 N, 111.3076 E; P442 </w:t>
      </w:r>
      <w:r>
        <w:rPr>
          <w:rFonts w:ascii="Courier New" w:hAnsi="Courier New" w:eastAsia="Songti SC"/>
          <w:sz w:val="19"/>
        </w:rPr>
        <w:t>420625107</w:t>
      </w:r>
      <w:r>
        <w:rPr>
          <w:rFonts w:eastAsia="Songti SC"/>
        </w:rPr>
        <w:t xml:space="preserve">. · </w:t>
      </w:r>
      <w:r>
        <w:rPr>
          <w:rFonts w:ascii="Courier New" w:hAnsi="Courier New" w:eastAsia="Songti SC"/>
          <w:b/>
          <w:sz w:val="19"/>
        </w:rPr>
        <w:t>Q1199165</w:t>
      </w:r>
      <w:r>
        <w:rPr>
          <w:rFonts w:eastAsia="Songti SC"/>
        </w:rPr>
        <w:t xml:space="preserve"> 谷城县 Gucheng county — P131 → </w:t>
      </w:r>
      <w:r>
        <w:rPr>
          <w:rFonts w:ascii="Courier New" w:hAnsi="Courier New" w:eastAsia="Songti SC"/>
          <w:sz w:val="19"/>
        </w:rPr>
        <w:t>Q71284</w:t>
      </w:r>
      <w:r>
        <w:rPr>
          <w:rFonts w:eastAsia="Songti SC"/>
        </w:rPr>
        <w:t xml:space="preserve"> 襄阳市; P625 32.26591 N, 111.63413 E; P442 </w:t>
      </w:r>
      <w:r>
        <w:rPr>
          <w:rFonts w:ascii="Courier New" w:hAnsi="Courier New" w:eastAsia="Songti SC"/>
          <w:sz w:val="19"/>
        </w:rPr>
        <w:t>420625</w:t>
      </w:r>
      <w:r>
        <w:rPr>
          <w:rFonts w:eastAsia="Songti SC"/>
        </w:rPr>
        <w:t xml:space="preserve">. · </w:t>
      </w:r>
      <w:r>
        <w:rPr>
          <w:rFonts w:ascii="Courier New" w:hAnsi="Courier New" w:eastAsia="Songti SC"/>
          <w:b/>
          <w:sz w:val="19"/>
        </w:rPr>
        <w:t>Q2235155</w:t>
      </w:r>
      <w:r>
        <w:rPr>
          <w:rFonts w:eastAsia="Songti SC"/>
        </w:rPr>
        <w:t xml:space="preserve"> Huguang (Qing province, "eventually divided into Hubei and Hunan").</w:t>
      </w:r>
    </w:p>
    <w:p>
      <w:pPr>
        <w:pStyle w:val="ListBullet"/>
      </w:pPr>
      <w:r>
        <w:rPr>
          <w:rFonts w:eastAsia="Songti SC"/>
          <w:b/>
        </w:rPr>
        <w:t>Excluded:</w:t>
      </w:r>
      <w:r>
        <w:rPr>
          <w:rFonts w:eastAsia="Songti SC"/>
        </w:rPr>
        <w:t xml:space="preserve"> </w:t>
      </w:r>
      <w:r>
        <w:rPr>
          <w:rFonts w:ascii="Courier New" w:hAnsi="Courier New" w:eastAsia="Songti SC"/>
          <w:sz w:val="19"/>
        </w:rPr>
        <w:t>Q1337942</w:t>
      </w:r>
      <w:r>
        <w:rPr>
          <w:rFonts w:eastAsia="Songti SC"/>
        </w:rPr>
        <w:t xml:space="preserve"> 衡山县 (Hengshan County, Hunan; P131 → </w:t>
      </w:r>
      <w:r>
        <w:rPr>
          <w:rFonts w:ascii="Courier New" w:hAnsi="Courier New" w:eastAsia="Songti SC"/>
          <w:sz w:val="19"/>
        </w:rPr>
        <w:t>Q144663</w:t>
      </w:r>
      <w:r>
        <w:rPr>
          <w:rFonts w:eastAsia="Songti SC"/>
        </w:rPr>
        <w:t xml:space="preserve"> 衡阳市; P625 27.2399 N, 112.86347 E) · </w:t>
      </w:r>
      <w:r>
        <w:rPr>
          <w:rFonts w:ascii="Courier New" w:hAnsi="Courier New" w:eastAsia="Songti SC"/>
          <w:sz w:val="19"/>
        </w:rPr>
        <w:t>Q13775568</w:t>
      </w:r>
      <w:r>
        <w:rPr>
          <w:rFonts w:eastAsia="Songti SC"/>
        </w:rPr>
        <w:t xml:space="preserve"> 茶园沟村, </w:t>
      </w:r>
      <w:r>
        <w:rPr>
          <w:rFonts w:eastAsia="Songti SC"/>
          <w:b/>
        </w:rPr>
        <w:t>Shaanxi</w:t>
      </w:r>
      <w:r>
        <w:rPr>
          <w:rFonts w:eastAsia="Songti SC"/>
        </w:rPr>
        <w:t xml:space="preserve"> · </w:t>
      </w:r>
      <w:r>
        <w:rPr>
          <w:rFonts w:ascii="Courier New" w:hAnsi="Courier New" w:eastAsia="Songti SC"/>
          <w:sz w:val="19"/>
        </w:rPr>
        <w:t>Q14151008</w:t>
      </w:r>
      <w:r>
        <w:rPr>
          <w:rFonts w:eastAsia="Songti SC"/>
        </w:rPr>
        <w:t xml:space="preserve">, </w:t>
      </w:r>
      <w:r>
        <w:rPr>
          <w:rFonts w:ascii="Courier New" w:hAnsi="Courier New" w:eastAsia="Songti SC"/>
          <w:sz w:val="19"/>
        </w:rPr>
        <w:t>Q14149829</w:t>
      </w:r>
      <w:r>
        <w:rPr>
          <w:rFonts w:eastAsia="Songti SC"/>
        </w:rPr>
        <w:t xml:space="preserve">, </w:t>
      </w:r>
      <w:r>
        <w:rPr>
          <w:rFonts w:ascii="Courier New" w:hAnsi="Courier New" w:eastAsia="Songti SC"/>
          <w:sz w:val="19"/>
        </w:rPr>
        <w:t>Q14154590</w:t>
      </w:r>
      <w:r>
        <w:rPr>
          <w:rFonts w:eastAsia="Songti SC"/>
        </w:rPr>
        <w:t xml:space="preserve"> 茶园沟村, </w:t>
      </w:r>
      <w:r>
        <w:rPr>
          <w:rFonts w:eastAsia="Songti SC"/>
          <w:b/>
        </w:rPr>
        <w:t>Enshi, Hubei</w:t>
      </w:r>
      <w:r>
        <w:rPr>
          <w:rFonts w:eastAsia="Songti SC"/>
        </w:rPr>
        <w:t xml:space="preserve"> (codes 4228xx) · </w:t>
      </w:r>
      <w:r>
        <w:rPr>
          <w:rFonts w:ascii="Courier New" w:hAnsi="Courier New" w:eastAsia="Songti SC"/>
          <w:sz w:val="19"/>
        </w:rPr>
        <w:t>Q14169917</w:t>
      </w:r>
      <w:r>
        <w:rPr>
          <w:rFonts w:eastAsia="Songti SC"/>
        </w:rPr>
        <w:t xml:space="preserve"> 茶园沟村, </w:t>
      </w:r>
      <w:r>
        <w:rPr>
          <w:rFonts w:eastAsia="Songti SC"/>
          <w:b/>
        </w:rPr>
        <w:t>Guizhou</w:t>
      </w:r>
      <w:r>
        <w:rPr>
          <w:rFonts w:eastAsia="Songti SC"/>
        </w:rPr>
        <w:t xml:space="preserve"> · </w:t>
      </w:r>
      <w:r>
        <w:rPr>
          <w:rFonts w:ascii="Courier New" w:hAnsi="Courier New" w:eastAsia="Songti SC"/>
          <w:sz w:val="19"/>
        </w:rPr>
        <w:t>Q28800248</w:t>
      </w:r>
      <w:r>
        <w:rPr>
          <w:rFonts w:eastAsia="Songti SC"/>
        </w:rPr>
        <w:t xml:space="preserve"> 茶园沟水库, a reservoir in </w:t>
      </w:r>
      <w:r>
        <w:rPr>
          <w:rFonts w:eastAsia="Songti SC"/>
          <w:b/>
        </w:rPr>
        <w:t>Chongqing</w:t>
      </w:r>
      <w:r>
        <w:rPr>
          <w:rFonts w:eastAsia="Songti SC"/>
        </w:rPr>
        <w:t xml:space="preserve"> (P131 → </w:t>
      </w:r>
      <w:r>
        <w:rPr>
          <w:rFonts w:ascii="Courier New" w:hAnsi="Courier New" w:eastAsia="Songti SC"/>
          <w:sz w:val="19"/>
        </w:rPr>
        <w:t>Q19770</w:t>
      </w:r>
      <w:r>
        <w:rPr>
          <w:rFonts w:eastAsia="Songti SC"/>
        </w:rPr>
        <w:t>).</w:t>
      </w:r>
    </w:p>
    <w:p>
      <w:r>
        <w:rPr>
          <w:rFonts w:eastAsia="Songti SC"/>
          <w:b/>
        </w:rPr>
        <w:t>Modern Chinese sources (web)</w:t>
      </w:r>
    </w:p>
    <w:p>
      <w:pPr>
        <w:pStyle w:val="ListBullet"/>
      </w:pPr>
      <w:r>
        <w:rPr>
          <w:rFonts w:eastAsia="Songti SC"/>
        </w:rPr>
        <w:t xml:space="preserve">梁伶俐. 《天主教在鄂西北传播始末》. 襄阳市档案局 (Xiangyang Municipal Archives), 31 January 2012. </w:t>
      </w:r>
      <w:hyperlink r:id="rId9">
        <w:r>
          <w:rPr>
            <w:rFonts w:eastAsia="Songti SC"/>
            <w:color w:val="0563C1"/>
            <w:u w:val="single"/>
          </w:rPr>
          <w:t>http://xydag.cn/dawh/xdjm/201201/t20120131_158756.shtml</w:t>
        </w:r>
      </w:hyperlink>
      <w:r>
        <w:rPr>
          <w:rFonts w:eastAsia="Songti SC"/>
        </w:rPr>
        <w:t xml:space="preserve"> (accessed 14 October 2026).</w:t>
      </w:r>
    </w:p>
    <w:p>
      <w:pPr>
        <w:pStyle w:val="ListBullet"/>
      </w:pPr>
      <w:r>
        <w:rPr>
          <w:rFonts w:eastAsia="Songti SC"/>
        </w:rPr>
        <w:t xml:space="preserve">张多默. 《为什么磨盘山称为教友谷？》. 信德网, 18 November 2011. </w:t>
      </w:r>
      <w:hyperlink r:id="rId10">
        <w:r>
          <w:rPr>
            <w:rFonts w:eastAsia="Songti SC"/>
            <w:color w:val="0563C1"/>
            <w:u w:val="single"/>
          </w:rPr>
          <w:t>https://xinde.org/show/18920</w:t>
        </w:r>
      </w:hyperlink>
      <w:r>
        <w:rPr>
          <w:rFonts w:eastAsia="Songti SC"/>
        </w:rPr>
        <w:t xml:space="preserve"> (accessed 14 October 2026).</w:t>
      </w:r>
    </w:p>
    <w:p>
      <w:pPr>
        <w:pStyle w:val="ListBullet"/>
      </w:pPr>
      <w:r>
        <w:rPr>
          <w:rFonts w:eastAsia="Songti SC"/>
        </w:rPr>
        <w:t xml:space="preserve">《沈垭天主堂》. 维基百科 (Chinese Wikipedia). </w:t>
      </w:r>
      <w:hyperlink r:id="rId11">
        <w:r>
          <w:rPr>
            <w:rFonts w:eastAsia="Songti SC"/>
            <w:color w:val="0563C1"/>
            <w:u w:val="single"/>
          </w:rPr>
          <w:t>https://zh.wikipedia.org/wiki/沈垭天主堂</w:t>
        </w:r>
      </w:hyperlink>
      <w:r>
        <w:rPr>
          <w:rFonts w:eastAsia="Songti SC"/>
        </w:rPr>
        <w:t xml:space="preserve"> (accessed 14 October 2026).</w:t>
      </w:r>
    </w:p>
    <w:p>
      <w:r>
        <w:rPr>
          <w:rFonts w:eastAsia="Songti SC"/>
          <w:b/>
        </w:rPr>
        <w:t>Note on verification.</w:t>
      </w:r>
      <w:r>
        <w:rPr>
          <w:rFonts w:eastAsia="Songti SC"/>
        </w:rPr>
        <w:t xml:space="preserve"> Dehergne's two entries were read whole from their headings; the printed page numbers are those of the volume (142, 275, 300, 352), taken from the printed folios at the foot of the pages, and the page carrying the vow itself (142) was checked against the printed page. Pfister's notices were read across their printed spans, with the page numbers taken from the printed running heads and folios (634, 724, 883, 1049), and p. 634 was likewise checked on the printed page — which is also how the </w:t>
      </w:r>
      <w:r>
        <w:rPr>
          <w:rFonts w:eastAsia="Songti SC"/>
          <w:i/>
        </w:rPr>
        <w:t>Lettres édifiantes</w:t>
      </w:r>
      <w:r>
        <w:rPr>
          <w:rFonts w:eastAsia="Songti SC"/>
        </w:rPr>
        <w:t xml:space="preserve"> references were corrected to </w:t>
      </w:r>
      <w:r>
        <w:rPr>
          <w:rFonts w:eastAsia="Songti SC"/>
          <w:b/>
        </w:rPr>
        <w:t>t. III</w:t>
      </w:r>
      <w:r>
        <w:rPr>
          <w:rFonts w:eastAsia="Songti SC"/>
        </w:rPr>
        <w:t xml:space="preserve"> (one transcription read them "t. II"). The vow registers, the </w:t>
      </w:r>
      <w:r>
        <w:rPr>
          <w:rFonts w:eastAsia="Songti SC"/>
          <w:i/>
        </w:rPr>
        <w:t>Lettres édifiantes</w:t>
      </w:r>
      <w:r>
        <w:rPr>
          <w:rFonts w:eastAsia="Songti SC"/>
        </w:rPr>
        <w:t xml:space="preserve"> themselves and Chaney were not consulted directly. The Chinese local histories are modern secondary sources and disagree among themselves on the earliest dates (the flight into the valley is 1723 in one and 1725 in another), so the identification rests on the toponymy and on the convergence tabulated in §5, not on any single one of them.</w:t>
      </w:r>
    </w:p>
    <w:p>
      <w:pPr>
        <w:spacing w:before="80" w:after="80"/>
        <w:pBdr>
          <w:bottom w:val="single" w:sz="6" w:space="1" w:color="AAAAAA"/>
        </w:pBdr>
      </w:pPr>
    </w:p>
    <w:p>
      <w:r>
        <w:rPr>
          <w:rFonts w:eastAsia="Songti SC"/>
          <w:i/>
        </w:rPr>
        <w:t>Created with PHD (https://github.com/joaquimrcarvalho/personal-historical-archive) and DeepSeek-Flash.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xydag.cn/dawh/xdjm/201201/t20120131_158756.shtml" TargetMode="External"/><Relationship Id="rId10" Type="http://schemas.openxmlformats.org/officeDocument/2006/relationships/hyperlink" Target="https://xinde.org/show/18920" TargetMode="External"/><Relationship Id="rId11" Type="http://schemas.openxmlformats.org/officeDocument/2006/relationships/hyperlink" Target="https://zh.wikipedia.org/wiki/&#27784;&#22445;&#22825;&#20027;&#22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