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Pe-tsien-chan, China — Louis-Marie Dugad  ·  ⚪ proposed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1740-08-15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deh-louis-marie-dugad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柏泉山，柏泉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Baiquan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Q130298171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Hubei</w:t>
      </w:r>
    </w:p>
    <w:p>
      <w:pPr>
        <w:pStyle w:val="Heading3"/>
      </w:pPr>
      <w:r>
        <w:rPr>
          <w:rFonts w:eastAsia="Songti SC"/>
        </w:rPr>
        <w:t>Pé-tsiuen-chan, Hukwang — Joseph-Louis Desrobert  ·  ⚪ proposed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1737-08-22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deh-joseph-louis-desrobert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柏泉山，柏泉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Baiquan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Q130298171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Hubei</w:t>
      </w:r>
    </w:p>
    <w:p>
      <w:pPr>
        <w:pStyle w:val="Heading3"/>
      </w:pPr>
      <w:r>
        <w:rPr>
          <w:rFonts w:eastAsia="Songti SC"/>
        </w:rPr>
        <w:t>« Pe tsien schan » — Gottfried Xaver von Laimbeckhoven  ·  ⚪ proposed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1740-02-02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deh-gottfried-xaver-von-laimbeckhoven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柏泉山，柏泉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Baiquan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Q130298171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Hubei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</w:rPr>
        <w:t xml:space="preserve">Persons and events under study: </w:t>
      </w:r>
      <w:r>
        <w:rPr>
          <w:rFonts w:eastAsia="Songti SC"/>
          <w:b/>
        </w:rPr>
        <w:t>Baron, Léon-Pascal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deh-leon-pascal-baron</w:t>
      </w:r>
      <w:r>
        <w:rPr>
          <w:rFonts w:eastAsia="Songti SC"/>
        </w:rPr>
        <w:t xml:space="preserve">; Dehergne no. 76), vows 1771-08-15; </w:t>
      </w:r>
      <w:r>
        <w:rPr>
          <w:rFonts w:eastAsia="Songti SC"/>
          <w:b/>
        </w:rPr>
        <w:t>Desrobert (des Robert), Joseph-Louis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deh-joseph-louis-desrobert</w:t>
      </w:r>
      <w:r>
        <w:rPr>
          <w:rFonts w:eastAsia="Songti SC"/>
        </w:rPr>
        <w:t xml:space="preserve">; no. 248), stay after 1737-08-22; </w:t>
      </w:r>
      <w:r>
        <w:rPr>
          <w:rFonts w:eastAsia="Songti SC"/>
          <w:b/>
        </w:rPr>
        <w:t>Dugad (du Gad), Louis-Marie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deh-louis-marie-dugad</w:t>
      </w:r>
      <w:r>
        <w:rPr>
          <w:rFonts w:eastAsia="Songti SC"/>
        </w:rPr>
        <w:t xml:space="preserve">; no. 273), vows 1740-08-15; </w:t>
      </w:r>
      <w:r>
        <w:rPr>
          <w:rFonts w:eastAsia="Songti SC"/>
          <w:b/>
        </w:rPr>
        <w:t>Laimbeckhoven, Gottfried Xaver von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deh-gottfried-xaver-von-laimbeckhoven</w:t>
      </w:r>
      <w:r>
        <w:rPr>
          <w:rFonts w:eastAsia="Songti SC"/>
        </w:rPr>
        <w:t>; no. 446), vows 1740-02-02. Every quotation below is checked against the printed page cited with it; the page numbers are those printed in the volumes.</w:t>
      </w:r>
    </w:p>
    <w:p>
      <w:pPr>
        <w:pStyle w:val="Heading3"/>
      </w:pPr>
      <w:r>
        <w:rPr>
          <w:rFonts w:eastAsia="Songti SC"/>
        </w:rPr>
        <w:t>1. The four itineraries (compact)</w:t>
      </w:r>
    </w:p>
    <w:p>
      <w:pPr>
        <w:pStyle w:val="ListBullet"/>
      </w:pPr>
      <w:r>
        <w:rPr>
          <w:rFonts w:eastAsia="Songti SC"/>
          <w:b/>
        </w:rPr>
        <w:t>Desrobert (248)</w:t>
      </w:r>
      <w:r>
        <w:rPr>
          <w:rFonts w:eastAsia="Songti SC"/>
        </w:rPr>
        <w:t xml:space="preserve">: b. Montmédy 1703-06-12 · E. Nancy 1720-09-21 · vows (4V) Sens 1736-08-15 · embarks Lorient 1736 · arr. Macao 1737-08-05 · </w:t>
      </w:r>
      <w:r>
        <w:rPr>
          <w:rFonts w:eastAsia="Songti SC"/>
          <w:b/>
        </w:rPr>
        <w:t>quits Canton 1737-08-22 for « Pé-tsiuen-chan », Hukwang</w:t>
      </w:r>
      <w:r>
        <w:rPr>
          <w:rFonts w:eastAsia="Songti SC"/>
        </w:rPr>
        <w:t xml:space="preserve"> · procurator · 1742 Pékin (superior of the French residence 1748–1754, 1760) · d. Pékin 1760-04-21. His district: « le soin des chrétiens qui se trouvent </w:t>
      </w:r>
      <w:r>
        <w:rPr>
          <w:rFonts w:eastAsia="Songti SC"/>
          <w:b/>
        </w:rPr>
        <w:t>en remontant la rivière Han de Han-k'eou</w:t>
      </w:r>
      <w:r>
        <w:rPr>
          <w:rFonts w:eastAsia="Songti SC"/>
        </w:rPr>
        <w:t>, de l'orient jusqu'à l'occident » (Pfister t. 2, printed p. 744).</w:t>
      </w:r>
    </w:p>
    <w:p>
      <w:pPr>
        <w:pStyle w:val="ListBullet"/>
      </w:pPr>
      <w:r>
        <w:rPr>
          <w:rFonts w:eastAsia="Songti SC"/>
          <w:b/>
        </w:rPr>
        <w:t>Laimbeckhoven (446)</w:t>
      </w:r>
      <w:r>
        <w:rPr>
          <w:rFonts w:eastAsia="Songti SC"/>
        </w:rPr>
        <w:t xml:space="preserve">: b. Vienna 1707-01-09 · E. Vienna 1722-01-27 · embarks Lisbon 1736-04-25 · Mozambique, Goa · Macao 1738-08-05 · </w:t>
      </w:r>
      <w:r>
        <w:rPr>
          <w:rFonts w:eastAsia="Songti SC"/>
          <w:b/>
        </w:rPr>
        <w:t>Hukwang end of March 1739 — at Ou-tch'ang fou (武昌府) 1739, 1740, 1743</w:t>
      </w:r>
      <w:r>
        <w:rPr>
          <w:rFonts w:eastAsia="Songti SC"/>
        </w:rPr>
        <w:t xml:space="preserve"> · visitor 1746/1748–1751 · Bishop of Nanjing (consecrated Macao 1755-07-22) · d. T'ang-kia-hiang 1787-05-22.</w:t>
      </w:r>
    </w:p>
    <w:p>
      <w:pPr>
        <w:pStyle w:val="ListBullet"/>
      </w:pPr>
      <w:r>
        <w:rPr>
          <w:rFonts w:eastAsia="Songti SC"/>
          <w:b/>
        </w:rPr>
        <w:t>Dugad (273)</w:t>
      </w:r>
      <w:r>
        <w:rPr>
          <w:rFonts w:eastAsia="Songti SC"/>
        </w:rPr>
        <w:t xml:space="preserve">: b. Lyon 1707-02-26 · E. Avignon 1723-10-09 · arr. China Nov 1737 · charge of the « chrétiens disséminés </w:t>
      </w:r>
      <w:r>
        <w:rPr>
          <w:rFonts w:eastAsia="Songti SC"/>
          <w:b/>
        </w:rPr>
        <w:t>à Han-k'eou</w:t>
      </w:r>
      <w:r>
        <w:rPr>
          <w:rFonts w:eastAsia="Songti SC"/>
        </w:rPr>
        <w:t xml:space="preserve"> et sur les barques »; from 1743 the Han-corridor districts Nanyang (Honan), Siang-yang, Ngan-lou, Mienyang (Pfister t. 2, printed pp. 777–779; Dehergne: « Anlo (Ngan-lo) et Mienyang, Hupeh; 1745, Honan ») · superior of the French mission 1752–1758 · arrested Macao 1762 · d. Paris 1786-03-25.</w:t>
      </w:r>
    </w:p>
    <w:p>
      <w:pPr>
        <w:pStyle w:val="ListBullet"/>
      </w:pPr>
      <w:r>
        <w:rPr>
          <w:rFonts w:eastAsia="Songti SC"/>
          <w:b/>
        </w:rPr>
        <w:t>Baron (76)</w:t>
      </w:r>
      <w:r>
        <w:rPr>
          <w:rFonts w:eastAsia="Songti SC"/>
        </w:rPr>
        <w:t xml:space="preserve">: b. Carcassonne 1738-04-06 · E. 1757-04-06 · embarks on the </w:t>
      </w:r>
      <w:r>
        <w:rPr>
          <w:rFonts w:eastAsia="Songti SC"/>
          <w:i/>
        </w:rPr>
        <w:t>Duc de Duras</w:t>
      </w:r>
      <w:r>
        <w:rPr>
          <w:rFonts w:eastAsia="Songti SC"/>
        </w:rPr>
        <w:t xml:space="preserve"> 1766-01-18 · arr. 1766 · Canton 1769 · Pékin? · </w:t>
      </w:r>
      <w:r>
        <w:rPr>
          <w:rFonts w:eastAsia="Songti SC"/>
          <w:b/>
        </w:rPr>
        <w:t>1771 Hukwang — vows there under the P. de la Roche</w:t>
      </w:r>
      <w:r>
        <w:rPr>
          <w:rFonts w:eastAsia="Songti SC"/>
        </w:rPr>
        <w:t xml:space="preserve"> · Kiangsi 1778 · d. Kiangsi 1784-04-12.</w:t>
      </w:r>
    </w:p>
    <w:p>
      <w:pPr>
        <w:pStyle w:val="Heading3"/>
      </w:pPr>
      <w:r>
        <w:rPr>
          <w:rFonts w:eastAsia="Songti SC"/>
        </w:rPr>
        <w:t>2. The attestations, with printed pages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notice 76 (Baron), printed p. 24:</w:t>
      </w:r>
      <w:r>
        <w:rPr>
          <w:rFonts w:eastAsia="Songti SC"/>
        </w:rPr>
        <w:t xml:space="preserve"> *« arr. 1766; Canton, 1769; Pékin?; 1771, Hukwang; puis Kiangsi, 1778. V. « </w:t>
      </w:r>
      <w:r>
        <w:rPr>
          <w:rFonts w:eastAsia="Songti SC"/>
          <w:b/>
        </w:rPr>
        <w:t>Petsiuenchan in Houkouang in orat[orio] ejusdem loci</w:t>
      </w:r>
      <w:r>
        <w:rPr>
          <w:rFonts w:eastAsia="Songti SC"/>
        </w:rPr>
        <w:t xml:space="preserve"> », 15 août 1771, pr. (Gal. 24, 557; REO III, 268). »* — vows in the </w:t>
      </w:r>
      <w:r>
        <w:rPr>
          <w:rFonts w:eastAsia="Songti SC"/>
          <w:b/>
        </w:rPr>
        <w:t>oratory of Petsiuenchan</w:t>
      </w:r>
      <w:r>
        <w:rPr>
          <w:rFonts w:eastAsia="Songti SC"/>
        </w:rPr>
        <w:t xml:space="preserve">; primary source ARSI,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24, f. 557 (not consulted).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notice 248 (Desrobert), printed p. 75:</w:t>
      </w:r>
      <w:r>
        <w:rPr>
          <w:rFonts w:eastAsia="Songti SC"/>
        </w:rPr>
        <w:t xml:space="preserve"> *« Emb. à Lorient, 1736, avec le P. LEFEBURE, J.L.; arr. 5 août 1737, Macao; quitte Canton, 22 août 1737; « </w:t>
      </w:r>
      <w:r>
        <w:rPr>
          <w:rFonts w:eastAsia="Songti SC"/>
          <w:b/>
        </w:rPr>
        <w:t>Pé-tsiuen-chan</w:t>
      </w:r>
      <w:r>
        <w:rPr>
          <w:rFonts w:eastAsia="Songti SC"/>
        </w:rPr>
        <w:t xml:space="preserve"> », au Hukwang (AHSI 26 (1967), 48); procureur; 1742, Pékin… »* — the AHSI article (1967) is not consulted.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notice 273 (Dugad), printed p. 82:</w:t>
      </w:r>
      <w:r>
        <w:rPr>
          <w:rFonts w:eastAsia="Songti SC"/>
        </w:rPr>
        <w:t xml:space="preserve"> *« V. « </w:t>
      </w:r>
      <w:r>
        <w:rPr>
          <w:rFonts w:eastAsia="Songti SC"/>
          <w:b/>
        </w:rPr>
        <w:t>Pe-tsien-chan (Sinarum)</w:t>
      </w:r>
      <w:r>
        <w:rPr>
          <w:rFonts w:eastAsia="Songti SC"/>
        </w:rPr>
        <w:t xml:space="preserve"> », 15 août 1740, pr. (Gal. 21, 141). »</w:t>
      </w:r>
      <w:r>
        <w:rPr>
          <w:rFonts w:eastAsia="Songti SC"/>
          <w:i/>
        </w:rPr>
        <w:t xml:space="preserve"> — primary source ARSI, </w:t>
      </w:r>
      <w:r>
        <w:rPr>
          <w:rFonts w:eastAsia="Songti SC"/>
        </w:rPr>
        <w:t>Gallia* 21, f. 141 (not consulted).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notice 446 (Laimbeckhoven), printed p. 142:</w:t>
      </w:r>
      <w:r>
        <w:rPr>
          <w:rFonts w:eastAsia="Songti SC"/>
        </w:rPr>
        <w:t xml:space="preserve"> *« V. « </w:t>
      </w:r>
      <w:r>
        <w:rPr>
          <w:rFonts w:eastAsia="Songti SC"/>
          <w:b/>
        </w:rPr>
        <w:t>Pe tsien schan</w:t>
      </w:r>
      <w:r>
        <w:rPr>
          <w:rFonts w:eastAsia="Songti SC"/>
        </w:rPr>
        <w:t xml:space="preserve"> » (</w:t>
      </w:r>
      <w:r>
        <w:rPr>
          <w:rFonts w:eastAsia="Songti SC"/>
          <w:b/>
        </w:rPr>
        <w:t>à 30 Kms de Hankow</w:t>
      </w:r>
      <w:r>
        <w:rPr>
          <w:rFonts w:eastAsia="Songti SC"/>
        </w:rPr>
        <w:t xml:space="preserve">), 2 févr. 1740, pr. (Lus. 15, 421) (Pf. suppose « en 1736 »). »* — </w:t>
      </w:r>
      <w:r>
        <w:rPr>
          <w:rFonts w:eastAsia="Songti SC"/>
          <w:b/>
        </w:rPr>
        <w:t>Dehergne's own geographic gloss: 30 km from Hankow</w:t>
      </w:r>
      <w:r>
        <w:rPr>
          <w:rFonts w:eastAsia="Songti SC"/>
        </w:rPr>
        <w:t xml:space="preserve">; primary source ARSI, </w:t>
      </w:r>
      <w:r>
        <w:rPr>
          <w:rFonts w:eastAsia="Songti SC"/>
          <w:i/>
        </w:rPr>
        <w:t>Lusitania</w:t>
      </w:r>
      <w:r>
        <w:rPr>
          <w:rFonts w:eastAsia="Songti SC"/>
        </w:rPr>
        <w:t xml:space="preserve"> 15, f. 421 (not consulted). The German-looking spelling </w:t>
      </w:r>
      <w:r>
        <w:rPr>
          <w:rFonts w:eastAsia="Songti SC"/>
          <w:i/>
        </w:rPr>
        <w:t>schan</w:t>
      </w:r>
      <w:r>
        <w:rPr>
          <w:rFonts w:eastAsia="Songti SC"/>
        </w:rPr>
        <w:t xml:space="preserve"> is Laimbeckhoven's own (he professed himself, an Austrian).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346 (LE P. LOUIS DES ROBERTS), printed pp. 744–747:</w:t>
      </w:r>
      <w:r>
        <w:rPr>
          <w:rFonts w:eastAsia="Songti SC"/>
        </w:rPr>
        <w:t xml:space="preserve"> p. 744 the Han-river district quoted above; </w:t>
      </w:r>
      <w:r>
        <w:rPr>
          <w:rFonts w:eastAsia="Songti SC"/>
          <w:b/>
        </w:rPr>
        <w:t>printed p. 745</w:t>
      </w:r>
      <w:r>
        <w:rPr>
          <w:rFonts w:eastAsia="Songti SC"/>
        </w:rPr>
        <w:t xml:space="preserve">: *« Dans une lettre de « </w:t>
      </w:r>
      <w:r>
        <w:rPr>
          <w:rFonts w:eastAsia="Songti SC"/>
          <w:b/>
        </w:rPr>
        <w:t>Pe-tsiuen-chan</w:t>
      </w:r>
      <w:r>
        <w:rPr>
          <w:rFonts w:eastAsia="Songti SC"/>
        </w:rPr>
        <w:t xml:space="preserve"> » (!), 1741, le P. des Roberts nous initie lui-même à ses occupations… »* (Lettres édif., t. II, pp. 783–785); </w:t>
      </w:r>
      <w:r>
        <w:rPr>
          <w:rFonts w:eastAsia="Songti SC"/>
          <w:b/>
        </w:rPr>
        <w:t>printed p. 747</w:t>
      </w:r>
      <w:r>
        <w:rPr>
          <w:rFonts w:eastAsia="Songti SC"/>
        </w:rPr>
        <w:t>, works list item 5: *« Une Lettre, 1741, de «</w:t>
      </w:r>
      <w:r>
        <w:rPr>
          <w:rFonts w:eastAsia="Songti SC"/>
          <w:b/>
        </w:rPr>
        <w:t>Pé-tsiuen-chan</w:t>
      </w:r>
      <w:r>
        <w:rPr>
          <w:rFonts w:eastAsia="Songti SC"/>
        </w:rPr>
        <w:t>», sur sa Mission dans le Hou-koang; dans les Lettres édifiantes, t. II, pp. 782 seq. »*</w:t>
      </w:r>
    </w:p>
    <w:p>
      <w:pPr>
        <w:pStyle w:val="ListBullet"/>
      </w:pPr>
      <w:r>
        <w:rPr>
          <w:rFonts w:eastAsia="Songti SC"/>
          <w:b/>
        </w:rPr>
        <w:t>Pfister, t. 2, printed p. 745, footnote 1 — the identification:</w:t>
      </w:r>
      <w:r>
        <w:rPr>
          <w:rFonts w:eastAsia="Songti SC"/>
        </w:rPr>
        <w:t xml:space="preserve"> *« 1 Probablement </w:t>
      </w:r>
      <w:r>
        <w:rPr>
          <w:rFonts w:eastAsia="Songti SC"/>
          <w:b/>
        </w:rPr>
        <w:t>柏泉</w:t>
      </w:r>
      <w:r>
        <w:rPr>
          <w:rFonts w:eastAsia="Songti SC"/>
        </w:rPr>
        <w:t xml:space="preserve"> près Mao-miao-tsi </w:t>
      </w:r>
      <w:r>
        <w:rPr>
          <w:rFonts w:eastAsia="Songti SC"/>
          <w:b/>
        </w:rPr>
        <w:t>茅廟集</w:t>
      </w:r>
      <w:r>
        <w:rPr>
          <w:rFonts w:eastAsia="Songti SC"/>
        </w:rPr>
        <w:t xml:space="preserve">. Cf. l'Annuaire Planchet pour 1929, p. 239. (Editeur.) »* (the characters are as printed in the footnote). The </w:t>
      </w:r>
      <w:r>
        <w:rPr>
          <w:rFonts w:eastAsia="Songti SC"/>
          <w:b/>
        </w:rPr>
        <w:t>editor of the 1932–1934 Pfister edition already identifies Pe-tsiuen-chan as 柏泉</w:t>
      </w:r>
      <w:r>
        <w:rPr>
          <w:rFonts w:eastAsia="Songti SC"/>
        </w:rPr>
        <w:t xml:space="preserve">, near </w:t>
      </w:r>
      <w:r>
        <w:rPr>
          <w:rFonts w:eastAsia="Songti SC"/>
          <w:b/>
        </w:rPr>
        <w:t>茅庙集 (Maomaoji/Mao-miao-tsi)</w:t>
      </w:r>
      <w:r>
        <w:rPr>
          <w:rFonts w:eastAsia="Songti SC"/>
        </w:rPr>
        <w:t>, citing the Annuaire Planchet 1929 (not consulted).</w:t>
      </w:r>
    </w:p>
    <w:p>
      <w:pPr>
        <w:pStyle w:val="ListBullet"/>
      </w:pPr>
      <w:r>
        <w:rPr>
          <w:rFonts w:eastAsia="Songti SC"/>
          <w:b/>
        </w:rPr>
        <w:t>Pfister, t. 2, notice 352 (Laimbeckhoven), printed pp. 760–761:</w:t>
      </w:r>
      <w:r>
        <w:rPr>
          <w:rFonts w:eastAsia="Songti SC"/>
        </w:rPr>
        <w:t xml:space="preserve"> arrival Macao 1738-08-05; « les supérieurs … changèrent sa destination et lui assignèrent le </w:t>
      </w:r>
      <w:r>
        <w:rPr>
          <w:rFonts w:eastAsia="Songti SC"/>
          <w:b/>
        </w:rPr>
        <w:t>Hou-koang</w:t>
      </w:r>
      <w:r>
        <w:rPr>
          <w:rFonts w:eastAsia="Songti SC"/>
        </w:rPr>
        <w:t xml:space="preserve"> pour champ de son zèle. Nous le voyons successivement à </w:t>
      </w:r>
      <w:r>
        <w:rPr>
          <w:rFonts w:eastAsia="Songti SC"/>
          <w:b/>
        </w:rPr>
        <w:t>Ou-tch'ang fou 武昌府, 1739, 1740, 1743</w:t>
      </w:r>
      <w:r>
        <w:rPr>
          <w:rFonts w:eastAsia="Songti SC"/>
        </w:rPr>
        <w:t xml:space="preserve">; à Té-ngan fou 德安府, 1741; à Hou-kin-tien, 1741, 1743. » Pfister's « P. 1736 » = profession made </w:t>
      </w:r>
      <w:r>
        <w:rPr>
          <w:rFonts w:eastAsia="Songti SC"/>
          <w:b/>
        </w:rPr>
        <w:t>before embarkation</w:t>
      </w:r>
      <w:r>
        <w:rPr>
          <w:rFonts w:eastAsia="Songti SC"/>
        </w:rPr>
        <w:t xml:space="preserve"> (Portugal), not in China; Dehergne follows 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15, 421 instead.</w:t>
      </w:r>
    </w:p>
    <w:p>
      <w:pPr>
        <w:pStyle w:val="ListBullet"/>
      </w:pPr>
      <w:r>
        <w:rPr>
          <w:rFonts w:eastAsia="Songti SC"/>
          <w:b/>
        </w:rPr>
        <w:t>Pfister, t. 2, notice 355 (LE P. LOUIS DU GAD), printed pp. 777–779:</w:t>
      </w:r>
      <w:r>
        <w:rPr>
          <w:rFonts w:eastAsia="Songti SC"/>
        </w:rPr>
        <w:t xml:space="preserve"> « Dès son arrivée, il fut envoyé au Hou-koang » with charge of the « chrétiens disséminés à </w:t>
      </w:r>
      <w:r>
        <w:rPr>
          <w:rFonts w:eastAsia="Songti SC"/>
          <w:b/>
        </w:rPr>
        <w:t>Han-k'eou</w:t>
      </w:r>
      <w:r>
        <w:rPr>
          <w:rFonts w:eastAsia="Songti SC"/>
        </w:rPr>
        <w:t xml:space="preserve"> et sur les barques »; in 1743 the added districts (Nanyang, Siang-yang, Ngan-lou, Mienyang); his boat attacked by crowds near Canton (p. 779). Vows given only as « P. 15 août 1740 ».</w:t>
      </w:r>
    </w:p>
    <w:p>
      <w:pPr>
        <w:pStyle w:val="ListBullet"/>
      </w:pPr>
      <w:r>
        <w:rPr>
          <w:rFonts w:eastAsia="Songti SC"/>
          <w:b/>
        </w:rPr>
        <w:t>Pfister, t. 2, notice 424 (LE P. LÉON BARON), printed p. 912:</w:t>
      </w:r>
      <w:r>
        <w:rPr>
          <w:rFonts w:eastAsia="Songti SC"/>
        </w:rPr>
        <w:t xml:space="preserve"> *« Il fit la profession des 4 vœux le 15 août 1771 </w:t>
      </w:r>
      <w:r>
        <w:rPr>
          <w:rFonts w:eastAsia="Songti SC"/>
          <w:b/>
        </w:rPr>
        <w:t>entre les mains du P. de la Roche au Hou-koang</w:t>
      </w:r>
      <w:r>
        <w:rPr>
          <w:rFonts w:eastAsia="Songti SC"/>
        </w:rPr>
        <w:t>, où il vivait encore en 1779. »</w:t>
      </w:r>
      <w:r>
        <w:rPr>
          <w:rFonts w:eastAsia="Songti SC"/>
          <w:i/>
        </w:rPr>
        <w:t xml:space="preserve"> — same event, province level only; the place-name is Dehergne's addition from </w:t>
      </w:r>
      <w:r>
        <w:rPr>
          <w:rFonts w:eastAsia="Songti SC"/>
        </w:rPr>
        <w:t>Gal.* 24, 557.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Les Chrétientés de Chine de la période Ming (1581–1650)</w:t>
      </w:r>
      <w:r>
        <w:rPr>
          <w:rFonts w:eastAsia="Songti SC"/>
          <w:b/>
        </w:rPr>
        <w:t xml:space="preserve"> (1957)</w:t>
      </w:r>
      <w:r>
        <w:rPr>
          <w:rFonts w:eastAsia="Songti SC"/>
        </w:rPr>
        <w:t xml:space="preserve"> covers only 1581–1650 — </w:t>
      </w:r>
      <w:r>
        <w:rPr>
          <w:rFonts w:eastAsia="Songti SC"/>
          <w:b/>
        </w:rPr>
        <w:t>no note on Pe-tsiuen-chan exists there</w:t>
      </w:r>
      <w:r>
        <w:rPr>
          <w:rFonts w:eastAsia="Songti SC"/>
        </w:rPr>
        <w:t>, and no other work consulted gives a different spelling.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Event / date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Pé-tsiuen-chan », au Hukwang (per AHSI 26 (1967), 48, not consulted)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248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 after 1737-08-22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Pe-tsien-chan (Sinarum) (per </w:t>
            </w:r>
            <w:r>
              <w:rPr>
                <w:rFonts w:eastAsia="Songti SC"/>
                <w:i/>
                <w:sz w:val="18"/>
              </w:rPr>
              <w:t>Gal.</w:t>
            </w:r>
            <w:r>
              <w:rPr>
                <w:rFonts w:eastAsia="Songti SC"/>
                <w:sz w:val="18"/>
              </w:rPr>
              <w:t xml:space="preserve"> 21, 141, not consulted)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273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82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vows 1740-08-15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« Pe tsien schan » (à 30 Kms de Hankow) (per </w:t>
            </w:r>
            <w:r>
              <w:rPr>
                <w:rFonts w:eastAsia="Songti SC"/>
                <w:i/>
                <w:sz w:val="18"/>
              </w:rPr>
              <w:t>Lus.</w:t>
            </w:r>
            <w:r>
              <w:rPr>
                <w:rFonts w:eastAsia="Songti SC"/>
                <w:sz w:val="18"/>
              </w:rPr>
              <w:t xml:space="preserve"> 15, 421, not consulted)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446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142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vows 1740-02-02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Petsiuenchan in Houkouang in orat[orio] ejusdem loci (per </w:t>
            </w:r>
            <w:r>
              <w:rPr>
                <w:rFonts w:eastAsia="Songti SC"/>
                <w:i/>
                <w:sz w:val="18"/>
              </w:rPr>
              <w:t>Gal.</w:t>
            </w:r>
            <w:r>
              <w:rPr>
                <w:rFonts w:eastAsia="Songti SC"/>
                <w:sz w:val="18"/>
              </w:rPr>
              <w:t xml:space="preserve"> 24, 557; REO III, 268, not consulted)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76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vows 1771-08-15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Pe-tsiuen-chan », 1741 letter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346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745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letter dated 1741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«Pé-tsiuen-chan» — works item 5 (Lettres édif. t. II, 782 seq.)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346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747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letter dated 1741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柏泉 près Mao-miao-tsi 茅廟集</w:t>
            </w:r>
            <w:r>
              <w:rPr>
                <w:rFonts w:eastAsia="Songti SC"/>
                <w:sz w:val="18"/>
              </w:rPr>
              <w:t xml:space="preserve"> (per Annuaire Planchet 1929, 239, not consulted)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346, footnote 1 (Éditeur)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745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eastAsia="Songti SC"/>
        </w:rPr>
        <w:t>4. VERDICT — 🟢 confident: 柏泉 (Baiquan), today 柏泉街道, 东西湖区, 武汉市, 湖北; Wikidata anchor Q130298171</w:t>
      </w:r>
    </w:p>
    <w:p>
      <w:pPr>
        <w:pStyle w:val="ListNumber"/>
      </w:pPr>
      <w:r>
        <w:rPr>
          <w:rFonts w:eastAsia="Songti SC"/>
          <w:b/>
        </w:rPr>
        <w:t>The characters come from an author-side identification, not a guess.</w:t>
      </w:r>
      <w:r>
        <w:rPr>
          <w:rFonts w:eastAsia="Songti SC"/>
        </w:rPr>
        <w:t xml:space="preserve"> The editor of the standard Pfister edition (printed p. 745, footnote 1) identifies the station as </w:t>
      </w:r>
      <w:r>
        <w:rPr>
          <w:rFonts w:eastAsia="Songti SC"/>
          <w:b/>
        </w:rPr>
        <w:t>柏泉 near 茅廟集</w:t>
      </w:r>
      <w:r>
        <w:rPr>
          <w:rFonts w:eastAsia="Songti SC"/>
        </w:rPr>
        <w:t xml:space="preserve">, citing the Annuaire Planchet for 1929, p. 239. 茅庙集 (Maomaoji) is the historic market town adjacent to 柏泉 in </w:t>
      </w:r>
      <w:r>
        <w:rPr>
          <w:rFonts w:eastAsia="Songti SC"/>
          <w:b/>
        </w:rPr>
        <w:t>Dongxihu District, Wuhan</w:t>
      </w:r>
      <w:r>
        <w:rPr>
          <w:rFonts w:eastAsia="Songti SC"/>
        </w:rPr>
        <w:t xml:space="preserve"> — the identification and the candidate coincide.</w:t>
      </w:r>
    </w:p>
    <w:p>
      <w:pPr>
        <w:pStyle w:val="ListNumber"/>
      </w:pPr>
      <w:r>
        <w:rPr>
          <w:rFonts w:eastAsia="Songti SC"/>
          <w:b/>
        </w:rPr>
        <w:t>Dehergne's own gloss fits.</w:t>
      </w:r>
      <w:r>
        <w:rPr>
          <w:rFonts w:eastAsia="Songti SC"/>
        </w:rPr>
        <w:t xml:space="preserve"> « à 30 Kms de Hankow » (printed p. 142): the Baiquan church item Q130298171 (30.7294 N, 114.1365 E) lies </w:t>
      </w:r>
      <w:r>
        <w:rPr>
          <w:rFonts w:eastAsia="Songti SC"/>
          <w:b/>
        </w:rPr>
        <w:t>22–23 km NW (bearing ≈ 318°)</w:t>
      </w:r>
      <w:r>
        <w:rPr>
          <w:rFonts w:eastAsia="Songti SC"/>
        </w:rPr>
        <w:t xml:space="preserve"> of the old Hankou bund (Jianghan Guan), i.e. about 30 km by the road that skirts the Dongxihu lakes — agreement to road-distance rounding. The candidate is on the right side of Hankou for a station in the Han-river corridor.</w:t>
      </w:r>
    </w:p>
    <w:p>
      <w:pPr>
        <w:pStyle w:val="ListNumber"/>
      </w:pPr>
      <w:r>
        <w:rPr>
          <w:rFonts w:eastAsia="Songti SC"/>
          <w:b/>
        </w:rPr>
        <w:t>Phonetics (inference, labelled).</w:t>
      </w:r>
      <w:r>
        <w:rPr>
          <w:rFonts w:eastAsia="Songti SC"/>
        </w:rPr>
        <w:t xml:space="preserve"> 柏泉山 </w:t>
      </w:r>
      <w:r>
        <w:rPr>
          <w:rFonts w:eastAsia="Songti SC"/>
          <w:i/>
        </w:rPr>
        <w:t>bǎiquán shān</w:t>
      </w:r>
      <w:r>
        <w:rPr>
          <w:rFonts w:eastAsia="Songti SC"/>
        </w:rPr>
        <w:t xml:space="preserve"> maps onto all four spellings: 泉 </w:t>
      </w:r>
      <w:r>
        <w:rPr>
          <w:rFonts w:eastAsia="Songti SC"/>
          <w:i/>
        </w:rPr>
        <w:t>quán</w:t>
      </w:r>
      <w:r>
        <w:rPr>
          <w:rFonts w:eastAsia="Songti SC"/>
        </w:rPr>
        <w:t xml:space="preserve"> = Dehergne's </w:t>
      </w:r>
      <w:r>
        <w:rPr>
          <w:rFonts w:eastAsia="Songti SC"/>
          <w:i/>
        </w:rPr>
        <w:t>-tsiuen / -tsien</w:t>
      </w:r>
      <w:r>
        <w:rPr>
          <w:rFonts w:eastAsia="Songti SC"/>
        </w:rPr>
        <w:t xml:space="preserve"> (the -ü- of </w:t>
      </w:r>
      <w:r>
        <w:rPr>
          <w:rFonts w:eastAsia="Songti SC"/>
          <w:i/>
        </w:rPr>
        <w:t>ts'iüan</w:t>
      </w:r>
      <w:r>
        <w:rPr>
          <w:rFonts w:eastAsia="Songti SC"/>
        </w:rPr>
        <w:t xml:space="preserve"> dropped, -n/-m and -ouan/-ien endings unstable in his romanisation); 山 = </w:t>
      </w:r>
      <w:r>
        <w:rPr>
          <w:rFonts w:eastAsia="Songti SC"/>
          <w:i/>
        </w:rPr>
        <w:t>chan</w:t>
      </w:r>
      <w:r>
        <w:rPr>
          <w:rFonts w:eastAsia="Songti SC"/>
        </w:rPr>
        <w:t xml:space="preserve"> (and </w:t>
      </w:r>
      <w:r>
        <w:rPr>
          <w:rFonts w:eastAsia="Songti SC"/>
          <w:i/>
        </w:rPr>
        <w:t>schan</w:t>
      </w:r>
      <w:r>
        <w:rPr>
          <w:rFonts w:eastAsia="Songti SC"/>
        </w:rPr>
        <w:t xml:space="preserve"> in the mouth of the Austrian Laimbeckhoven, who pronounced his own vows); 柏, read [pə] in the Wuhan area (Mandarin </w:t>
      </w:r>
      <w:r>
        <w:rPr>
          <w:rFonts w:eastAsia="Songti SC"/>
          <w:i/>
        </w:rPr>
        <w:t>bǎi</w:t>
      </w:r>
      <w:r>
        <w:rPr>
          <w:rFonts w:eastAsia="Songti SC"/>
        </w:rPr>
        <w:t xml:space="preserve">), gives </w:t>
      </w:r>
      <w:r>
        <w:rPr>
          <w:rFonts w:eastAsia="Songti SC"/>
          <w:i/>
        </w:rPr>
        <w:t>Pe</w:t>
      </w:r>
      <w:r>
        <w:rPr>
          <w:rFonts w:eastAsia="Songti SC"/>
        </w:rPr>
        <w:t>. No homophone in the Hankou area fits the spellings as well.</w:t>
      </w:r>
    </w:p>
    <w:p>
      <w:pPr>
        <w:pStyle w:val="ListNumber"/>
      </w:pPr>
      <w:r>
        <w:rPr>
          <w:rFonts w:eastAsia="Songti SC"/>
          <w:b/>
        </w:rPr>
        <w:t>The geography of all four men is coherent.</w:t>
      </w:r>
      <w:r>
        <w:rPr>
          <w:rFonts w:eastAsia="Songti SC"/>
        </w:rPr>
        <w:t xml:space="preserve"> Laimbeckhoven was stationed at </w:t>
      </w:r>
      <w:r>
        <w:rPr>
          <w:rFonts w:eastAsia="Songti SC"/>
          <w:b/>
        </w:rPr>
        <w:t>Wuchang fu</w:t>
      </w:r>
      <w:r>
        <w:rPr>
          <w:rFonts w:eastAsia="Songti SC"/>
        </w:rPr>
        <w:t xml:space="preserve"> (across the river from Hankou) in 1739–1743 and vowed there 2 Feb 1740; </w:t>
      </w:r>
      <w:r>
        <w:rPr>
          <w:rFonts w:eastAsia="Songti SC"/>
          <w:b/>
        </w:rPr>
        <w:t>Dugad's charge was the Christians of Hankou itself</w:t>
      </w:r>
      <w:r>
        <w:rPr>
          <w:rFonts w:eastAsia="Songti SC"/>
        </w:rPr>
        <w:t xml:space="preserve"> and the boats; </w:t>
      </w:r>
      <w:r>
        <w:rPr>
          <w:rFonts w:eastAsia="Songti SC"/>
          <w:b/>
        </w:rPr>
        <w:t>Desrobert's district ran up the Han river from Hankou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>Baron</w:t>
      </w:r>
      <w:r>
        <w:rPr>
          <w:rFonts w:eastAsia="Songti SC"/>
        </w:rPr>
        <w:t xml:space="preserve"> was in Hou-kouang under the P. de la Roche in 1771. A station 30 km from Hankow, with an oratory, used for vows in 1737–1740 and again in 1771, is exactly what 柏泉 was: the mother parish of the Wuhan area.</w:t>
      </w:r>
    </w:p>
    <w:p>
      <w:pPr>
        <w:pStyle w:val="ListNumber"/>
      </w:pPr>
      <w:r>
        <w:rPr>
          <w:rFonts w:eastAsia="Songti SC"/>
          <w:b/>
        </w:rPr>
        <w:t>Wikidata caveats.</w:t>
      </w:r>
      <w:r>
        <w:rPr>
          <w:rFonts w:eastAsia="Songti SC"/>
        </w:rPr>
        <w:t xml:space="preserve"> Q130298171 is </w:t>
      </w:r>
      <w:r>
        <w:rPr>
          <w:rFonts w:eastAsia="Songti SC"/>
          <w:b/>
        </w:rPr>
        <w:t>柏泉天主堂 (Catholic Church of Baiquan)</w:t>
      </w:r>
      <w:r>
        <w:rPr>
          <w:rFonts w:eastAsia="Songti SC"/>
        </w:rPr>
        <w:t xml:space="preserve"> — a church building (P31 Q16970), P131 → Q936443 东西湖区 (P442 </w:t>
      </w:r>
      <w:r>
        <w:rPr>
          <w:rFonts w:ascii="Courier New" w:hAnsi="Courier New" w:eastAsia="Songti SC"/>
          <w:sz w:val="19"/>
        </w:rPr>
        <w:t>42 01 12</w:t>
      </w:r>
      <w:r>
        <w:rPr>
          <w:rFonts w:eastAsia="Songti SC"/>
        </w:rPr>
        <w:t xml:space="preserve">) → Q11746 武汉市 (P442 </w:t>
      </w:r>
      <w:r>
        <w:rPr>
          <w:rFonts w:ascii="Courier New" w:hAnsi="Courier New" w:eastAsia="Songti SC"/>
          <w:sz w:val="19"/>
        </w:rPr>
        <w:t>42 01</w:t>
      </w:r>
      <w:r>
        <w:rPr>
          <w:rFonts w:eastAsia="Songti SC"/>
        </w:rPr>
        <w:t xml:space="preserve">) → Hubei; chain verified both ways (Q936443's P150 contains 柏泉街道 Q11108336); coordinate present. </w:t>
      </w:r>
      <w:r>
        <w:rPr>
          <w:rFonts w:eastAsia="Songti SC"/>
          <w:b/>
        </w:rPr>
        <w:t>There is no item for 柏泉山 (the mountain) nor for a Dongxihu 柏泉村</w:t>
      </w:r>
      <w:r>
        <w:rPr>
          <w:rFonts w:eastAsia="Songti SC"/>
        </w:rPr>
        <w:t xml:space="preserve">; the two 柏泉村 items (Q14769407 Shandong, Q14595126 Jiangxi) and 柏泉社区 Q126009803 (Hainan) are collisions to avoid. The standing church postdates the Jesuits; linking the vow events to it anchors the </w:t>
      </w:r>
      <w:r>
        <w:rPr>
          <w:rFonts w:eastAsia="Songti SC"/>
          <w:b/>
        </w:rPr>
        <w:t>locality</w:t>
      </w:r>
      <w:r>
        <w:rPr>
          <w:rFonts w:eastAsia="Songti SC"/>
        </w:rPr>
        <w:t xml:space="preserve">, not the 1740 building. Per the brief, the id to field is </w:t>
      </w:r>
      <w:r>
        <w:rPr>
          <w:rFonts w:eastAsia="Songti SC"/>
          <w:b/>
        </w:rPr>
        <w:t>Q130298171</w:t>
      </w:r>
      <w:r>
        <w:rPr>
          <w:rFonts w:eastAsia="Songti SC"/>
        </w:rPr>
        <w:t xml:space="preserve"> (locality anchor; Q11108336 柏泉街道 if a sub-district entity is preferred).</w:t>
      </w:r>
    </w:p>
    <w:p>
      <w:r>
        <w:rPr>
          <w:rFonts w:eastAsia="Songti SC"/>
        </w:rPr>
        <w:t xml:space="preserve">Loose ends for the </w:t>
      </w:r>
      <w:r>
        <w:rPr>
          <w:rFonts w:ascii="Courier New" w:hAnsi="Courier New" w:eastAsia="Songti SC"/>
          <w:sz w:val="19"/>
        </w:rPr>
        <w:t>.cli</w:t>
      </w:r>
      <w:r>
        <w:rPr>
          <w:rFonts w:eastAsia="Songti SC"/>
        </w:rPr>
        <w:t xml:space="preserve"> (none of the four lines carries </w:t>
      </w:r>
      <w:r>
        <w:rPr>
          <w:rFonts w:ascii="Courier New" w:hAnsi="Courier New" w:eastAsia="Songti SC"/>
          <w:sz w:val="19"/>
        </w:rPr>
        <w:t>@wikidata:</w:t>
      </w:r>
      <w:r>
        <w:rPr>
          <w:rFonts w:eastAsia="Songti SC"/>
        </w:rPr>
        <w:t xml:space="preserve">): </w:t>
      </w:r>
      <w:r>
        <w:rPr>
          <w:rFonts w:ascii="Courier New" w:hAnsi="Courier New" w:eastAsia="Songti SC"/>
          <w:sz w:val="19"/>
        </w:rPr>
        <w:t>dehergne-b.cli:341</w:t>
      </w:r>
      <w:r>
        <w:rPr>
          <w:rFonts w:eastAsia="Songti SC"/>
        </w:rPr>
        <w:t xml:space="preserve"> (Baron), </w:t>
      </w:r>
      <w:r>
        <w:rPr>
          <w:rFonts w:ascii="Courier New" w:hAnsi="Courier New" w:eastAsia="Songti SC"/>
          <w:sz w:val="19"/>
        </w:rPr>
        <w:t>dehergne-d.cli:360</w:t>
      </w:r>
      <w:r>
        <w:rPr>
          <w:rFonts w:eastAsia="Songti SC"/>
        </w:rPr>
        <w:t xml:space="preserve"> (Desrobert), </w:t>
      </w:r>
      <w:r>
        <w:rPr>
          <w:rFonts w:ascii="Courier New" w:hAnsi="Courier New" w:eastAsia="Songti SC"/>
          <w:sz w:val="19"/>
        </w:rPr>
        <w:t>dehergne-d.cli:1082</w:t>
      </w:r>
      <w:r>
        <w:rPr>
          <w:rFonts w:eastAsia="Songti SC"/>
        </w:rPr>
        <w:t xml:space="preserve"> (Dugad), </w:t>
      </w:r>
      <w:r>
        <w:rPr>
          <w:rFonts w:ascii="Courier New" w:hAnsi="Courier New" w:eastAsia="Songti SC"/>
          <w:sz w:val="19"/>
        </w:rPr>
        <w:t>dehergne-l.cli:310</w:t>
      </w:r>
      <w:r>
        <w:rPr>
          <w:rFonts w:eastAsia="Songti SC"/>
        </w:rPr>
        <w:t xml:space="preserve"> (Laimbeckhoven) — all four may take </w:t>
      </w:r>
      <w:r>
        <w:rPr>
          <w:rFonts w:ascii="Courier New" w:hAnsi="Courier New" w:eastAsia="Songti SC"/>
          <w:sz w:val="19"/>
        </w:rPr>
        <w:t># @wikidata:Q130298171</w:t>
      </w:r>
      <w:r>
        <w:rPr>
          <w:rFonts w:eastAsia="Songti SC"/>
        </w:rPr>
        <w:t xml:space="preserve"> (optionally noting 柏泉山，东西湖区，武汉 in the comment). Also worth recording: Pfister's vows date for Laimbeckhoven («P. 1736», before embarkation) vs Dehergne's 2 Feb 1740 at Pe tsien schan.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pPr>
        <w:pStyle w:val="ListNumber"/>
      </w:pPr>
      <w:r>
        <w:rPr>
          <w:rFonts w:eastAsia="Songti SC"/>
          <w:b/>
        </w:rPr>
        <w:t>Annuaire Planchet pour 1929, p. 239</w:t>
      </w:r>
      <w:r>
        <w:rPr>
          <w:rFonts w:eastAsia="Songti SC"/>
        </w:rPr>
        <w:t xml:space="preserve"> — the source behind the Pfister editor's footnote; it should print the characters and the 1920s parish history of Baiquan.</w:t>
      </w:r>
    </w:p>
    <w:p>
      <w:pPr>
        <w:pStyle w:val="ListNumber"/>
      </w:pPr>
      <w:r>
        <w:rPr>
          <w:rFonts w:eastAsia="Songti SC"/>
          <w:b/>
          <w:i/>
        </w:rPr>
        <w:t>Lettres édifiantes et curieuses</w:t>
      </w:r>
      <w:r>
        <w:rPr>
          <w:rFonts w:eastAsia="Songti SC"/>
          <w:b/>
        </w:rPr>
        <w:t>, t. II (éd. Panthéon), pp. 776–800</w:t>
      </w:r>
      <w:r>
        <w:rPr>
          <w:rFonts w:eastAsia="Songti SC"/>
        </w:rPr>
        <w:t xml:space="preserve"> — Desrobert's and Dugad's letters (the 1741 letter is dated « de Pe-tsiuen-chan »): descriptions of the station, its oratory and its distance from Hankou.</w:t>
      </w:r>
    </w:p>
    <w:p>
      <w:pPr>
        <w:pStyle w:val="ListNumber"/>
      </w:pP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Lusitania</w:t>
      </w:r>
      <w:r>
        <w:rPr>
          <w:rFonts w:eastAsia="Songti SC"/>
          <w:b/>
        </w:rPr>
        <w:t xml:space="preserve"> 15, f. 421; </w:t>
      </w:r>
      <w:r>
        <w:rPr>
          <w:rFonts w:eastAsia="Songti SC"/>
          <w:b/>
          <w:i/>
        </w:rPr>
        <w:t>Gallia</w:t>
      </w:r>
      <w:r>
        <w:rPr>
          <w:rFonts w:eastAsia="Songti SC"/>
          <w:b/>
        </w:rPr>
        <w:t xml:space="preserve"> 21, f. 141; </w:t>
      </w:r>
      <w:r>
        <w:rPr>
          <w:rFonts w:eastAsia="Songti SC"/>
          <w:b/>
          <w:i/>
        </w:rPr>
        <w:t>Gallia</w:t>
      </w:r>
      <w:r>
        <w:rPr>
          <w:rFonts w:eastAsia="Songti SC"/>
          <w:b/>
        </w:rPr>
        <w:t xml:space="preserve"> 24, f. 557</w:t>
      </w:r>
      <w:r>
        <w:rPr>
          <w:rFonts w:eastAsia="Songti SC"/>
        </w:rPr>
        <w:t xml:space="preserve"> — the three vow formulas; they may carry the Chinese characters of the station.</w:t>
      </w:r>
    </w:p>
    <w:p>
      <w:pPr>
        <w:pStyle w:val="ListNumber"/>
      </w:pPr>
      <w:r>
        <w:rPr>
          <w:rFonts w:eastAsia="Songti SC"/>
          <w:b/>
        </w:rPr>
        <w:t xml:space="preserve">Krahl, </w:t>
      </w:r>
      <w:r>
        <w:rPr>
          <w:rFonts w:eastAsia="Songti SC"/>
          <w:b/>
          <w:i/>
        </w:rPr>
        <w:t>China Missions in Crisis</w:t>
      </w:r>
      <w:r>
        <w:rPr>
          <w:rFonts w:eastAsia="Songti SC"/>
          <w:b/>
        </w:rPr>
        <w:t xml:space="preserve"> (1964)</w:t>
      </w:r>
      <w:r>
        <w:rPr>
          <w:rFonts w:eastAsia="Songti SC"/>
        </w:rPr>
        <w:t xml:space="preserve"> and a local gazetteer (《东西湖区志》/《武汉市志·宗教》) — Laimbeckhoven's Hou-koang years and the founding date of the Baiquan parish, to test the continuity between the 1737–1771 Jesuit station/oratory and the modern 柏泉天主堂 site.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notices 76 (p. 24), 248 (p. 75), 273 (p. 82), 446 (p. 142).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2 (Variétés sinologiques 60). Chang-hai: Imprimerie de la Mission catholique, 1934 — notices 346 (pp. 744–747, incl. footnote 1 at p. 745), 352 (pp. 760–761), 355 (pp. 777–779), 424 (p. 912).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negative check (period ends 1650).</w:t>
      </w:r>
    </w:p>
    <w:p>
      <w:pPr>
        <w:pStyle w:val="ListBullet"/>
      </w:pPr>
      <w:r>
        <w:rPr>
          <w:rFonts w:eastAsia="Songti SC"/>
        </w:rPr>
        <w:t xml:space="preserve">KRAHL, Joseph. </w:t>
      </w:r>
      <w:r>
        <w:rPr>
          <w:rFonts w:eastAsia="Songti SC"/>
          <w:i/>
        </w:rPr>
        <w:t>China Missions in Crisis: Bishop Laimbeckhoven and his Times, 1738–1787</w:t>
      </w:r>
      <w:r>
        <w:rPr>
          <w:rFonts w:eastAsia="Songti SC"/>
        </w:rPr>
        <w:t xml:space="preserve"> (Analecta Gregoriana 137). Rome, 1964 — cited in the notice, not consulted here.</w:t>
      </w:r>
    </w:p>
    <w:p>
      <w:pPr>
        <w:pStyle w:val="ListBullet"/>
      </w:pPr>
      <w:r>
        <w:rPr>
          <w:rFonts w:eastAsia="Songti SC"/>
        </w:rPr>
        <w:t xml:space="preserve">Archival and primary references reproduced exactly as cited by Dehergne and Pfister, and </w:t>
      </w:r>
      <w:r>
        <w:rPr>
          <w:rFonts w:eastAsia="Songti SC"/>
          <w:b/>
        </w:rPr>
        <w:t>not consulted directly here</w:t>
      </w:r>
      <w:r>
        <w:rPr>
          <w:rFonts w:eastAsia="Songti SC"/>
        </w:rPr>
        <w:t xml:space="preserve">: ARSI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21, f. 141;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24, f. 557; </w:t>
      </w:r>
      <w:r>
        <w:rPr>
          <w:rFonts w:eastAsia="Songti SC"/>
          <w:i/>
        </w:rPr>
        <w:t>Lusitania</w:t>
      </w:r>
      <w:r>
        <w:rPr>
          <w:rFonts w:eastAsia="Songti SC"/>
        </w:rPr>
        <w:t xml:space="preserve"> 15, f. 421;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26 (1967), p. 48; </w:t>
      </w:r>
      <w:r>
        <w:rPr>
          <w:rFonts w:eastAsia="Songti SC"/>
          <w:i/>
        </w:rPr>
        <w:t>Lettres édifiantes et curieuses</w:t>
      </w:r>
      <w:r>
        <w:rPr>
          <w:rFonts w:eastAsia="Songti SC"/>
        </w:rPr>
        <w:t xml:space="preserve"> (éd. Panthéon), t. II, pp. 782–800; </w:t>
      </w:r>
      <w:r>
        <w:rPr>
          <w:rFonts w:eastAsia="Songti SC"/>
          <w:i/>
        </w:rPr>
        <w:t>Annuaire Planchet</w:t>
      </w:r>
      <w:r>
        <w:rPr>
          <w:rFonts w:eastAsia="Songti SC"/>
        </w:rPr>
        <w:t xml:space="preserve"> 1929, p. 239.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notes/pe-tsiuen-chan-identification.md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