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2C77BF" w14:textId="77777777" w:rsidR="006F12E3" w:rsidRDefault="005A02FA">
      <w:pPr>
        <w:jc w:val="center"/>
      </w:pPr>
      <w:r>
        <w:rPr>
          <w:b/>
        </w:rPr>
        <w:t>2017 UF Opportunity Seed Fund Concept Paper</w:t>
      </w:r>
    </w:p>
    <w:p w14:paraId="27FAB833" w14:textId="77777777" w:rsidR="006F12E3" w:rsidRDefault="006F12E3">
      <w:pPr>
        <w:jc w:val="center"/>
      </w:pPr>
    </w:p>
    <w:p w14:paraId="58793FE3" w14:textId="77777777" w:rsidR="006F12E3" w:rsidRDefault="005A02FA">
      <w:pPr>
        <w:jc w:val="center"/>
      </w:pPr>
      <w:r>
        <w:rPr>
          <w:b/>
          <w:color w:val="0000FF"/>
        </w:rPr>
        <w:t>Replace or delete text in blue before you submit.</w:t>
      </w:r>
    </w:p>
    <w:p w14:paraId="3E94CC9E" w14:textId="77777777" w:rsidR="006F12E3" w:rsidRDefault="006F12E3">
      <w:pPr>
        <w:jc w:val="both"/>
      </w:pPr>
    </w:p>
    <w:p w14:paraId="6D7AAB7A" w14:textId="77777777" w:rsidR="006F12E3" w:rsidRDefault="005A02FA">
      <w:pPr>
        <w:jc w:val="both"/>
      </w:pPr>
      <w:r>
        <w:rPr>
          <w:b/>
        </w:rPr>
        <w:t>Short Title</w:t>
      </w:r>
      <w:r>
        <w:tab/>
      </w:r>
      <w:r>
        <w:tab/>
      </w:r>
      <w:r>
        <w:rPr>
          <w:color w:val="0000FF"/>
        </w:rPr>
        <w:t>Add</w:t>
      </w:r>
    </w:p>
    <w:p w14:paraId="16115E9C" w14:textId="77777777" w:rsidR="006F12E3" w:rsidRDefault="006F12E3">
      <w:pPr>
        <w:jc w:val="both"/>
      </w:pPr>
    </w:p>
    <w:p w14:paraId="336740BE" w14:textId="77777777" w:rsidR="006F12E3" w:rsidRDefault="005A02FA">
      <w:pPr>
        <w:jc w:val="both"/>
      </w:pPr>
      <w:r>
        <w:rPr>
          <w:b/>
        </w:rPr>
        <w:t>PI</w:t>
      </w:r>
      <w:r>
        <w:tab/>
      </w:r>
      <w:r>
        <w:tab/>
      </w:r>
      <w:r>
        <w:tab/>
      </w:r>
      <w:r>
        <w:rPr>
          <w:rFonts w:ascii="Arial Unicode MS" w:eastAsia="Arial Unicode MS" w:hAnsi="Arial Unicode MS" w:cs="Arial Unicode MS"/>
          <w:color w:val="0000FF"/>
        </w:rPr>
        <w:t>COE → ESSIE → Forrest J. Masters, masters@ce.ufl.edu</w:t>
      </w:r>
    </w:p>
    <w:p w14:paraId="1B2B8A19" w14:textId="77777777" w:rsidR="006F12E3" w:rsidRDefault="005A02FA">
      <w:pPr>
        <w:jc w:val="both"/>
      </w:pPr>
      <w:r>
        <w:rPr>
          <w:b/>
        </w:rPr>
        <w:t>Co-PI</w:t>
      </w:r>
      <w:r>
        <w:tab/>
      </w:r>
      <w:r>
        <w:tab/>
      </w:r>
      <w:r>
        <w:tab/>
      </w:r>
      <w:r>
        <w:rPr>
          <w:rFonts w:ascii="Arial Unicode MS" w:eastAsia="Arial Unicode MS" w:hAnsi="Arial Unicode MS" w:cs="Arial Unicode MS"/>
          <w:color w:val="0000FF"/>
        </w:rPr>
        <w:t>CLAS → Physics → Add name, add email address</w:t>
      </w:r>
    </w:p>
    <w:p w14:paraId="705DA916" w14:textId="77777777" w:rsidR="006F12E3" w:rsidRDefault="005A02FA">
      <w:pPr>
        <w:jc w:val="both"/>
      </w:pPr>
      <w:r>
        <w:rPr>
          <w:b/>
        </w:rPr>
        <w:t>Co-PI</w:t>
      </w:r>
      <w:r>
        <w:tab/>
      </w:r>
      <w:r>
        <w:tab/>
      </w:r>
      <w:r>
        <w:tab/>
      </w:r>
      <w:r>
        <w:rPr>
          <w:rFonts w:ascii="Arial Unicode MS" w:eastAsia="Arial Unicode MS" w:hAnsi="Arial Unicode MS" w:cs="Arial Unicode MS"/>
          <w:color w:val="0000FF"/>
        </w:rPr>
        <w:t>COM → Otolaryngology → Add name, add email address</w:t>
      </w:r>
    </w:p>
    <w:p w14:paraId="542CA02F" w14:textId="77777777" w:rsidR="006F12E3" w:rsidRDefault="005A02FA">
      <w:pPr>
        <w:jc w:val="both"/>
      </w:pPr>
      <w:r>
        <w:rPr>
          <w:color w:val="0000FF"/>
        </w:rPr>
        <w:t>Append co-PIs…</w:t>
      </w:r>
    </w:p>
    <w:p w14:paraId="4F0A1A31" w14:textId="77777777" w:rsidR="006F12E3" w:rsidRDefault="006F12E3">
      <w:pPr>
        <w:jc w:val="both"/>
      </w:pPr>
    </w:p>
    <w:p w14:paraId="519BB1F3" w14:textId="77777777" w:rsidR="006F12E3" w:rsidRDefault="005A02FA">
      <w:pPr>
        <w:jc w:val="both"/>
      </w:pPr>
      <w:r>
        <w:rPr>
          <w:b/>
        </w:rPr>
        <w:t xml:space="preserve">Compliance Check. </w:t>
      </w:r>
      <w:r>
        <w:rPr>
          <w:color w:val="0000FF"/>
        </w:rPr>
        <w:t>Answer Yes or No to the following questio</w:t>
      </w:r>
      <w:bookmarkStart w:id="0" w:name="_GoBack"/>
      <w:bookmarkEnd w:id="0"/>
      <w:r>
        <w:rPr>
          <w:color w:val="0000FF"/>
        </w:rPr>
        <w:t>ns:</w:t>
      </w:r>
    </w:p>
    <w:p w14:paraId="5D06A38C" w14:textId="77777777" w:rsidR="006F12E3" w:rsidRDefault="006F12E3">
      <w:pPr>
        <w:jc w:val="both"/>
      </w:pPr>
    </w:p>
    <w:p w14:paraId="62BD1DC1" w14:textId="77777777" w:rsidR="006F12E3" w:rsidRDefault="005A02FA">
      <w:pPr>
        <w:jc w:val="both"/>
      </w:pPr>
      <w:proofErr w:type="gramStart"/>
      <w:r>
        <w:t>Yes  No</w:t>
      </w:r>
      <w:proofErr w:type="gramEnd"/>
      <w:r>
        <w:tab/>
        <w:t>Is there more than one investigator?</w:t>
      </w:r>
    </w:p>
    <w:p w14:paraId="0C2B6489" w14:textId="77777777" w:rsidR="006F12E3" w:rsidRDefault="005A02FA">
      <w:pPr>
        <w:jc w:val="both"/>
      </w:pPr>
      <w:proofErr w:type="gramStart"/>
      <w:r>
        <w:t>Yes  No</w:t>
      </w:r>
      <w:proofErr w:type="gramEnd"/>
      <w:r>
        <w:tab/>
        <w:t>Is the research new and not supplementing an existing project?</w:t>
      </w:r>
    </w:p>
    <w:p w14:paraId="77BC9310" w14:textId="42436331" w:rsidR="006F12E3" w:rsidRDefault="005A02FA">
      <w:pPr>
        <w:jc w:val="both"/>
      </w:pPr>
      <w:proofErr w:type="gramStart"/>
      <w:r>
        <w:t>Yes  No</w:t>
      </w:r>
      <w:proofErr w:type="gramEnd"/>
      <w:r>
        <w:tab/>
        <w:t>Is the funding request within +/- 25% of $8</w:t>
      </w:r>
      <w:r w:rsidR="00F01D3F">
        <w:t>5</w:t>
      </w:r>
      <w:r>
        <w:t>,000?</w:t>
      </w:r>
    </w:p>
    <w:p w14:paraId="1862CEF7" w14:textId="77777777" w:rsidR="006F12E3" w:rsidRDefault="006F12E3">
      <w:pPr>
        <w:jc w:val="both"/>
      </w:pPr>
    </w:p>
    <w:p w14:paraId="21AAA0D7" w14:textId="77777777" w:rsidR="006F12E3" w:rsidRDefault="005A02FA">
      <w:pPr>
        <w:jc w:val="both"/>
      </w:pPr>
      <w:r>
        <w:rPr>
          <w:i/>
          <w:color w:val="0000FF"/>
        </w:rPr>
        <w:t>If you answered NO to any of these questions, stop here. The proposal is non-compliant.</w:t>
      </w:r>
    </w:p>
    <w:p w14:paraId="29E91A0B" w14:textId="77777777" w:rsidR="006F12E3" w:rsidRDefault="006F12E3">
      <w:pPr>
        <w:jc w:val="both"/>
      </w:pPr>
    </w:p>
    <w:p w14:paraId="6E98EBD7" w14:textId="77777777" w:rsidR="006F12E3" w:rsidRDefault="005A02FA">
      <w:pPr>
        <w:jc w:val="both"/>
      </w:pPr>
      <w:r>
        <w:rPr>
          <w:b/>
        </w:rPr>
        <w:t xml:space="preserve">Problem Statement. </w:t>
      </w:r>
      <w:r>
        <w:rPr>
          <w:color w:val="0000FF"/>
        </w:rPr>
        <w:t xml:space="preserve">In 150 words or less, describe the problem you are trying to solve. </w:t>
      </w:r>
      <w:r>
        <w:rPr>
          <w:i/>
          <w:color w:val="0000FF"/>
        </w:rPr>
        <w:t>Lorem ipsum dolor sit amet, consectetur adipiscing elit. In vel maximus tellus. Nunc justo quam, convallis et est sed, facilisis ornare enim. Quisque vel nisi tortor. Etiam id leo eu erat tempus molestie ac porta turpis. Pellentesque aliquet, dolor vel vestibulum aliquet, eros mi efficitur est, in pharetra lacus lectus in tellus. Donec tincidunt dui purus, at porttitor odio iaculis vel. Donec vel consequat mi. Duis porta malesuada felis nec sagittis. Curabitur dapibus porttitor massa, non porttitor nisl interdum ut. Mauris id varius magna. Nullam iaculis turpis nec enim pulvinar lobortis. Morbi ut sodales leo, sed feugiat eros. Proin id turpis pretium, ultrices lacus sed, vehicula nunc. Donec finibus, ex ac efficitur ultricies, nisi tellus eleifend purus, id commodo magna urna at metus. Integer volutpat libero sit amet magna accumsan, eget molestie justo lobortis. Etiam tempus mattis lacus et blandit. Fusce bibendum est vitae lacinia accumsan. Curabitur mattis lectus sit.</w:t>
      </w:r>
    </w:p>
    <w:p w14:paraId="7B9C7AC2" w14:textId="77777777" w:rsidR="006F12E3" w:rsidRDefault="006F12E3">
      <w:pPr>
        <w:jc w:val="both"/>
      </w:pPr>
    </w:p>
    <w:p w14:paraId="3D1E54CB" w14:textId="77777777" w:rsidR="006F12E3" w:rsidRDefault="005A02FA">
      <w:pPr>
        <w:jc w:val="both"/>
      </w:pPr>
      <w:r>
        <w:rPr>
          <w:b/>
        </w:rPr>
        <w:t xml:space="preserve">Technical Approach. </w:t>
      </w:r>
      <w:r>
        <w:rPr>
          <w:color w:val="0000FF"/>
        </w:rPr>
        <w:t xml:space="preserve">In 200 words or less, describe how the proposed research will solve the problem. Indicate if the project is high-risk high-reward. </w:t>
      </w:r>
      <w:r>
        <w:rPr>
          <w:i/>
          <w:color w:val="0000FF"/>
        </w:rPr>
        <w:t xml:space="preserve">Lorem ipsum dolor sit amet, consectetur adipiscing elit. Nulla hendrerit vulputate leo in accumsan. In hac habitasse platea dictumst. Vivamus volutpat aliquet bibendum. Nunc vitae urna ultricies eros pulvinar tristique. Vivamus sem nibh, mattis eget posuere at, luctus ac risus. Donec viverra eros eu scelerisque auctor. Morbi tristique sapien urna, nec pretium ante pretium vel. Etiam in finibus nulla. Donec pharetra fringilla mauris quis sodales. Fusce nec condimentum eros. Aenean vel dictum velit. Praesent laoreet augue sit amet neque fringilla, quis tempor ex aliquet. Cras hendrerit nulla libero, quis aliquet diam euismod sit amet. Sed pulvinar vestibulum sem ultricies mollis. Nunc dictum, nisl ac scelerisque lacinia, odio ligula placerat risus, et elementum nisi elit vitae risus. Proin sagittis neque vitae vehicula faucibus. In pharetra mauris non fermentum rhoncus. Vivamus eu fringilla diam. Sed sit amet orci facilisis, dictum libero in, rhoncus velit. Aenean placerat enim ante, a faucibus nulla iaculis id. Etiam luctus porta viverra. Pellentesque turpis dolor, molestie sit amet </w:t>
      </w:r>
      <w:r>
        <w:rPr>
          <w:i/>
          <w:color w:val="0000FF"/>
        </w:rPr>
        <w:lastRenderedPageBreak/>
        <w:t>sapien ut, porttitor pellentesque urna. Vivamus interdum pretium dolor sed facilisis. Nam pretium blandit dui non malesuada. Maecenas vel fringilla enim. Etiam in interdum ex, at malesuada enim. Suspendisse potenti. Nunc sit amet odio ac justo cursus pharetra eget.</w:t>
      </w:r>
    </w:p>
    <w:p w14:paraId="4FA7D460" w14:textId="77777777" w:rsidR="006F12E3" w:rsidRDefault="006F12E3">
      <w:pPr>
        <w:jc w:val="both"/>
      </w:pPr>
    </w:p>
    <w:p w14:paraId="748B3E8A" w14:textId="77777777" w:rsidR="006F12E3" w:rsidRDefault="005A02FA">
      <w:pPr>
        <w:jc w:val="both"/>
      </w:pPr>
      <w:r>
        <w:rPr>
          <w:b/>
        </w:rPr>
        <w:t xml:space="preserve">Qualifications of Proposal Team. </w:t>
      </w:r>
      <w:r>
        <w:rPr>
          <w:color w:val="0000FF"/>
        </w:rPr>
        <w:t>Relist the PIs and Co-Pis and succinctly describe the expertise they will bring to bear and what role they will play in the project.</w:t>
      </w:r>
    </w:p>
    <w:p w14:paraId="1CEB21E8" w14:textId="77777777" w:rsidR="006F12E3" w:rsidRDefault="006F12E3">
      <w:pPr>
        <w:jc w:val="both"/>
      </w:pPr>
    </w:p>
    <w:p w14:paraId="038078CF" w14:textId="77777777" w:rsidR="006F12E3" w:rsidRDefault="005A02FA">
      <w:pPr>
        <w:numPr>
          <w:ilvl w:val="0"/>
          <w:numId w:val="3"/>
        </w:numPr>
        <w:ind w:hanging="360"/>
        <w:contextualSpacing/>
        <w:jc w:val="both"/>
        <w:rPr>
          <w:color w:val="0000FF"/>
        </w:rPr>
      </w:pPr>
      <w:r>
        <w:rPr>
          <w:color w:val="0000FF"/>
        </w:rPr>
        <w:t>Forrest J. Masters</w:t>
      </w:r>
    </w:p>
    <w:p w14:paraId="72A74129" w14:textId="77777777" w:rsidR="006F12E3" w:rsidRDefault="005A02FA">
      <w:pPr>
        <w:numPr>
          <w:ilvl w:val="1"/>
          <w:numId w:val="3"/>
        </w:numPr>
        <w:ind w:hanging="360"/>
        <w:contextualSpacing/>
        <w:jc w:val="both"/>
        <w:rPr>
          <w:color w:val="0000FF"/>
        </w:rPr>
      </w:pPr>
      <w:r>
        <w:t xml:space="preserve">Expertise: </w:t>
      </w:r>
      <w:r>
        <w:rPr>
          <w:color w:val="0000FF"/>
        </w:rPr>
        <w:t>wind engineering, boundary layer meteorology</w:t>
      </w:r>
    </w:p>
    <w:p w14:paraId="157BC94B" w14:textId="77777777" w:rsidR="006F12E3" w:rsidRDefault="005A02FA">
      <w:pPr>
        <w:numPr>
          <w:ilvl w:val="1"/>
          <w:numId w:val="3"/>
        </w:numPr>
        <w:ind w:hanging="360"/>
        <w:contextualSpacing/>
        <w:jc w:val="both"/>
        <w:rPr>
          <w:color w:val="0000FF"/>
        </w:rPr>
      </w:pPr>
      <w:r>
        <w:t xml:space="preserve">Role: </w:t>
      </w:r>
      <w:r>
        <w:rPr>
          <w:color w:val="0000FF"/>
        </w:rPr>
        <w:t>lead for experimentation, add...</w:t>
      </w:r>
    </w:p>
    <w:p w14:paraId="48E5FE6A" w14:textId="77777777" w:rsidR="006F12E3" w:rsidRDefault="005A02FA">
      <w:pPr>
        <w:numPr>
          <w:ilvl w:val="0"/>
          <w:numId w:val="3"/>
        </w:numPr>
        <w:ind w:hanging="360"/>
        <w:contextualSpacing/>
        <w:jc w:val="both"/>
        <w:rPr>
          <w:color w:val="0000FF"/>
        </w:rPr>
      </w:pPr>
      <w:r>
        <w:rPr>
          <w:color w:val="0000FF"/>
        </w:rPr>
        <w:t>Next person</w:t>
      </w:r>
    </w:p>
    <w:p w14:paraId="3A5DFCE1" w14:textId="77777777" w:rsidR="006F12E3" w:rsidRDefault="005A02FA">
      <w:pPr>
        <w:numPr>
          <w:ilvl w:val="1"/>
          <w:numId w:val="3"/>
        </w:numPr>
        <w:ind w:hanging="360"/>
        <w:contextualSpacing/>
        <w:jc w:val="both"/>
        <w:rPr>
          <w:color w:val="0000FF"/>
        </w:rPr>
      </w:pPr>
      <w:r>
        <w:t xml:space="preserve">Expertise: </w:t>
      </w:r>
      <w:r>
        <w:rPr>
          <w:color w:val="0000FF"/>
        </w:rPr>
        <w:t>Add</w:t>
      </w:r>
    </w:p>
    <w:p w14:paraId="42BB0B72" w14:textId="77777777" w:rsidR="006F12E3" w:rsidRDefault="005A02FA">
      <w:pPr>
        <w:numPr>
          <w:ilvl w:val="1"/>
          <w:numId w:val="3"/>
        </w:numPr>
        <w:ind w:hanging="360"/>
        <w:contextualSpacing/>
        <w:jc w:val="both"/>
        <w:rPr>
          <w:color w:val="0000FF"/>
        </w:rPr>
      </w:pPr>
      <w:r>
        <w:t xml:space="preserve">Role: </w:t>
      </w:r>
      <w:r>
        <w:rPr>
          <w:color w:val="0000FF"/>
        </w:rPr>
        <w:t>Add</w:t>
      </w:r>
    </w:p>
    <w:p w14:paraId="1CB2E7BD" w14:textId="77777777" w:rsidR="006F12E3" w:rsidRDefault="005A02FA">
      <w:pPr>
        <w:numPr>
          <w:ilvl w:val="0"/>
          <w:numId w:val="3"/>
        </w:numPr>
        <w:ind w:hanging="360"/>
        <w:contextualSpacing/>
        <w:jc w:val="both"/>
        <w:rPr>
          <w:color w:val="0000FF"/>
        </w:rPr>
      </w:pPr>
      <w:proofErr w:type="gramStart"/>
      <w:r>
        <w:rPr>
          <w:color w:val="0000FF"/>
        </w:rPr>
        <w:t>Etc..</w:t>
      </w:r>
      <w:proofErr w:type="gramEnd"/>
    </w:p>
    <w:p w14:paraId="1670F08A" w14:textId="77777777" w:rsidR="006F12E3" w:rsidRDefault="006F12E3">
      <w:pPr>
        <w:jc w:val="both"/>
      </w:pPr>
    </w:p>
    <w:p w14:paraId="05C89E6D" w14:textId="77777777" w:rsidR="006F12E3" w:rsidRDefault="005A02FA">
      <w:pPr>
        <w:jc w:val="both"/>
      </w:pPr>
      <w:r>
        <w:rPr>
          <w:color w:val="0000FF"/>
        </w:rPr>
        <w:t>If the proposers are leveraging this opportunity to collaborate for the first time, provide a statement to that effect here.</w:t>
      </w:r>
    </w:p>
    <w:p w14:paraId="7C72693A" w14:textId="77777777" w:rsidR="006F12E3" w:rsidRDefault="006F12E3">
      <w:pPr>
        <w:jc w:val="both"/>
      </w:pPr>
    </w:p>
    <w:p w14:paraId="4C3BC7A9" w14:textId="77777777" w:rsidR="006F12E3" w:rsidRDefault="005A02FA">
      <w:pPr>
        <w:jc w:val="both"/>
      </w:pPr>
      <w:r>
        <w:rPr>
          <w:b/>
        </w:rPr>
        <w:t>Potential for Future Funding or Commercialization</w:t>
      </w:r>
      <w:r>
        <w:t xml:space="preserve">. </w:t>
      </w:r>
      <w:r>
        <w:rPr>
          <w:color w:val="0000FF"/>
        </w:rPr>
        <w:t>Identify 3-5 opportunities for sponsorship or commercialization:</w:t>
      </w:r>
    </w:p>
    <w:p w14:paraId="2C678652" w14:textId="77777777" w:rsidR="006F12E3" w:rsidRDefault="006F12E3">
      <w:pPr>
        <w:jc w:val="both"/>
      </w:pPr>
    </w:p>
    <w:p w14:paraId="1A98CF28" w14:textId="77777777" w:rsidR="006F12E3" w:rsidRDefault="005A02FA">
      <w:pPr>
        <w:numPr>
          <w:ilvl w:val="0"/>
          <w:numId w:val="4"/>
        </w:numPr>
        <w:ind w:hanging="360"/>
        <w:contextualSpacing/>
        <w:jc w:val="both"/>
        <w:rPr>
          <w:color w:val="0000FF"/>
        </w:rPr>
      </w:pPr>
      <w:r>
        <w:rPr>
          <w:rFonts w:ascii="Arial Unicode MS" w:eastAsia="Arial Unicode MS" w:hAnsi="Arial Unicode MS" w:cs="Arial Unicode MS"/>
          <w:color w:val="0000FF"/>
        </w:rPr>
        <w:t>NSF → ENG → ECCS → CPS (NSF 15-541 or equivalent)</w:t>
      </w:r>
    </w:p>
    <w:p w14:paraId="7350036D" w14:textId="77777777" w:rsidR="006F12E3" w:rsidRDefault="005A02FA">
      <w:pPr>
        <w:numPr>
          <w:ilvl w:val="0"/>
          <w:numId w:val="4"/>
        </w:numPr>
        <w:ind w:hanging="360"/>
        <w:contextualSpacing/>
        <w:jc w:val="both"/>
        <w:rPr>
          <w:color w:val="0000FF"/>
        </w:rPr>
      </w:pPr>
      <w:r>
        <w:rPr>
          <w:color w:val="0000FF"/>
        </w:rPr>
        <w:t>Add...</w:t>
      </w:r>
    </w:p>
    <w:p w14:paraId="5FA05AE4" w14:textId="77777777" w:rsidR="006F12E3" w:rsidRDefault="006F12E3">
      <w:pPr>
        <w:jc w:val="both"/>
      </w:pPr>
    </w:p>
    <w:p w14:paraId="25CBC50E" w14:textId="77777777" w:rsidR="006F12E3" w:rsidRDefault="005A02FA">
      <w:pPr>
        <w:jc w:val="both"/>
      </w:pPr>
      <w:r>
        <w:rPr>
          <w:b/>
        </w:rPr>
        <w:t>References</w:t>
      </w:r>
      <w:r>
        <w:t xml:space="preserve">. </w:t>
      </w:r>
      <w:r>
        <w:rPr>
          <w:color w:val="0000FF"/>
        </w:rPr>
        <w:t>Provide 2-3 sources in the public domain (e.g., article in NYTimes science section) or accessible through a campus-wide subscription (e.g., peer-reviewed publication) that reviewers can read to gain a deeper understanding of the problem or technical approach. It may be useful to include a link to a primer.</w:t>
      </w:r>
    </w:p>
    <w:p w14:paraId="155376F7" w14:textId="77777777" w:rsidR="006F12E3" w:rsidRDefault="006F12E3">
      <w:pPr>
        <w:jc w:val="both"/>
      </w:pPr>
    </w:p>
    <w:p w14:paraId="3E07A325" w14:textId="77777777" w:rsidR="006F12E3" w:rsidRDefault="005A02FA">
      <w:pPr>
        <w:numPr>
          <w:ilvl w:val="0"/>
          <w:numId w:val="2"/>
        </w:numPr>
        <w:ind w:hanging="360"/>
        <w:contextualSpacing/>
        <w:jc w:val="both"/>
        <w:rPr>
          <w:color w:val="0000FF"/>
        </w:rPr>
      </w:pPr>
      <w:r>
        <w:rPr>
          <w:color w:val="0000FF"/>
        </w:rPr>
        <w:t>Name, title, hyperlink to source information</w:t>
      </w:r>
    </w:p>
    <w:p w14:paraId="460A8BDF" w14:textId="77777777" w:rsidR="006F12E3" w:rsidRDefault="005A02FA">
      <w:pPr>
        <w:numPr>
          <w:ilvl w:val="0"/>
          <w:numId w:val="2"/>
        </w:numPr>
        <w:ind w:hanging="360"/>
        <w:contextualSpacing/>
        <w:jc w:val="both"/>
      </w:pPr>
      <w:r>
        <w:rPr>
          <w:color w:val="0000FF"/>
        </w:rPr>
        <w:t>Name, title, hyperlink to source information</w:t>
      </w:r>
    </w:p>
    <w:p w14:paraId="1DA4C427" w14:textId="77777777" w:rsidR="006F12E3" w:rsidRDefault="006F12E3">
      <w:pPr>
        <w:jc w:val="both"/>
      </w:pPr>
    </w:p>
    <w:p w14:paraId="5505D359" w14:textId="77777777" w:rsidR="006F12E3" w:rsidRDefault="005A02FA">
      <w:pPr>
        <w:jc w:val="both"/>
      </w:pPr>
      <w:r>
        <w:rPr>
          <w:b/>
        </w:rPr>
        <w:t>Additional Information.</w:t>
      </w:r>
      <w:r>
        <w:t xml:space="preserve"> </w:t>
      </w:r>
      <w:r>
        <w:rPr>
          <w:color w:val="0000FF"/>
        </w:rPr>
        <w:t>If other factors should be considered, enumerate them below. Each point should make a singular argument.</w:t>
      </w:r>
    </w:p>
    <w:p w14:paraId="5B89EC99" w14:textId="77777777" w:rsidR="006F12E3" w:rsidRDefault="006F12E3">
      <w:pPr>
        <w:jc w:val="both"/>
      </w:pPr>
    </w:p>
    <w:p w14:paraId="55469FAB" w14:textId="77777777" w:rsidR="006F12E3" w:rsidRDefault="005A02FA">
      <w:pPr>
        <w:numPr>
          <w:ilvl w:val="0"/>
          <w:numId w:val="1"/>
        </w:numPr>
        <w:ind w:hanging="360"/>
        <w:contextualSpacing/>
        <w:jc w:val="both"/>
        <w:rPr>
          <w:color w:val="0000FF"/>
        </w:rPr>
      </w:pPr>
      <w:r>
        <w:rPr>
          <w:color w:val="0000FF"/>
        </w:rPr>
        <w:t>Factor 1…</w:t>
      </w:r>
    </w:p>
    <w:p w14:paraId="11684727" w14:textId="77777777" w:rsidR="006F12E3" w:rsidRDefault="005A02FA">
      <w:pPr>
        <w:numPr>
          <w:ilvl w:val="0"/>
          <w:numId w:val="1"/>
        </w:numPr>
        <w:ind w:hanging="360"/>
        <w:contextualSpacing/>
        <w:jc w:val="both"/>
        <w:rPr>
          <w:color w:val="0000FF"/>
        </w:rPr>
      </w:pPr>
      <w:r>
        <w:rPr>
          <w:color w:val="0000FF"/>
        </w:rPr>
        <w:t>Factor 2...</w:t>
      </w:r>
    </w:p>
    <w:p w14:paraId="687E6973" w14:textId="77777777" w:rsidR="006F12E3" w:rsidRDefault="006F12E3">
      <w:pPr>
        <w:jc w:val="both"/>
      </w:pPr>
    </w:p>
    <w:p w14:paraId="54A04927" w14:textId="77777777" w:rsidR="006F12E3" w:rsidRDefault="006F12E3">
      <w:pPr>
        <w:jc w:val="both"/>
      </w:pPr>
    </w:p>
    <w:p w14:paraId="242337FC" w14:textId="77777777" w:rsidR="006F12E3" w:rsidRDefault="006F12E3">
      <w:pPr>
        <w:jc w:val="both"/>
      </w:pPr>
    </w:p>
    <w:p w14:paraId="762777B7" w14:textId="77777777" w:rsidR="006F12E3" w:rsidRDefault="006F12E3">
      <w:pPr>
        <w:jc w:val="both"/>
      </w:pPr>
    </w:p>
    <w:p w14:paraId="63289805" w14:textId="77777777" w:rsidR="006F12E3" w:rsidRDefault="006F12E3">
      <w:pPr>
        <w:jc w:val="both"/>
      </w:pPr>
    </w:p>
    <w:sectPr w:rsidR="006F12E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0A2F7" w14:textId="77777777" w:rsidR="00433559" w:rsidRDefault="00433559">
      <w:pPr>
        <w:spacing w:line="240" w:lineRule="auto"/>
      </w:pPr>
      <w:r>
        <w:separator/>
      </w:r>
    </w:p>
  </w:endnote>
  <w:endnote w:type="continuationSeparator" w:id="0">
    <w:p w14:paraId="1E660DD9" w14:textId="77777777" w:rsidR="00433559" w:rsidRDefault="00433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4F95D" w14:textId="77777777" w:rsidR="006F12E3" w:rsidRDefault="005A02FA">
    <w:pPr>
      <w:jc w:val="right"/>
    </w:pPr>
    <w:r>
      <w:fldChar w:fldCharType="begin"/>
    </w:r>
    <w:r>
      <w:instrText>PAGE</w:instrText>
    </w:r>
    <w:r>
      <w:fldChar w:fldCharType="separate"/>
    </w:r>
    <w:r w:rsidR="00F01D3F">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A0CD8" w14:textId="77777777" w:rsidR="00433559" w:rsidRDefault="00433559">
      <w:pPr>
        <w:spacing w:line="240" w:lineRule="auto"/>
      </w:pPr>
      <w:r>
        <w:separator/>
      </w:r>
    </w:p>
  </w:footnote>
  <w:footnote w:type="continuationSeparator" w:id="0">
    <w:p w14:paraId="1FFED315" w14:textId="77777777" w:rsidR="00433559" w:rsidRDefault="0043355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F76D7"/>
    <w:multiLevelType w:val="multilevel"/>
    <w:tmpl w:val="E6C819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3C06997"/>
    <w:multiLevelType w:val="multilevel"/>
    <w:tmpl w:val="0BE255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8227671"/>
    <w:multiLevelType w:val="multilevel"/>
    <w:tmpl w:val="58401C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FA41C5B"/>
    <w:multiLevelType w:val="multilevel"/>
    <w:tmpl w:val="1C203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2E3"/>
    <w:rsid w:val="00433559"/>
    <w:rsid w:val="005A02FA"/>
    <w:rsid w:val="006F12E3"/>
    <w:rsid w:val="009B1F05"/>
    <w:rsid w:val="00F01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0A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658</Words>
  <Characters>3757</Characters>
  <Application>Microsoft Macintosh Word</Application>
  <DocSecurity>0</DocSecurity>
  <Lines>31</Lines>
  <Paragraphs>8</Paragraphs>
  <ScaleCrop>false</ScaleCrop>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Forrest Masters</cp:lastModifiedBy>
  <cp:revision>3</cp:revision>
  <dcterms:created xsi:type="dcterms:W3CDTF">2016-10-12T17:07:00Z</dcterms:created>
  <dcterms:modified xsi:type="dcterms:W3CDTF">2016-10-12T17:09:00Z</dcterms:modified>
</cp:coreProperties>
</file>