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920350" w:rsidP="00920350">
      <w:pPr>
        <w:pStyle w:val="Ttulo1"/>
      </w:pPr>
      <w:r>
        <w:t>Arrow Functions</w:t>
      </w:r>
    </w:p>
    <w:p w:rsidR="00982894" w:rsidRDefault="00982894" w:rsidP="00982894">
      <w:r>
        <w:t xml:space="preserve">Las </w:t>
      </w:r>
      <w:r w:rsidRPr="00982894">
        <w:rPr>
          <w:i/>
        </w:rPr>
        <w:t xml:space="preserve">Arrow Functions </w:t>
      </w:r>
      <w:r>
        <w:t>de ES6 son una nueva forma de expresar las funciones de siempre en un modo resumido. También agrega algunas características nuevas.</w:t>
      </w:r>
    </w:p>
    <w:p w:rsidR="00982894" w:rsidRDefault="00982894" w:rsidP="00982894">
      <w:r>
        <w:t xml:space="preserve">Se las conoce como </w:t>
      </w:r>
      <w:r>
        <w:rPr>
          <w:i/>
        </w:rPr>
        <w:t xml:space="preserve">Arrow </w:t>
      </w:r>
      <w:r w:rsidR="00DA0057">
        <w:rPr>
          <w:i/>
        </w:rPr>
        <w:t>Functions,</w:t>
      </w:r>
      <w:r>
        <w:rPr>
          <w:i/>
        </w:rPr>
        <w:t xml:space="preserve"> </w:t>
      </w:r>
      <w:r>
        <w:t xml:space="preserve">pero también como </w:t>
      </w:r>
      <w:r>
        <w:rPr>
          <w:i/>
        </w:rPr>
        <w:t>funciones flecha</w:t>
      </w:r>
      <w:r>
        <w:t xml:space="preserve"> o como </w:t>
      </w:r>
      <w:proofErr w:type="spellStart"/>
      <w:r>
        <w:rPr>
          <w:i/>
        </w:rPr>
        <w:t>fat</w:t>
      </w:r>
      <w:proofErr w:type="spellEnd"/>
      <w:r>
        <w:rPr>
          <w:i/>
        </w:rPr>
        <w:t xml:space="preserve"> Arrow Functions</w:t>
      </w:r>
    </w:p>
    <w:p w:rsidR="00920350" w:rsidRDefault="00982894" w:rsidP="00920350">
      <w:r>
        <w:t xml:space="preserve">Además de ser un cambio de sintaxis </w:t>
      </w:r>
      <w:r w:rsidR="00DA0057">
        <w:t>nos soluciona uno de los problemas más representativos de ES5 que es que las funciones normales generan un nuevo contexto</w:t>
      </w:r>
    </w:p>
    <w:p w:rsidR="00DA0057" w:rsidRDefault="00DA0057" w:rsidP="00DA0057">
      <w:pPr>
        <w:pStyle w:val="Ttulo2"/>
      </w:pPr>
      <w:r>
        <w:t>Nueva sintaxis</w:t>
      </w:r>
    </w:p>
    <w:p w:rsidR="00834450" w:rsidRPr="00834450" w:rsidRDefault="00834450" w:rsidP="00834450">
      <w:pPr>
        <w:pStyle w:val="Ttulo3"/>
      </w:pPr>
      <w:r>
        <w:t>Declaración</w:t>
      </w:r>
    </w:p>
    <w:p w:rsidR="00DA0057" w:rsidRDefault="00DA0057" w:rsidP="00DA0057">
      <w:pPr>
        <w:rPr>
          <w:b/>
        </w:rPr>
      </w:pPr>
      <w:r w:rsidRPr="00DA0057">
        <w:t>Aparte de ser anónima (no lleva nombre de función)</w:t>
      </w:r>
      <w:r>
        <w:rPr>
          <w:b/>
        </w:rPr>
        <w:t xml:space="preserve"> e</w:t>
      </w:r>
      <w:r w:rsidRPr="00DA0057">
        <w:rPr>
          <w:b/>
        </w:rPr>
        <w:t xml:space="preserve">n lugar de utilizar la palabra reservada </w:t>
      </w:r>
      <w:r w:rsidRPr="00DA0057">
        <w:rPr>
          <w:b/>
          <w:i/>
        </w:rPr>
        <w:t>function</w:t>
      </w:r>
      <w:r w:rsidRPr="00DA0057">
        <w:rPr>
          <w:b/>
        </w:rPr>
        <w:t xml:space="preserve"> utiliza el símbolo de la flecha gorda</w:t>
      </w:r>
      <w:r w:rsidR="00834450">
        <w:rPr>
          <w:b/>
        </w:rPr>
        <w:t>.</w:t>
      </w:r>
    </w:p>
    <w:p w:rsidR="00834450" w:rsidRPr="00DA0057" w:rsidRDefault="00834450" w:rsidP="00DA0057">
      <w:pPr>
        <w:rPr>
          <w:b/>
        </w:rPr>
      </w:pPr>
      <w:r>
        <w:rPr>
          <w:b/>
        </w:rPr>
        <w:t>También se mueven los paréntesis donde van los parámetros hacia delante de la fecha</w:t>
      </w:r>
    </w:p>
    <w:p w:rsidR="00DA0057" w:rsidRDefault="00DA0057" w:rsidP="00DA0057">
      <w:pPr>
        <w:pStyle w:val="Subttulo"/>
      </w:pPr>
      <w:r>
        <w:t>Forma estándar</w:t>
      </w:r>
    </w:p>
    <w:bookmarkStart w:id="0" w:name="_MON_1622968695"/>
    <w:bookmarkEnd w:id="0"/>
    <w:p w:rsidR="00DA0057" w:rsidRDefault="00DA0057" w:rsidP="00DA0057">
      <w:r>
        <w:object w:dxaOrig="8504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42.75pt" o:ole="">
            <v:imagedata r:id="rId5" o:title=""/>
          </v:shape>
          <o:OLEObject Type="Embed" ProgID="Word.Document.8" ShapeID="_x0000_i1028" DrawAspect="Content" ObjectID="_1623061842" r:id="rId6">
            <o:FieldCodes>\s</o:FieldCodes>
          </o:OLEObject>
        </w:object>
      </w:r>
    </w:p>
    <w:p w:rsidR="00DA0057" w:rsidRDefault="00DA0057" w:rsidP="00DA0057">
      <w:pPr>
        <w:pStyle w:val="Subttulo"/>
      </w:pPr>
      <w:r>
        <w:t>Arrow Function</w:t>
      </w:r>
    </w:p>
    <w:bookmarkStart w:id="1" w:name="_MON_1622968776"/>
    <w:bookmarkEnd w:id="1"/>
    <w:p w:rsidR="00DA0057" w:rsidRDefault="00DA0057" w:rsidP="00DA0057">
      <w:r>
        <w:object w:dxaOrig="8504" w:dyaOrig="855">
          <v:shape id="_x0000_i1032" type="#_x0000_t75" style="width:425.25pt;height:42.75pt" o:ole="">
            <v:imagedata r:id="rId7" o:title=""/>
          </v:shape>
          <o:OLEObject Type="Embed" ProgID="Word.Document.8" ShapeID="_x0000_i1032" DrawAspect="Content" ObjectID="_1623061843" r:id="rId8">
            <o:FieldCodes>\s</o:FieldCodes>
          </o:OLEObject>
        </w:object>
      </w:r>
    </w:p>
    <w:p w:rsidR="00DA0057" w:rsidRDefault="00834450" w:rsidP="00834450">
      <w:pPr>
        <w:pStyle w:val="Ttulo3"/>
      </w:pPr>
      <w:r>
        <w:t>Parámetros</w:t>
      </w:r>
    </w:p>
    <w:p w:rsidR="00834450" w:rsidRDefault="00834450" w:rsidP="00834450">
      <w:r>
        <w:t>Los parámetros se manejan igual que como hasta ahora, simplemente se colocan entre los paréntesis</w:t>
      </w:r>
    </w:p>
    <w:bookmarkStart w:id="2" w:name="_MON_1622975831"/>
    <w:bookmarkEnd w:id="2"/>
    <w:p w:rsidR="00FE5A3D" w:rsidRDefault="00FE5A3D" w:rsidP="00834450">
      <w:r>
        <w:object w:dxaOrig="8504" w:dyaOrig="855">
          <v:shape id="_x0000_i1040" type="#_x0000_t75" style="width:425.25pt;height:42.75pt" o:ole="">
            <v:imagedata r:id="rId9" o:title=""/>
          </v:shape>
          <o:OLEObject Type="Embed" ProgID="Word.Document.8" ShapeID="_x0000_i1040" DrawAspect="Content" ObjectID="_1623061844" r:id="rId10">
            <o:FieldCodes>\s</o:FieldCodes>
          </o:OLEObject>
        </w:object>
      </w:r>
    </w:p>
    <w:p w:rsidR="00FE5A3D" w:rsidRDefault="00FE5A3D" w:rsidP="00834450">
      <w:r>
        <w:t>En el caso que tengamos un único parámetro podemos ahorrarnos los paréntesis</w:t>
      </w:r>
    </w:p>
    <w:bookmarkStart w:id="3" w:name="_MON_1622976223"/>
    <w:bookmarkEnd w:id="3"/>
    <w:p w:rsidR="00FE5A3D" w:rsidRDefault="00FE5A3D" w:rsidP="00834450">
      <w:r>
        <w:object w:dxaOrig="8504" w:dyaOrig="855">
          <v:shape id="_x0000_i1044" type="#_x0000_t75" style="width:425.25pt;height:42.75pt" o:ole="">
            <v:imagedata r:id="rId11" o:title=""/>
          </v:shape>
          <o:OLEObject Type="Embed" ProgID="Word.Document.8" ShapeID="_x0000_i1044" DrawAspect="Content" ObjectID="_1623061845" r:id="rId12">
            <o:FieldCodes>\s</o:FieldCodes>
          </o:OLEObject>
        </w:object>
      </w:r>
    </w:p>
    <w:p w:rsidR="00FE5A3D" w:rsidRDefault="00FE5A3D" w:rsidP="00FE5A3D">
      <w:pPr>
        <w:pStyle w:val="Ttulo2"/>
      </w:pPr>
      <w:r>
        <w:t>Casos especiales</w:t>
      </w:r>
    </w:p>
    <w:p w:rsidR="00FE5A3D" w:rsidRDefault="00FE5A3D" w:rsidP="00FE5A3D">
      <w:pPr>
        <w:pStyle w:val="Ttulo3"/>
      </w:pPr>
      <w:r>
        <w:t>Omitir llaves</w:t>
      </w:r>
    </w:p>
    <w:p w:rsidR="00FE5A3D" w:rsidRDefault="00FE5A3D" w:rsidP="00FE5A3D">
      <w:r>
        <w:t>Otro caso especial cuando solamente tenemos una línea de código dentro de la función podemos omitir las llaves:</w:t>
      </w:r>
    </w:p>
    <w:bookmarkStart w:id="4" w:name="_MON_1622976409"/>
    <w:bookmarkEnd w:id="4"/>
    <w:p w:rsidR="00FE5A3D" w:rsidRPr="00FE5A3D" w:rsidRDefault="00FE5A3D" w:rsidP="00FE5A3D">
      <w:r>
        <w:object w:dxaOrig="8504" w:dyaOrig="285">
          <v:shape id="_x0000_i1048" type="#_x0000_t75" style="width:425.25pt;height:14.25pt" o:ole="">
            <v:imagedata r:id="rId13" o:title=""/>
          </v:shape>
          <o:OLEObject Type="Embed" ProgID="Word.Document.8" ShapeID="_x0000_i1048" DrawAspect="Content" ObjectID="_1623061846" r:id="rId14">
            <o:FieldCodes>\s</o:FieldCodes>
          </o:OLEObject>
        </w:object>
      </w:r>
    </w:p>
    <w:p w:rsidR="009968D3" w:rsidRDefault="009968D3" w:rsidP="009968D3">
      <w:pPr>
        <w:pStyle w:val="Ttulo3"/>
      </w:pPr>
      <w:r>
        <w:lastRenderedPageBreak/>
        <w:t xml:space="preserve">Omitir </w:t>
      </w:r>
      <w:r>
        <w:t>palabra return</w:t>
      </w:r>
    </w:p>
    <w:p w:rsidR="009968D3" w:rsidRDefault="009968D3" w:rsidP="009968D3">
      <w:r>
        <w:t>Si tenemos una única línea de código y la función devuelve un valor también podemos omitir el return aparte de las llaves</w:t>
      </w:r>
    </w:p>
    <w:bookmarkStart w:id="5" w:name="_MON_1622976846"/>
    <w:bookmarkEnd w:id="5"/>
    <w:p w:rsidR="009968D3" w:rsidRPr="009968D3" w:rsidRDefault="009968D3" w:rsidP="009968D3">
      <w:r>
        <w:object w:dxaOrig="8504" w:dyaOrig="285">
          <v:shape id="_x0000_i1053" type="#_x0000_t75" style="width:425.25pt;height:14.25pt" o:ole="">
            <v:imagedata r:id="rId15" o:title=""/>
          </v:shape>
          <o:OLEObject Type="Embed" ProgID="Word.Document.8" ShapeID="_x0000_i1053" DrawAspect="Content" ObjectID="_1623061847" r:id="rId16">
            <o:FieldCodes>\s</o:FieldCodes>
          </o:OLEObject>
        </w:object>
      </w:r>
    </w:p>
    <w:p w:rsidR="00FE5A3D" w:rsidRDefault="006F34C9" w:rsidP="006F34C9">
      <w:pPr>
        <w:pStyle w:val="Ttulo2"/>
      </w:pPr>
      <w:r>
        <w:t>Contexto</w:t>
      </w:r>
    </w:p>
    <w:p w:rsidR="006F34C9" w:rsidRPr="006F34C9" w:rsidRDefault="006F34C9" w:rsidP="006F34C9">
      <w:r>
        <w:t xml:space="preserve">Cuando utilizamos funciones </w:t>
      </w:r>
      <w:r w:rsidRPr="006F34C9">
        <w:rPr>
          <w:i/>
        </w:rPr>
        <w:t>callback</w:t>
      </w:r>
      <w:r>
        <w:t xml:space="preserve">, estas generan un nuevo contexto sobre la variable </w:t>
      </w:r>
      <w:r>
        <w:rPr>
          <w:i/>
        </w:rPr>
        <w:t>this</w:t>
      </w:r>
      <w:bookmarkStart w:id="6" w:name="_GoBack"/>
      <w:bookmarkEnd w:id="6"/>
    </w:p>
    <w:p w:rsidR="006F34C9" w:rsidRPr="006F34C9" w:rsidRDefault="006F34C9" w:rsidP="006F34C9"/>
    <w:sectPr w:rsidR="006F34C9" w:rsidRPr="006F3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4AB8"/>
    <w:multiLevelType w:val="hybridMultilevel"/>
    <w:tmpl w:val="8FB6C52E"/>
    <w:lvl w:ilvl="0" w:tplc="0CF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CE"/>
    <w:rsid w:val="000D62C7"/>
    <w:rsid w:val="00257217"/>
    <w:rsid w:val="005262C9"/>
    <w:rsid w:val="006F34C9"/>
    <w:rsid w:val="00834450"/>
    <w:rsid w:val="00920350"/>
    <w:rsid w:val="00982894"/>
    <w:rsid w:val="009968D3"/>
    <w:rsid w:val="009C5676"/>
    <w:rsid w:val="00A354CE"/>
    <w:rsid w:val="00C11F39"/>
    <w:rsid w:val="00DA0057"/>
    <w:rsid w:val="00F4020A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2B86"/>
  <w15:chartTrackingRefBased/>
  <w15:docId w15:val="{C0268B46-E0EA-40B9-ABE7-A9A0F695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4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0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8289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A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0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A0057"/>
    <w:rPr>
      <w:rFonts w:eastAsiaTheme="minorEastAsia"/>
      <w:color w:val="5A5A5A" w:themeColor="text1" w:themeTint="A5"/>
      <w:spacing w:val="15"/>
    </w:rPr>
  </w:style>
  <w:style w:type="character" w:customStyle="1" w:styleId="Ttulo3Car">
    <w:name w:val="Título 3 Car"/>
    <w:basedOn w:val="Fuentedeprrafopredeter"/>
    <w:link w:val="Ttulo3"/>
    <w:uiPriority w:val="9"/>
    <w:rsid w:val="008344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Documento_de_Microsoft_Word_97-20031.doc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Documento_de_Microsoft_Word_97-20033.doc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Documento_de_Microsoft_Word_97-20035.doc"/><Relationship Id="rId1" Type="http://schemas.openxmlformats.org/officeDocument/2006/relationships/numbering" Target="numbering.xml"/><Relationship Id="rId6" Type="http://schemas.openxmlformats.org/officeDocument/2006/relationships/oleObject" Target="embeddings/Documento_de_Microsoft_Word_97-2003.doc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Documento_de_Microsoft_Word_97-20032.doc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Documento_de_Microsoft_Word_97-20034.doc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3</cp:revision>
  <dcterms:created xsi:type="dcterms:W3CDTF">2019-06-25T14:11:00Z</dcterms:created>
  <dcterms:modified xsi:type="dcterms:W3CDTF">2019-06-26T16:43:00Z</dcterms:modified>
</cp:coreProperties>
</file>