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0A" w:rsidRDefault="00DA053D" w:rsidP="00DA053D">
      <w:pPr>
        <w:pStyle w:val="Ttulo1"/>
      </w:pPr>
      <w:r>
        <w:t>Ciclo de vida de un componente en Ionic</w:t>
      </w:r>
    </w:p>
    <w:p w:rsidR="00DA053D" w:rsidRDefault="00DA053D" w:rsidP="00DA053D">
      <w:r>
        <w:t xml:space="preserve">Los eventos del ciclo de vida de un componente en Ionic son adicionales a los de Angular. Es </w:t>
      </w:r>
      <w:proofErr w:type="gramStart"/>
      <w:r>
        <w:t>decir</w:t>
      </w:r>
      <w:proofErr w:type="gramEnd"/>
      <w:r>
        <w:t xml:space="preserve"> contamos con los dos.</w:t>
      </w:r>
    </w:p>
    <w:p w:rsidR="00DA053D" w:rsidRDefault="00DA053D" w:rsidP="00DA053D">
      <w:pPr>
        <w:jc w:val="center"/>
      </w:pPr>
      <w:r>
        <w:rPr>
          <w:noProof/>
        </w:rPr>
        <w:drawing>
          <wp:inline distT="0" distB="0" distL="0" distR="0">
            <wp:extent cx="3592719" cy="2145323"/>
            <wp:effectExtent l="0" t="0" r="8255" b="7620"/>
            <wp:docPr id="1" name="Imagen 1" descr="Ionic life cycle events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nic life cycle events dem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40" cy="214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53D" w:rsidRPr="00DA053D" w:rsidRDefault="00DA053D" w:rsidP="00DA053D">
      <w:bookmarkStart w:id="0" w:name="_GoBack"/>
      <w:bookmarkEnd w:id="0"/>
    </w:p>
    <w:sectPr w:rsidR="00DA053D" w:rsidRPr="00DA0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520AC"/>
    <w:multiLevelType w:val="hybridMultilevel"/>
    <w:tmpl w:val="67A0E1F2"/>
    <w:lvl w:ilvl="0" w:tplc="6C267F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3D"/>
    <w:rsid w:val="00140506"/>
    <w:rsid w:val="00DA053D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1D36"/>
  <w15:chartTrackingRefBased/>
  <w15:docId w15:val="{CF99C61B-BE89-4F20-8F62-8193B4FC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A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1</cp:revision>
  <dcterms:created xsi:type="dcterms:W3CDTF">2019-10-13T01:05:00Z</dcterms:created>
  <dcterms:modified xsi:type="dcterms:W3CDTF">2019-10-13T20:24:00Z</dcterms:modified>
</cp:coreProperties>
</file>