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6D97" w14:textId="77777777" w:rsidR="00475E95" w:rsidRPr="00475E95" w:rsidRDefault="00475E95" w:rsidP="00475E95">
      <w:pPr>
        <w:shd w:val="clear" w:color="auto" w:fill="FFFFFF"/>
        <w:spacing w:after="100" w:afterAutospacing="1" w:line="240" w:lineRule="auto"/>
        <w:outlineLvl w:val="0"/>
        <w:rPr>
          <w:rFonts w:ascii="Open Sans" w:eastAsia="Times New Roman" w:hAnsi="Open Sans" w:cs="Open Sans"/>
          <w:b/>
          <w:bCs/>
          <w:color w:val="1D2125"/>
          <w:kern w:val="36"/>
          <w:sz w:val="48"/>
          <w:szCs w:val="48"/>
          <w:lang w:eastAsia="es-ES"/>
        </w:rPr>
      </w:pPr>
      <w:r w:rsidRPr="00475E95">
        <w:rPr>
          <w:rFonts w:ascii="Open Sans" w:eastAsia="Times New Roman" w:hAnsi="Open Sans" w:cs="Open Sans"/>
          <w:b/>
          <w:bCs/>
          <w:color w:val="1D2125"/>
          <w:kern w:val="36"/>
          <w:sz w:val="48"/>
          <w:szCs w:val="48"/>
          <w:lang w:eastAsia="es-ES"/>
        </w:rPr>
        <w:t xml:space="preserve">Estudio comparativo de </w:t>
      </w:r>
      <w:proofErr w:type="spellStart"/>
      <w:r w:rsidRPr="00475E95">
        <w:rPr>
          <w:rFonts w:ascii="Open Sans" w:eastAsia="Times New Roman" w:hAnsi="Open Sans" w:cs="Open Sans"/>
          <w:b/>
          <w:bCs/>
          <w:color w:val="1D2125"/>
          <w:kern w:val="36"/>
          <w:sz w:val="48"/>
          <w:szCs w:val="48"/>
          <w:lang w:eastAsia="es-ES"/>
        </w:rPr>
        <w:t>IDE's</w:t>
      </w:r>
      <w:proofErr w:type="spellEnd"/>
    </w:p>
    <w:p w14:paraId="0A402F33" w14:textId="586E99B6" w:rsidR="006946CF" w:rsidRDefault="00475E95">
      <w:proofErr w:type="spellStart"/>
      <w:r>
        <w:t>Joaquin</w:t>
      </w:r>
      <w:proofErr w:type="spellEnd"/>
      <w:r>
        <w:t xml:space="preserve"> </w:t>
      </w:r>
      <w:proofErr w:type="spellStart"/>
      <w:r>
        <w:t>Fernandez</w:t>
      </w:r>
      <w:proofErr w:type="spellEnd"/>
      <w:r>
        <w:t xml:space="preserve"> 2DAM</w:t>
      </w:r>
    </w:p>
    <w:p w14:paraId="260BC345" w14:textId="2C4EF3FA" w:rsidR="00475E95" w:rsidRDefault="00475E95">
      <w:r>
        <w:br w:type="page"/>
      </w:r>
    </w:p>
    <w:p w14:paraId="6BF2835A" w14:textId="1DF79789" w:rsidR="00475E95" w:rsidRDefault="00475E95">
      <w:r>
        <w:lastRenderedPageBreak/>
        <w:t>Índice</w:t>
      </w:r>
    </w:p>
    <w:p w14:paraId="63113AA7" w14:textId="3E7D12B9" w:rsidR="00475E95" w:rsidRDefault="00475E95"/>
    <w:p w14:paraId="5F4426A3" w14:textId="548B167A" w:rsidR="00475E95" w:rsidRDefault="00475E95"/>
    <w:p w14:paraId="76EA294C" w14:textId="7AA0D099" w:rsidR="00475E95" w:rsidRDefault="00475E95" w:rsidP="004B021B">
      <w:pPr>
        <w:jc w:val="both"/>
      </w:pPr>
      <w:r>
        <w:t>Introducción</w:t>
      </w:r>
    </w:p>
    <w:p w14:paraId="7EA3B868" w14:textId="77777777" w:rsidR="00475E95" w:rsidRDefault="00475E95" w:rsidP="004B021B">
      <w:pPr>
        <w:jc w:val="both"/>
      </w:pPr>
      <w:r>
        <w:t xml:space="preserve">Para este proyecto tendremos que hacer una comparación en base a los principios de usabilidad de diferentes IDEs. </w:t>
      </w:r>
    </w:p>
    <w:p w14:paraId="066F6D9B" w14:textId="550D4DCC" w:rsidR="00475E95" w:rsidRDefault="004E7976" w:rsidP="004B021B">
      <w:pPr>
        <w:jc w:val="both"/>
      </w:pPr>
      <w:r>
        <w:t>Seguiré</w:t>
      </w:r>
      <w:r w:rsidR="00475E95">
        <w:t xml:space="preserve"> las reglas de Jakob Nielsen y los atributos que presentan cada uno.  </w:t>
      </w:r>
    </w:p>
    <w:p w14:paraId="1DA9E6D6" w14:textId="1FAFEA4D" w:rsidR="00475E95" w:rsidRDefault="00475E95" w:rsidP="004B021B">
      <w:pPr>
        <w:jc w:val="both"/>
      </w:pPr>
      <w:r>
        <w:t>IntelliJ</w:t>
      </w:r>
    </w:p>
    <w:p w14:paraId="3ABC516F" w14:textId="2DA94EA9" w:rsidR="00610B46" w:rsidRDefault="00610B46" w:rsidP="004B021B">
      <w:pPr>
        <w:jc w:val="both"/>
      </w:pPr>
      <w:r>
        <w:t xml:space="preserve">En primer </w:t>
      </w:r>
      <w:r w:rsidR="004E7976">
        <w:t>lugar,</w:t>
      </w:r>
      <w:r>
        <w:t xml:space="preserve"> tenemos a IntelliJ, es un IDE muy conocido por todos. La primera </w:t>
      </w:r>
      <w:r w:rsidR="004E7976">
        <w:t>impresión</w:t>
      </w:r>
      <w:r>
        <w:t xml:space="preserve"> que nos presenta es agradable, usa colores no muy llamativos y puedes personalizar la </w:t>
      </w:r>
      <w:r w:rsidR="004E7976">
        <w:t>apariencia</w:t>
      </w:r>
      <w:r>
        <w:t xml:space="preserve"> de la interfaz casi por completo </w:t>
      </w:r>
      <w:r w:rsidR="004E7976">
        <w:t>dependiendo</w:t>
      </w:r>
      <w:r>
        <w:t xml:space="preserve"> de tus gustos. Es un IDE muy completo, tiene muchas </w:t>
      </w:r>
      <w:r w:rsidR="004E7976">
        <w:t>funciones,</w:t>
      </w:r>
      <w:r>
        <w:t xml:space="preserve"> pero no es difícil de recordar, está organizado de manera coherente teniendo en cuenta la cantidad de información que proporciona al usuario. El tiempo que tardaría un usuario en comprender como funciona este IDE se puede estirar dependiendo de la experiencia que tenga, pero no se hará muy complicado. Es un programa eficiente, </w:t>
      </w:r>
      <w:r w:rsidR="004E7976">
        <w:t>y,</w:t>
      </w:r>
      <w:r>
        <w:t xml:space="preserve"> por tanto, eficaz. </w:t>
      </w:r>
      <w:r w:rsidR="004E7976">
        <w:t xml:space="preserve">El programa es agradable para el usuario, es fácil de usar y el mismo usuario es quien recomienda esto a sus compañeros. Tiene un tratamiento de los errores excelente, mostrando al usuario cada vez que hay algún error exactamente donde se encuentra y te indica el nombre del error para que puedas buscar documentación o corregirlo si lo conoces. </w:t>
      </w:r>
      <w:r w:rsidR="00186560">
        <w:t>También posee mucha documentación, por lo que el usuario puede consultarla en cualquier momento para aprender más sobre cómo usar este IDE.</w:t>
      </w:r>
    </w:p>
    <w:p w14:paraId="1ADC61D4" w14:textId="445FBB39" w:rsidR="00475E95" w:rsidRDefault="00475E95" w:rsidP="004B021B">
      <w:pPr>
        <w:jc w:val="both"/>
      </w:pPr>
      <w:r>
        <w:t>Netbeans</w:t>
      </w:r>
    </w:p>
    <w:p w14:paraId="279E3FC4" w14:textId="4A1971E0" w:rsidR="00186560" w:rsidRDefault="00421BFF" w:rsidP="004B021B">
      <w:pPr>
        <w:jc w:val="both"/>
      </w:pPr>
      <w:r>
        <w:t xml:space="preserve">Netbeans es un IDE OpenSource para el desarrollo de Java, y está mantenido por Sun. Es muy completo ya que permite el desarrollo en las plataformas Micro, Standart y Enterprise. Eclipse le ha robado una buena cuota del mercado teniendo en cuenta varios errores y fallos de usabilidad que las versiones de NetBeans anteriores tenían, lo cual se ha ido mejorando con el tiempo. El IDE trabaja con proyectos únicamente creados desde el mismo, no puede ejecutar otros ficheros que no estén integrados. La adición de plugins es un tanto rara y complicada de entender para alguien que usa por primera vez este IDE, también hay que tener en cuenta que </w:t>
      </w:r>
      <w:r w:rsidR="004B021B">
        <w:t xml:space="preserve">es muy rígido a la hora de cambiar el tema de apariencia. El control de errores es difícil de tratar, ya que hay veces que fuerza el compilar aun con errores en el código, algunos los marca solo en el mismo código, pero no suele especificar con precisión donde se encuentran o por que suceden. De este IDE hay documentación suficiente, no es ni muy clara ni comprensible, tampoco suele estar actualizada ya que es un IDE que sus años de grandeza han quedado en el pasado. Es un ide que permite programar en varios lenguajes. </w:t>
      </w:r>
    </w:p>
    <w:p w14:paraId="70762374" w14:textId="77777777" w:rsidR="008314BA" w:rsidRDefault="00BE1FE7" w:rsidP="004B021B">
      <w:pPr>
        <w:jc w:val="both"/>
      </w:pPr>
      <w:r>
        <w:t>Tanto Netbeans como Eclipse tienen un proceso lento a la hora de crear programas o proyectos, ya que hacen falta muchos pasos para completar esta tarea. Eclipse soporta 13 plataformas mientras que Netbeans solo 10, eso es un punto a favor de ambos. En cuanto a la instalación y configuración de plugins, en Netbeans tomo solo 5 pasos, mientras que en Eclipse sobre unos 14 lo cual es bastante malo.</w:t>
      </w:r>
    </w:p>
    <w:p w14:paraId="16B8B434" w14:textId="77777777" w:rsidR="008314BA" w:rsidRDefault="008314BA">
      <w:r>
        <w:br w:type="page"/>
      </w:r>
    </w:p>
    <w:p w14:paraId="4D327C69" w14:textId="7F3B0841" w:rsidR="00BE1FE7" w:rsidRDefault="00BE1FE7" w:rsidP="004B021B">
      <w:pPr>
        <w:jc w:val="both"/>
      </w:pPr>
      <w:r>
        <w:lastRenderedPageBreak/>
        <w:t xml:space="preserve"> </w:t>
      </w:r>
    </w:p>
    <w:p w14:paraId="78149EB5" w14:textId="77777777" w:rsidR="00BE1FE7" w:rsidRPr="00015CA0" w:rsidRDefault="00BE1FE7" w:rsidP="00BE1FE7">
      <w:pPr>
        <w:jc w:val="both"/>
        <w:rPr>
          <w:rFonts w:ascii="Segoe UI" w:hAnsi="Segoe UI" w:cs="Segoe UI"/>
          <w:color w:val="333333"/>
          <w:shd w:val="clear" w:color="auto" w:fill="FFFFFF"/>
        </w:rPr>
      </w:pPr>
      <w:r w:rsidRPr="00015CA0">
        <w:rPr>
          <w:rFonts w:ascii="Segoe UI" w:hAnsi="Segoe UI" w:cs="Segoe UI"/>
          <w:color w:val="333333"/>
          <w:shd w:val="clear" w:color="auto" w:fill="FFFFFF"/>
        </w:rPr>
        <w:t>Eclipse</w:t>
      </w:r>
    </w:p>
    <w:p w14:paraId="1BAE3C8D" w14:textId="77777777" w:rsidR="00BA6E76" w:rsidRPr="00BA6E76" w:rsidRDefault="00BA6E76" w:rsidP="00BA6E76">
      <w:pPr>
        <w:shd w:val="clear" w:color="auto" w:fill="FFFFFF"/>
        <w:spacing w:after="120" w:line="240" w:lineRule="auto"/>
        <w:rPr>
          <w:rFonts w:ascii="Segoe UI" w:hAnsi="Segoe UI" w:cs="Segoe UI"/>
          <w:color w:val="333333"/>
          <w:shd w:val="clear" w:color="auto" w:fill="FFFFFF"/>
        </w:rPr>
      </w:pPr>
      <w:r w:rsidRPr="00BA6E76">
        <w:rPr>
          <w:rFonts w:ascii="Segoe UI" w:hAnsi="Segoe UI" w:cs="Segoe UI"/>
          <w:color w:val="333333"/>
          <w:shd w:val="clear" w:color="auto" w:fill="FFFFFF"/>
        </w:rPr>
        <w:t xml:space="preserve">Eclipse es un entorno de desarrollo software </w:t>
      </w:r>
      <w:proofErr w:type="spellStart"/>
      <w:r w:rsidRPr="00BA6E76">
        <w:rPr>
          <w:rFonts w:ascii="Segoe UI" w:hAnsi="Segoe UI" w:cs="Segoe UI"/>
          <w:color w:val="333333"/>
          <w:shd w:val="clear" w:color="auto" w:fill="FFFFFF"/>
        </w:rPr>
        <w:t>multi-lenguaje</w:t>
      </w:r>
      <w:proofErr w:type="spellEnd"/>
      <w:r w:rsidRPr="00BA6E76">
        <w:rPr>
          <w:rFonts w:ascii="Segoe UI" w:hAnsi="Segoe UI" w:cs="Segoe UI"/>
          <w:color w:val="333333"/>
          <w:shd w:val="clear" w:color="auto" w:fill="FFFFFF"/>
        </w:rPr>
        <w:t xml:space="preserve"> construido alrededor de un </w:t>
      </w:r>
      <w:proofErr w:type="spellStart"/>
      <w:r w:rsidRPr="00BA6E76">
        <w:rPr>
          <w:rFonts w:ascii="Segoe UI" w:hAnsi="Segoe UI" w:cs="Segoe UI"/>
          <w:color w:val="333333"/>
          <w:shd w:val="clear" w:color="auto" w:fill="FFFFFF"/>
        </w:rPr>
        <w:t>workspace</w:t>
      </w:r>
      <w:proofErr w:type="spellEnd"/>
      <w:r w:rsidRPr="00BA6E76">
        <w:rPr>
          <w:rFonts w:ascii="Segoe UI" w:hAnsi="Segoe UI" w:cs="Segoe UI"/>
          <w:color w:val="333333"/>
          <w:shd w:val="clear" w:color="auto" w:fill="FFFFFF"/>
        </w:rPr>
        <w:t xml:space="preserve"> al que pueden incluirse un gran número de </w:t>
      </w:r>
      <w:proofErr w:type="spellStart"/>
      <w:r w:rsidRPr="00BA6E76">
        <w:rPr>
          <w:rFonts w:ascii="Segoe UI" w:hAnsi="Segoe UI" w:cs="Segoe UI"/>
          <w:color w:val="333333"/>
          <w:shd w:val="clear" w:color="auto" w:fill="FFFFFF"/>
        </w:rPr>
        <w:t>plug-ins</w:t>
      </w:r>
      <w:proofErr w:type="spellEnd"/>
      <w:r w:rsidRPr="00BA6E76">
        <w:rPr>
          <w:rFonts w:ascii="Segoe UI" w:hAnsi="Segoe UI" w:cs="Segoe UI"/>
          <w:color w:val="333333"/>
          <w:shd w:val="clear" w:color="auto" w:fill="FFFFFF"/>
        </w:rPr>
        <w:t xml:space="preserve"> que proporcionan funcionalidades concretas relacionadas con lenguajes específicos o con la interacción con otras herramientas implicadas en el desarrollo de una aplicación. Pese a ser un entorno </w:t>
      </w:r>
      <w:proofErr w:type="spellStart"/>
      <w:r w:rsidRPr="00BA6E76">
        <w:rPr>
          <w:rFonts w:ascii="Segoe UI" w:hAnsi="Segoe UI" w:cs="Segoe UI"/>
          <w:color w:val="333333"/>
          <w:shd w:val="clear" w:color="auto" w:fill="FFFFFF"/>
        </w:rPr>
        <w:t>multi-lenguaje</w:t>
      </w:r>
      <w:proofErr w:type="spellEnd"/>
      <w:r w:rsidRPr="00BA6E76">
        <w:rPr>
          <w:rFonts w:ascii="Segoe UI" w:hAnsi="Segoe UI" w:cs="Segoe UI"/>
          <w:color w:val="333333"/>
          <w:shd w:val="clear" w:color="auto" w:fill="FFFFFF"/>
        </w:rPr>
        <w:t>, está desarrollado en Java, siendo el desarrollo en este lenguaje su aplicación principal.</w:t>
      </w:r>
    </w:p>
    <w:p w14:paraId="0655A965" w14:textId="77777777" w:rsidR="00BA6E76" w:rsidRPr="00BA6E76" w:rsidRDefault="00BA6E76" w:rsidP="00BA6E76">
      <w:pPr>
        <w:shd w:val="clear" w:color="auto" w:fill="FFFFFF"/>
        <w:spacing w:after="120" w:line="240" w:lineRule="auto"/>
        <w:rPr>
          <w:rFonts w:ascii="Segoe UI" w:hAnsi="Segoe UI" w:cs="Segoe UI"/>
          <w:color w:val="333333"/>
          <w:shd w:val="clear" w:color="auto" w:fill="FFFFFF"/>
        </w:rPr>
      </w:pPr>
      <w:r w:rsidRPr="00BA6E76">
        <w:rPr>
          <w:rFonts w:ascii="Segoe UI" w:hAnsi="Segoe UI" w:cs="Segoe UI"/>
          <w:color w:val="333333"/>
          <w:shd w:val="clear" w:color="auto" w:fill="FFFFFF"/>
        </w:rPr>
        <w:t>Entre las principales características de Eclipse se encuentran:</w:t>
      </w:r>
    </w:p>
    <w:p w14:paraId="1F5035B3" w14:textId="77777777" w:rsidR="00BA6E76" w:rsidRPr="00BA6E76" w:rsidRDefault="00BA6E76" w:rsidP="00BA6E76">
      <w:pPr>
        <w:numPr>
          <w:ilvl w:val="0"/>
          <w:numId w:val="1"/>
        </w:numPr>
        <w:shd w:val="clear" w:color="auto" w:fill="FFFFFF"/>
        <w:spacing w:after="0" w:line="240" w:lineRule="auto"/>
        <w:rPr>
          <w:rFonts w:ascii="Segoe UI" w:hAnsi="Segoe UI" w:cs="Segoe UI"/>
          <w:color w:val="333333"/>
          <w:shd w:val="clear" w:color="auto" w:fill="FFFFFF"/>
        </w:rPr>
      </w:pPr>
      <w:r w:rsidRPr="00BA6E76">
        <w:rPr>
          <w:rFonts w:ascii="Segoe UI" w:hAnsi="Segoe UI" w:cs="Segoe UI"/>
          <w:color w:val="333333"/>
          <w:shd w:val="clear" w:color="auto" w:fill="FFFFFF"/>
        </w:rPr>
        <w:t>Herramienta de código abierto.</w:t>
      </w:r>
    </w:p>
    <w:p w14:paraId="6328DBBB" w14:textId="77777777" w:rsidR="00BA6E76" w:rsidRPr="00BA6E76" w:rsidRDefault="00BA6E76" w:rsidP="00BA6E76">
      <w:pPr>
        <w:numPr>
          <w:ilvl w:val="0"/>
          <w:numId w:val="1"/>
        </w:numPr>
        <w:shd w:val="clear" w:color="auto" w:fill="FFFFFF"/>
        <w:spacing w:after="0" w:line="240" w:lineRule="auto"/>
        <w:rPr>
          <w:rFonts w:ascii="Segoe UI" w:hAnsi="Segoe UI" w:cs="Segoe UI"/>
          <w:color w:val="333333"/>
          <w:shd w:val="clear" w:color="auto" w:fill="FFFFFF"/>
        </w:rPr>
      </w:pPr>
      <w:r w:rsidRPr="00BA6E76">
        <w:rPr>
          <w:rFonts w:ascii="Segoe UI" w:hAnsi="Segoe UI" w:cs="Segoe UI"/>
          <w:color w:val="333333"/>
          <w:shd w:val="clear" w:color="auto" w:fill="FFFFFF"/>
        </w:rPr>
        <w:t xml:space="preserve">Salvo el núcleo de la aplicación, todas las funcionalidades de Eclipse están desarrolladas como </w:t>
      </w:r>
      <w:proofErr w:type="spellStart"/>
      <w:r w:rsidRPr="00BA6E76">
        <w:rPr>
          <w:rFonts w:ascii="Segoe UI" w:hAnsi="Segoe UI" w:cs="Segoe UI"/>
          <w:color w:val="333333"/>
          <w:shd w:val="clear" w:color="auto" w:fill="FFFFFF"/>
        </w:rPr>
        <w:t>plug-ins</w:t>
      </w:r>
      <w:proofErr w:type="spellEnd"/>
      <w:r w:rsidRPr="00BA6E76">
        <w:rPr>
          <w:rFonts w:ascii="Segoe UI" w:hAnsi="Segoe UI" w:cs="Segoe UI"/>
          <w:color w:val="333333"/>
          <w:shd w:val="clear" w:color="auto" w:fill="FFFFFF"/>
        </w:rPr>
        <w:t>.</w:t>
      </w:r>
    </w:p>
    <w:p w14:paraId="31828E9E" w14:textId="77777777" w:rsidR="00BA6E76" w:rsidRPr="00BA6E76" w:rsidRDefault="00BA6E76" w:rsidP="00BA6E76">
      <w:pPr>
        <w:numPr>
          <w:ilvl w:val="0"/>
          <w:numId w:val="1"/>
        </w:numPr>
        <w:shd w:val="clear" w:color="auto" w:fill="FFFFFF"/>
        <w:spacing w:after="0" w:line="240" w:lineRule="auto"/>
        <w:rPr>
          <w:rFonts w:ascii="Segoe UI" w:hAnsi="Segoe UI" w:cs="Segoe UI"/>
          <w:color w:val="333333"/>
          <w:shd w:val="clear" w:color="auto" w:fill="FFFFFF"/>
        </w:rPr>
      </w:pPr>
      <w:r w:rsidRPr="00BA6E76">
        <w:rPr>
          <w:rFonts w:ascii="Segoe UI" w:hAnsi="Segoe UI" w:cs="Segoe UI"/>
          <w:color w:val="333333"/>
          <w:shd w:val="clear" w:color="auto" w:fill="FFFFFF"/>
        </w:rPr>
        <w:t xml:space="preserve">La funcionalidad del paquete básico puede ampliarse mediante la descarga de otros </w:t>
      </w:r>
      <w:proofErr w:type="spellStart"/>
      <w:r w:rsidRPr="00BA6E76">
        <w:rPr>
          <w:rFonts w:ascii="Segoe UI" w:hAnsi="Segoe UI" w:cs="Segoe UI"/>
          <w:color w:val="333333"/>
          <w:shd w:val="clear" w:color="auto" w:fill="FFFFFF"/>
        </w:rPr>
        <w:t>plug-ins</w:t>
      </w:r>
      <w:proofErr w:type="spellEnd"/>
      <w:r w:rsidRPr="00BA6E76">
        <w:rPr>
          <w:rFonts w:ascii="Segoe UI" w:hAnsi="Segoe UI" w:cs="Segoe UI"/>
          <w:color w:val="333333"/>
          <w:shd w:val="clear" w:color="auto" w:fill="FFFFFF"/>
        </w:rPr>
        <w:t xml:space="preserve">, y además es posible desarrollar </w:t>
      </w:r>
      <w:proofErr w:type="spellStart"/>
      <w:r w:rsidRPr="00BA6E76">
        <w:rPr>
          <w:rFonts w:ascii="Segoe UI" w:hAnsi="Segoe UI" w:cs="Segoe UI"/>
          <w:color w:val="333333"/>
          <w:shd w:val="clear" w:color="auto" w:fill="FFFFFF"/>
        </w:rPr>
        <w:t>plug-ins</w:t>
      </w:r>
      <w:proofErr w:type="spellEnd"/>
      <w:r w:rsidRPr="00BA6E76">
        <w:rPr>
          <w:rFonts w:ascii="Segoe UI" w:hAnsi="Segoe UI" w:cs="Segoe UI"/>
          <w:color w:val="333333"/>
          <w:shd w:val="clear" w:color="auto" w:fill="FFFFFF"/>
        </w:rPr>
        <w:t xml:space="preserve"> personalizados.</w:t>
      </w:r>
    </w:p>
    <w:p w14:paraId="78A61CA3" w14:textId="77777777" w:rsidR="00BA6E76" w:rsidRPr="00BA6E76" w:rsidRDefault="00BA6E76" w:rsidP="00BA6E76">
      <w:pPr>
        <w:numPr>
          <w:ilvl w:val="0"/>
          <w:numId w:val="1"/>
        </w:numPr>
        <w:shd w:val="clear" w:color="auto" w:fill="FFFFFF"/>
        <w:spacing w:after="0" w:line="240" w:lineRule="auto"/>
        <w:rPr>
          <w:rFonts w:ascii="Segoe UI" w:hAnsi="Segoe UI" w:cs="Segoe UI"/>
          <w:color w:val="333333"/>
          <w:shd w:val="clear" w:color="auto" w:fill="FFFFFF"/>
        </w:rPr>
      </w:pPr>
      <w:r w:rsidRPr="00BA6E76">
        <w:rPr>
          <w:rFonts w:ascii="Segoe UI" w:hAnsi="Segoe UI" w:cs="Segoe UI"/>
          <w:color w:val="333333"/>
          <w:shd w:val="clear" w:color="auto" w:fill="FFFFFF"/>
        </w:rPr>
        <w:t>Proporciona una plataforma RCP (</w:t>
      </w:r>
      <w:proofErr w:type="spellStart"/>
      <w:r w:rsidRPr="00BA6E76">
        <w:rPr>
          <w:rFonts w:ascii="Segoe UI" w:hAnsi="Segoe UI" w:cs="Segoe UI"/>
          <w:color w:val="333333"/>
          <w:shd w:val="clear" w:color="auto" w:fill="FFFFFF"/>
        </w:rPr>
        <w:t>Rich</w:t>
      </w:r>
      <w:proofErr w:type="spellEnd"/>
      <w:r w:rsidRPr="00BA6E76">
        <w:rPr>
          <w:rFonts w:ascii="Segoe UI" w:hAnsi="Segoe UI" w:cs="Segoe UI"/>
          <w:color w:val="333333"/>
          <w:shd w:val="clear" w:color="auto" w:fill="FFFFFF"/>
        </w:rPr>
        <w:t xml:space="preserve"> Client </w:t>
      </w:r>
      <w:proofErr w:type="spellStart"/>
      <w:r w:rsidRPr="00BA6E76">
        <w:rPr>
          <w:rFonts w:ascii="Segoe UI" w:hAnsi="Segoe UI" w:cs="Segoe UI"/>
          <w:color w:val="333333"/>
          <w:shd w:val="clear" w:color="auto" w:fill="FFFFFF"/>
        </w:rPr>
        <w:t>Plataform</w:t>
      </w:r>
      <w:proofErr w:type="spellEnd"/>
      <w:r w:rsidRPr="00BA6E76">
        <w:rPr>
          <w:rFonts w:ascii="Segoe UI" w:hAnsi="Segoe UI" w:cs="Segoe UI"/>
          <w:color w:val="333333"/>
          <w:shd w:val="clear" w:color="auto" w:fill="FFFFFF"/>
        </w:rPr>
        <w:t>) para el desarrollo de aplicaciones de propósito general.</w:t>
      </w:r>
    </w:p>
    <w:p w14:paraId="17A57FDF" w14:textId="77777777" w:rsidR="00BA6E76" w:rsidRPr="00BA6E76" w:rsidRDefault="00BA6E76" w:rsidP="00BA6E76">
      <w:pPr>
        <w:numPr>
          <w:ilvl w:val="0"/>
          <w:numId w:val="1"/>
        </w:numPr>
        <w:shd w:val="clear" w:color="auto" w:fill="FFFFFF"/>
        <w:spacing w:after="0" w:line="240" w:lineRule="auto"/>
        <w:rPr>
          <w:rFonts w:ascii="Segoe UI" w:hAnsi="Segoe UI" w:cs="Segoe UI"/>
          <w:color w:val="333333"/>
          <w:shd w:val="clear" w:color="auto" w:fill="FFFFFF"/>
        </w:rPr>
      </w:pPr>
      <w:r w:rsidRPr="00BA6E76">
        <w:rPr>
          <w:rFonts w:ascii="Segoe UI" w:hAnsi="Segoe UI" w:cs="Segoe UI"/>
          <w:color w:val="333333"/>
          <w:shd w:val="clear" w:color="auto" w:fill="FFFFFF"/>
        </w:rPr>
        <w:t>Permite el desarrollo de aplicaciones para el servidor y servicios web.</w:t>
      </w:r>
    </w:p>
    <w:p w14:paraId="43273BCB" w14:textId="7879F8D5" w:rsidR="00BA6E76" w:rsidRPr="00015CA0" w:rsidRDefault="00BA6E76" w:rsidP="00BA6E76">
      <w:pPr>
        <w:numPr>
          <w:ilvl w:val="0"/>
          <w:numId w:val="1"/>
        </w:numPr>
        <w:shd w:val="clear" w:color="auto" w:fill="FFFFFF"/>
        <w:spacing w:after="0" w:line="240" w:lineRule="auto"/>
        <w:rPr>
          <w:rFonts w:ascii="Segoe UI" w:hAnsi="Segoe UI" w:cs="Segoe UI"/>
          <w:color w:val="333333"/>
          <w:shd w:val="clear" w:color="auto" w:fill="FFFFFF"/>
        </w:rPr>
      </w:pPr>
      <w:r w:rsidRPr="00BA6E76">
        <w:rPr>
          <w:rFonts w:ascii="Segoe UI" w:hAnsi="Segoe UI" w:cs="Segoe UI"/>
          <w:color w:val="333333"/>
          <w:shd w:val="clear" w:color="auto" w:fill="FFFFFF"/>
        </w:rPr>
        <w:t xml:space="preserve">Entre sus </w:t>
      </w:r>
      <w:proofErr w:type="spellStart"/>
      <w:r w:rsidRPr="00BA6E76">
        <w:rPr>
          <w:rFonts w:ascii="Segoe UI" w:hAnsi="Segoe UI" w:cs="Segoe UI"/>
          <w:color w:val="333333"/>
          <w:shd w:val="clear" w:color="auto" w:fill="FFFFFF"/>
        </w:rPr>
        <w:t>plug-ins</w:t>
      </w:r>
      <w:proofErr w:type="spellEnd"/>
      <w:r w:rsidRPr="00BA6E76">
        <w:rPr>
          <w:rFonts w:ascii="Segoe UI" w:hAnsi="Segoe UI" w:cs="Segoe UI"/>
          <w:color w:val="333333"/>
          <w:shd w:val="clear" w:color="auto" w:fill="FFFFFF"/>
        </w:rPr>
        <w:t xml:space="preserve"> se encuentran funcionalidades para la interacción con repositorios de código compartido.</w:t>
      </w:r>
    </w:p>
    <w:p w14:paraId="7A4BFBB6" w14:textId="5ED65A9D" w:rsidR="00BA6E76" w:rsidRPr="00015CA0" w:rsidRDefault="00BA6E76" w:rsidP="00BA6E76">
      <w:pPr>
        <w:shd w:val="clear" w:color="auto" w:fill="FFFFFF"/>
        <w:spacing w:after="0" w:line="240" w:lineRule="auto"/>
        <w:rPr>
          <w:rFonts w:ascii="Segoe UI" w:hAnsi="Segoe UI" w:cs="Segoe UI"/>
          <w:color w:val="333333"/>
          <w:shd w:val="clear" w:color="auto" w:fill="FFFFFF"/>
        </w:rPr>
      </w:pPr>
    </w:p>
    <w:p w14:paraId="036B4EB5" w14:textId="77777777" w:rsidR="00015CA0" w:rsidRPr="00015CA0" w:rsidRDefault="00015CA0" w:rsidP="00015CA0">
      <w:pPr>
        <w:pStyle w:val="NormalWeb"/>
        <w:shd w:val="clear" w:color="auto" w:fill="FFFFFF"/>
        <w:spacing w:before="120" w:beforeAutospacing="0" w:after="120" w:afterAutospacing="0"/>
        <w:rPr>
          <w:rFonts w:ascii="Segoe UI" w:eastAsiaTheme="minorHAnsi" w:hAnsi="Segoe UI" w:cs="Segoe UI"/>
          <w:color w:val="333333"/>
          <w:sz w:val="22"/>
          <w:szCs w:val="22"/>
          <w:shd w:val="clear" w:color="auto" w:fill="FFFFFF"/>
          <w:lang w:eastAsia="en-US"/>
        </w:rPr>
      </w:pPr>
      <w:r w:rsidRPr="00015CA0">
        <w:rPr>
          <w:rFonts w:ascii="Segoe UI" w:eastAsiaTheme="minorHAnsi" w:hAnsi="Segoe UI" w:cs="Segoe UI"/>
          <w:color w:val="333333"/>
          <w:sz w:val="22"/>
          <w:szCs w:val="22"/>
          <w:shd w:val="clear" w:color="auto" w:fill="FFFFFF"/>
          <w:lang w:eastAsia="en-US"/>
        </w:rPr>
        <w:t>Eclipse dispone de un </w:t>
      </w:r>
      <w:hyperlink r:id="rId6" w:tooltip="Editor de texto" w:history="1">
        <w:r w:rsidRPr="00015CA0">
          <w:rPr>
            <w:rFonts w:ascii="Segoe UI" w:eastAsiaTheme="minorHAnsi" w:hAnsi="Segoe UI" w:cs="Segoe UI"/>
            <w:color w:val="333333"/>
            <w:sz w:val="22"/>
            <w:szCs w:val="22"/>
            <w:shd w:val="clear" w:color="auto" w:fill="FFFFFF"/>
            <w:lang w:eastAsia="en-US"/>
          </w:rPr>
          <w:t>Editor de texto</w:t>
        </w:r>
      </w:hyperlink>
      <w:r w:rsidRPr="00015CA0">
        <w:rPr>
          <w:rFonts w:ascii="Segoe UI" w:eastAsiaTheme="minorHAnsi" w:hAnsi="Segoe UI" w:cs="Segoe UI"/>
          <w:color w:val="333333"/>
          <w:sz w:val="22"/>
          <w:szCs w:val="22"/>
          <w:shd w:val="clear" w:color="auto" w:fill="FFFFFF"/>
          <w:lang w:eastAsia="en-US"/>
        </w:rPr>
        <w:t> con un analizador sintáctico. La compilación es en tiempo real. Tiene pruebas unitarias con </w:t>
      </w:r>
      <w:proofErr w:type="spellStart"/>
      <w:r w:rsidRPr="00015CA0">
        <w:rPr>
          <w:rFonts w:ascii="Segoe UI" w:eastAsiaTheme="minorHAnsi" w:hAnsi="Segoe UI" w:cs="Segoe UI"/>
          <w:color w:val="333333"/>
          <w:sz w:val="22"/>
          <w:szCs w:val="22"/>
          <w:shd w:val="clear" w:color="auto" w:fill="FFFFFF"/>
          <w:lang w:eastAsia="en-US"/>
        </w:rPr>
        <w:fldChar w:fldCharType="begin"/>
      </w:r>
      <w:r w:rsidRPr="00015CA0">
        <w:rPr>
          <w:rFonts w:ascii="Segoe UI" w:eastAsiaTheme="minorHAnsi" w:hAnsi="Segoe UI" w:cs="Segoe UI"/>
          <w:color w:val="333333"/>
          <w:sz w:val="22"/>
          <w:szCs w:val="22"/>
          <w:shd w:val="clear" w:color="auto" w:fill="FFFFFF"/>
          <w:lang w:eastAsia="en-US"/>
        </w:rPr>
        <w:instrText xml:space="preserve"> HYPERLINK "https://es.wikipedia.org/wiki/JUnit" \o "JUnit" </w:instrText>
      </w:r>
      <w:r w:rsidRPr="00015CA0">
        <w:rPr>
          <w:rFonts w:ascii="Segoe UI" w:eastAsiaTheme="minorHAnsi" w:hAnsi="Segoe UI" w:cs="Segoe UI"/>
          <w:color w:val="333333"/>
          <w:sz w:val="22"/>
          <w:szCs w:val="22"/>
          <w:shd w:val="clear" w:color="auto" w:fill="FFFFFF"/>
          <w:lang w:eastAsia="en-US"/>
        </w:rPr>
        <w:fldChar w:fldCharType="separate"/>
      </w:r>
      <w:r w:rsidRPr="00015CA0">
        <w:rPr>
          <w:rFonts w:ascii="Segoe UI" w:eastAsiaTheme="minorHAnsi" w:hAnsi="Segoe UI" w:cs="Segoe UI"/>
          <w:color w:val="333333"/>
          <w:sz w:val="22"/>
          <w:szCs w:val="22"/>
          <w:shd w:val="clear" w:color="auto" w:fill="FFFFFF"/>
          <w:lang w:eastAsia="en-US"/>
        </w:rPr>
        <w:t>JUnit</w:t>
      </w:r>
      <w:proofErr w:type="spellEnd"/>
      <w:r w:rsidRPr="00015CA0">
        <w:rPr>
          <w:rFonts w:ascii="Segoe UI" w:eastAsiaTheme="minorHAnsi" w:hAnsi="Segoe UI" w:cs="Segoe UI"/>
          <w:color w:val="333333"/>
          <w:sz w:val="22"/>
          <w:szCs w:val="22"/>
          <w:shd w:val="clear" w:color="auto" w:fill="FFFFFF"/>
          <w:lang w:eastAsia="en-US"/>
        </w:rPr>
        <w:fldChar w:fldCharType="end"/>
      </w:r>
      <w:r w:rsidRPr="00015CA0">
        <w:rPr>
          <w:rFonts w:ascii="Segoe UI" w:eastAsiaTheme="minorHAnsi" w:hAnsi="Segoe UI" w:cs="Segoe UI"/>
          <w:color w:val="333333"/>
          <w:sz w:val="22"/>
          <w:szCs w:val="22"/>
          <w:shd w:val="clear" w:color="auto" w:fill="FFFFFF"/>
          <w:lang w:eastAsia="en-US"/>
        </w:rPr>
        <w:t>, control de versiones con </w:t>
      </w:r>
      <w:hyperlink r:id="rId7" w:tooltip="CVS" w:history="1">
        <w:r w:rsidRPr="00015CA0">
          <w:rPr>
            <w:rFonts w:ascii="Segoe UI" w:eastAsiaTheme="minorHAnsi" w:hAnsi="Segoe UI" w:cs="Segoe UI"/>
            <w:color w:val="333333"/>
            <w:sz w:val="22"/>
            <w:szCs w:val="22"/>
            <w:shd w:val="clear" w:color="auto" w:fill="FFFFFF"/>
            <w:lang w:eastAsia="en-US"/>
          </w:rPr>
          <w:t>CVS</w:t>
        </w:r>
      </w:hyperlink>
      <w:r w:rsidRPr="00015CA0">
        <w:rPr>
          <w:rFonts w:ascii="Segoe UI" w:eastAsiaTheme="minorHAnsi" w:hAnsi="Segoe UI" w:cs="Segoe UI"/>
          <w:color w:val="333333"/>
          <w:sz w:val="22"/>
          <w:szCs w:val="22"/>
          <w:shd w:val="clear" w:color="auto" w:fill="FFFFFF"/>
          <w:lang w:eastAsia="en-US"/>
        </w:rPr>
        <w:t>, integración con </w:t>
      </w:r>
      <w:proofErr w:type="spellStart"/>
      <w:r w:rsidRPr="00015CA0">
        <w:rPr>
          <w:rFonts w:ascii="Segoe UI" w:eastAsiaTheme="minorHAnsi" w:hAnsi="Segoe UI" w:cs="Segoe UI"/>
          <w:color w:val="333333"/>
          <w:sz w:val="22"/>
          <w:szCs w:val="22"/>
          <w:shd w:val="clear" w:color="auto" w:fill="FFFFFF"/>
          <w:lang w:eastAsia="en-US"/>
        </w:rPr>
        <w:fldChar w:fldCharType="begin"/>
      </w:r>
      <w:r w:rsidRPr="00015CA0">
        <w:rPr>
          <w:rFonts w:ascii="Segoe UI" w:eastAsiaTheme="minorHAnsi" w:hAnsi="Segoe UI" w:cs="Segoe UI"/>
          <w:color w:val="333333"/>
          <w:sz w:val="22"/>
          <w:szCs w:val="22"/>
          <w:shd w:val="clear" w:color="auto" w:fill="FFFFFF"/>
          <w:lang w:eastAsia="en-US"/>
        </w:rPr>
        <w:instrText xml:space="preserve"> HYPERLINK "https://es.wikipedia.org/wiki/Ant" \o "Ant" </w:instrText>
      </w:r>
      <w:r w:rsidRPr="00015CA0">
        <w:rPr>
          <w:rFonts w:ascii="Segoe UI" w:eastAsiaTheme="minorHAnsi" w:hAnsi="Segoe UI" w:cs="Segoe UI"/>
          <w:color w:val="333333"/>
          <w:sz w:val="22"/>
          <w:szCs w:val="22"/>
          <w:shd w:val="clear" w:color="auto" w:fill="FFFFFF"/>
          <w:lang w:eastAsia="en-US"/>
        </w:rPr>
        <w:fldChar w:fldCharType="separate"/>
      </w:r>
      <w:r w:rsidRPr="00015CA0">
        <w:rPr>
          <w:rFonts w:ascii="Segoe UI" w:eastAsiaTheme="minorHAnsi" w:hAnsi="Segoe UI" w:cs="Segoe UI"/>
          <w:color w:val="333333"/>
          <w:sz w:val="22"/>
          <w:szCs w:val="22"/>
          <w:shd w:val="clear" w:color="auto" w:fill="FFFFFF"/>
          <w:lang w:eastAsia="en-US"/>
        </w:rPr>
        <w:t>Ant</w:t>
      </w:r>
      <w:proofErr w:type="spellEnd"/>
      <w:r w:rsidRPr="00015CA0">
        <w:rPr>
          <w:rFonts w:ascii="Segoe UI" w:eastAsiaTheme="minorHAnsi" w:hAnsi="Segoe UI" w:cs="Segoe UI"/>
          <w:color w:val="333333"/>
          <w:sz w:val="22"/>
          <w:szCs w:val="22"/>
          <w:shd w:val="clear" w:color="auto" w:fill="FFFFFF"/>
          <w:lang w:eastAsia="en-US"/>
        </w:rPr>
        <w:fldChar w:fldCharType="end"/>
      </w:r>
      <w:r w:rsidRPr="00015CA0">
        <w:rPr>
          <w:rFonts w:ascii="Segoe UI" w:eastAsiaTheme="minorHAnsi" w:hAnsi="Segoe UI" w:cs="Segoe UI"/>
          <w:color w:val="333333"/>
          <w:sz w:val="22"/>
          <w:szCs w:val="22"/>
          <w:shd w:val="clear" w:color="auto" w:fill="FFFFFF"/>
          <w:lang w:eastAsia="en-US"/>
        </w:rPr>
        <w:t>, asistentes (</w:t>
      </w:r>
      <w:proofErr w:type="spellStart"/>
      <w:r w:rsidRPr="00015CA0">
        <w:rPr>
          <w:rFonts w:ascii="Segoe UI" w:eastAsiaTheme="minorHAnsi" w:hAnsi="Segoe UI" w:cs="Segoe UI"/>
          <w:color w:val="333333"/>
          <w:sz w:val="22"/>
          <w:szCs w:val="22"/>
          <w:shd w:val="clear" w:color="auto" w:fill="FFFFFF"/>
          <w:lang w:eastAsia="en-US"/>
        </w:rPr>
        <w:t>wizards</w:t>
      </w:r>
      <w:proofErr w:type="spellEnd"/>
      <w:r w:rsidRPr="00015CA0">
        <w:rPr>
          <w:rFonts w:ascii="Segoe UI" w:eastAsiaTheme="minorHAnsi" w:hAnsi="Segoe UI" w:cs="Segoe UI"/>
          <w:color w:val="333333"/>
          <w:sz w:val="22"/>
          <w:szCs w:val="22"/>
          <w:shd w:val="clear" w:color="auto" w:fill="FFFFFF"/>
          <w:lang w:eastAsia="en-US"/>
        </w:rPr>
        <w:t xml:space="preserve">) para creación de proyectos, clases, </w:t>
      </w:r>
      <w:proofErr w:type="spellStart"/>
      <w:r w:rsidRPr="00015CA0">
        <w:rPr>
          <w:rFonts w:ascii="Segoe UI" w:eastAsiaTheme="minorHAnsi" w:hAnsi="Segoe UI" w:cs="Segoe UI"/>
          <w:color w:val="333333"/>
          <w:sz w:val="22"/>
          <w:szCs w:val="22"/>
          <w:shd w:val="clear" w:color="auto" w:fill="FFFFFF"/>
          <w:lang w:eastAsia="en-US"/>
        </w:rPr>
        <w:t>tests</w:t>
      </w:r>
      <w:proofErr w:type="spellEnd"/>
      <w:r w:rsidRPr="00015CA0">
        <w:rPr>
          <w:rFonts w:ascii="Segoe UI" w:eastAsiaTheme="minorHAnsi" w:hAnsi="Segoe UI" w:cs="Segoe UI"/>
          <w:color w:val="333333"/>
          <w:sz w:val="22"/>
          <w:szCs w:val="22"/>
          <w:shd w:val="clear" w:color="auto" w:fill="FFFFFF"/>
          <w:lang w:eastAsia="en-US"/>
        </w:rPr>
        <w:t>, etc., y </w:t>
      </w:r>
      <w:hyperlink r:id="rId8" w:tooltip="Refactorización" w:history="1">
        <w:r w:rsidRPr="00015CA0">
          <w:rPr>
            <w:rFonts w:ascii="Segoe UI" w:eastAsiaTheme="minorHAnsi" w:hAnsi="Segoe UI" w:cs="Segoe UI"/>
            <w:color w:val="333333"/>
            <w:sz w:val="22"/>
            <w:szCs w:val="22"/>
            <w:shd w:val="clear" w:color="auto" w:fill="FFFFFF"/>
            <w:lang w:eastAsia="en-US"/>
          </w:rPr>
          <w:t>refactorización</w:t>
        </w:r>
      </w:hyperlink>
      <w:r w:rsidRPr="00015CA0">
        <w:rPr>
          <w:rFonts w:ascii="Segoe UI" w:eastAsiaTheme="minorHAnsi" w:hAnsi="Segoe UI" w:cs="Segoe UI"/>
          <w:color w:val="333333"/>
          <w:sz w:val="22"/>
          <w:szCs w:val="22"/>
          <w:shd w:val="clear" w:color="auto" w:fill="FFFFFF"/>
          <w:lang w:eastAsia="en-US"/>
        </w:rPr>
        <w:t>.</w:t>
      </w:r>
    </w:p>
    <w:p w14:paraId="46B73478" w14:textId="77777777" w:rsidR="00015CA0" w:rsidRPr="00015CA0" w:rsidRDefault="00015CA0" w:rsidP="00015CA0">
      <w:pPr>
        <w:pStyle w:val="NormalWeb"/>
        <w:shd w:val="clear" w:color="auto" w:fill="FFFFFF"/>
        <w:spacing w:before="120" w:beforeAutospacing="0" w:after="120" w:afterAutospacing="0"/>
        <w:rPr>
          <w:rFonts w:ascii="Segoe UI" w:eastAsiaTheme="minorHAnsi" w:hAnsi="Segoe UI" w:cs="Segoe UI"/>
          <w:color w:val="333333"/>
          <w:sz w:val="22"/>
          <w:szCs w:val="22"/>
          <w:shd w:val="clear" w:color="auto" w:fill="FFFFFF"/>
          <w:lang w:eastAsia="en-US"/>
        </w:rPr>
      </w:pPr>
      <w:r w:rsidRPr="00015CA0">
        <w:rPr>
          <w:rFonts w:ascii="Segoe UI" w:eastAsiaTheme="minorHAnsi" w:hAnsi="Segoe UI" w:cs="Segoe UI"/>
          <w:color w:val="333333"/>
          <w:sz w:val="22"/>
          <w:szCs w:val="22"/>
          <w:shd w:val="clear" w:color="auto" w:fill="FFFFFF"/>
          <w:lang w:eastAsia="en-US"/>
        </w:rPr>
        <w:t>Asimismo, a través de "</w:t>
      </w:r>
      <w:proofErr w:type="spellStart"/>
      <w:r w:rsidRPr="00015CA0">
        <w:rPr>
          <w:rFonts w:ascii="Segoe UI" w:eastAsiaTheme="minorHAnsi" w:hAnsi="Segoe UI" w:cs="Segoe UI"/>
          <w:color w:val="333333"/>
          <w:sz w:val="22"/>
          <w:szCs w:val="22"/>
          <w:shd w:val="clear" w:color="auto" w:fill="FFFFFF"/>
          <w:lang w:eastAsia="en-US"/>
        </w:rPr>
        <w:t>plugins</w:t>
      </w:r>
      <w:proofErr w:type="spellEnd"/>
      <w:r w:rsidRPr="00015CA0">
        <w:rPr>
          <w:rFonts w:ascii="Segoe UI" w:eastAsiaTheme="minorHAnsi" w:hAnsi="Segoe UI" w:cs="Segoe UI"/>
          <w:color w:val="333333"/>
          <w:sz w:val="22"/>
          <w:szCs w:val="22"/>
          <w:shd w:val="clear" w:color="auto" w:fill="FFFFFF"/>
          <w:lang w:eastAsia="en-US"/>
        </w:rPr>
        <w:t>" libremente disponibles es posible añadir control de versiones con </w:t>
      </w:r>
      <w:hyperlink r:id="rId9" w:tooltip="Subversion" w:history="1">
        <w:r w:rsidRPr="00015CA0">
          <w:rPr>
            <w:rFonts w:ascii="Segoe UI" w:eastAsiaTheme="minorHAnsi" w:hAnsi="Segoe UI" w:cs="Segoe UI"/>
            <w:color w:val="333333"/>
            <w:sz w:val="22"/>
            <w:szCs w:val="22"/>
            <w:shd w:val="clear" w:color="auto" w:fill="FFFFFF"/>
            <w:lang w:eastAsia="en-US"/>
          </w:rPr>
          <w:t>Subversion</w:t>
        </w:r>
      </w:hyperlink>
      <w:r w:rsidRPr="00015CA0">
        <w:rPr>
          <w:rFonts w:ascii="Segoe UI" w:eastAsiaTheme="minorHAnsi" w:hAnsi="Segoe UI" w:cs="Segoe UI"/>
          <w:color w:val="333333"/>
          <w:sz w:val="22"/>
          <w:szCs w:val="22"/>
          <w:shd w:val="clear" w:color="auto" w:fill="FFFFFF"/>
          <w:lang w:eastAsia="en-US"/>
        </w:rPr>
        <w:t>.</w:t>
      </w:r>
      <w:hyperlink r:id="rId10" w:anchor="cite_note-4" w:history="1">
        <w:r w:rsidRPr="00015CA0">
          <w:rPr>
            <w:rFonts w:ascii="Segoe UI" w:eastAsiaTheme="minorHAnsi" w:hAnsi="Segoe UI" w:cs="Segoe UI"/>
            <w:color w:val="333333"/>
            <w:sz w:val="22"/>
            <w:szCs w:val="22"/>
            <w:shd w:val="clear" w:color="auto" w:fill="FFFFFF"/>
            <w:lang w:eastAsia="en-US"/>
          </w:rPr>
          <w:t>4</w:t>
        </w:r>
      </w:hyperlink>
      <w:r w:rsidRPr="00015CA0">
        <w:rPr>
          <w:rFonts w:ascii="Segoe UI" w:eastAsiaTheme="minorHAnsi" w:hAnsi="Segoe UI" w:cs="Segoe UI"/>
          <w:color w:val="333333"/>
          <w:sz w:val="22"/>
          <w:szCs w:val="22"/>
          <w:shd w:val="clear" w:color="auto" w:fill="FFFFFF"/>
          <w:lang w:eastAsia="en-US"/>
        </w:rPr>
        <w:t>​ e integración con </w:t>
      </w:r>
      <w:hyperlink r:id="rId11" w:tooltip="Hibernate" w:history="1">
        <w:r w:rsidRPr="00015CA0">
          <w:rPr>
            <w:rFonts w:ascii="Segoe UI" w:eastAsiaTheme="minorHAnsi" w:hAnsi="Segoe UI" w:cs="Segoe UI"/>
            <w:color w:val="333333"/>
            <w:sz w:val="22"/>
            <w:szCs w:val="22"/>
            <w:shd w:val="clear" w:color="auto" w:fill="FFFFFF"/>
            <w:lang w:eastAsia="en-US"/>
          </w:rPr>
          <w:t>Hibernate</w:t>
        </w:r>
      </w:hyperlink>
      <w:r w:rsidRPr="00015CA0">
        <w:rPr>
          <w:rFonts w:ascii="Segoe UI" w:eastAsiaTheme="minorHAnsi" w:hAnsi="Segoe UI" w:cs="Segoe UI"/>
          <w:color w:val="333333"/>
          <w:sz w:val="22"/>
          <w:szCs w:val="22"/>
          <w:shd w:val="clear" w:color="auto" w:fill="FFFFFF"/>
          <w:lang w:eastAsia="en-US"/>
        </w:rPr>
        <w:t>.</w:t>
      </w:r>
      <w:hyperlink r:id="rId12" w:anchor="cite_note-5" w:history="1">
        <w:r w:rsidRPr="00015CA0">
          <w:rPr>
            <w:rFonts w:ascii="Segoe UI" w:eastAsiaTheme="minorHAnsi" w:hAnsi="Segoe UI" w:cs="Segoe UI"/>
            <w:color w:val="333333"/>
            <w:sz w:val="22"/>
            <w:szCs w:val="22"/>
            <w:shd w:val="clear" w:color="auto" w:fill="FFFFFF"/>
            <w:lang w:eastAsia="en-US"/>
          </w:rPr>
          <w:t>5</w:t>
        </w:r>
      </w:hyperlink>
      <w:r w:rsidRPr="00015CA0">
        <w:rPr>
          <w:rFonts w:ascii="Segoe UI" w:eastAsiaTheme="minorHAnsi" w:hAnsi="Segoe UI" w:cs="Segoe UI"/>
          <w:color w:val="333333"/>
          <w:sz w:val="22"/>
          <w:szCs w:val="22"/>
          <w:shd w:val="clear" w:color="auto" w:fill="FFFFFF"/>
          <w:lang w:eastAsia="en-US"/>
        </w:rPr>
        <w:t>​</w:t>
      </w:r>
    </w:p>
    <w:p w14:paraId="605F13EC" w14:textId="77777777" w:rsidR="00015CA0" w:rsidRDefault="00015CA0" w:rsidP="00BA6E76">
      <w:pPr>
        <w:shd w:val="clear" w:color="auto" w:fill="FFFFFF"/>
        <w:spacing w:after="0" w:line="240" w:lineRule="auto"/>
        <w:rPr>
          <w:rFonts w:ascii="Verdana" w:eastAsia="Times New Roman" w:hAnsi="Verdana" w:cs="Times New Roman"/>
          <w:color w:val="404040"/>
          <w:sz w:val="17"/>
          <w:szCs w:val="17"/>
          <w:lang w:eastAsia="es-ES"/>
        </w:rPr>
      </w:pPr>
    </w:p>
    <w:p w14:paraId="3B87625F" w14:textId="53D5A782" w:rsidR="00015CA0" w:rsidRDefault="00015CA0" w:rsidP="00BA6E76">
      <w:pPr>
        <w:shd w:val="clear" w:color="auto" w:fill="FFFFFF"/>
        <w:spacing w:after="0" w:line="240" w:lineRule="auto"/>
        <w:rPr>
          <w:rFonts w:ascii="Verdana" w:eastAsia="Times New Roman" w:hAnsi="Verdana" w:cs="Times New Roman"/>
          <w:color w:val="404040"/>
          <w:sz w:val="17"/>
          <w:szCs w:val="17"/>
          <w:lang w:eastAsia="es-ES"/>
        </w:rPr>
      </w:pPr>
    </w:p>
    <w:p w14:paraId="46880DA1" w14:textId="77777777" w:rsidR="00015CA0" w:rsidRDefault="00015CA0" w:rsidP="00BA6E76">
      <w:pPr>
        <w:shd w:val="clear" w:color="auto" w:fill="FFFFFF"/>
        <w:spacing w:after="0" w:line="240" w:lineRule="auto"/>
        <w:rPr>
          <w:rFonts w:ascii="Verdana" w:eastAsia="Times New Roman" w:hAnsi="Verdana" w:cs="Times New Roman"/>
          <w:color w:val="404040"/>
          <w:sz w:val="17"/>
          <w:szCs w:val="17"/>
          <w:lang w:eastAsia="es-ES"/>
        </w:rPr>
      </w:pPr>
    </w:p>
    <w:p w14:paraId="5477AF28" w14:textId="0E8783E0" w:rsidR="00BA6E76" w:rsidRDefault="00BA6E76" w:rsidP="00BA6E76">
      <w:pPr>
        <w:shd w:val="clear" w:color="auto" w:fill="FFFFFF"/>
        <w:spacing w:after="0" w:line="240" w:lineRule="auto"/>
        <w:rPr>
          <w:rFonts w:ascii="Verdana" w:eastAsia="Times New Roman" w:hAnsi="Verdana" w:cs="Times New Roman"/>
          <w:color w:val="404040"/>
          <w:sz w:val="17"/>
          <w:szCs w:val="17"/>
          <w:lang w:eastAsia="es-ES"/>
        </w:rPr>
      </w:pPr>
    </w:p>
    <w:p w14:paraId="7FDAE2E4" w14:textId="0B3F3FB7" w:rsidR="00BA6E76" w:rsidRDefault="00BA6E76" w:rsidP="00BA6E76">
      <w:pPr>
        <w:shd w:val="clear" w:color="auto" w:fill="FFFFFF"/>
        <w:spacing w:after="0" w:line="240" w:lineRule="auto"/>
        <w:rPr>
          <w:rFonts w:ascii="Verdana" w:eastAsia="Times New Roman" w:hAnsi="Verdana" w:cs="Times New Roman"/>
          <w:color w:val="404040"/>
          <w:sz w:val="17"/>
          <w:szCs w:val="17"/>
          <w:lang w:eastAsia="es-ES"/>
        </w:rPr>
      </w:pPr>
    </w:p>
    <w:p w14:paraId="147BFEC3" w14:textId="77777777" w:rsidR="00BA6E76" w:rsidRPr="00BA6E76" w:rsidRDefault="00BA6E76" w:rsidP="00BA6E76">
      <w:pPr>
        <w:shd w:val="clear" w:color="auto" w:fill="FFFFFF"/>
        <w:spacing w:after="0" w:line="240" w:lineRule="auto"/>
        <w:rPr>
          <w:rFonts w:ascii="Verdana" w:eastAsia="Times New Roman" w:hAnsi="Verdana" w:cs="Times New Roman"/>
          <w:color w:val="404040"/>
          <w:sz w:val="17"/>
          <w:szCs w:val="17"/>
          <w:lang w:eastAsia="es-ES"/>
        </w:rPr>
      </w:pPr>
    </w:p>
    <w:p w14:paraId="49CDA4C6" w14:textId="46E5FBD8" w:rsidR="00475E95" w:rsidRDefault="00475E95" w:rsidP="004B021B">
      <w:pPr>
        <w:jc w:val="both"/>
      </w:pPr>
      <w:r>
        <w:t>Visual Studio</w:t>
      </w:r>
    </w:p>
    <w:p w14:paraId="6B0DCF7E" w14:textId="77777777" w:rsidR="008314BA" w:rsidRDefault="008314BA" w:rsidP="004B021B">
      <w:pPr>
        <w:jc w:val="both"/>
        <w:rPr>
          <w:rFonts w:ascii="Segoe UI" w:hAnsi="Segoe UI" w:cs="Segoe UI"/>
          <w:color w:val="333333"/>
          <w:shd w:val="clear" w:color="auto" w:fill="FFFFFF"/>
        </w:rPr>
      </w:pPr>
      <w:r>
        <w:rPr>
          <w:rFonts w:ascii="Segoe UI" w:hAnsi="Segoe UI" w:cs="Segoe UI"/>
          <w:color w:val="333333"/>
          <w:shd w:val="clear" w:color="auto" w:fill="FFFFFF"/>
        </w:rPr>
        <w:t>Visual Studio es un completo conjunto de herramientas para la creación tanto de aplicaciones de escritorio como de aplicaciones web empresariales para trabajo en equipo. Aparte de generar aplicaciones de escritorio de alto rendimiento, se pueden utilizar las eficaces herramientas de desarrollo basado en componentes y otras tecnologías de Visual Studio para simplificar el diseño, desarrollo e implementación en equipo de soluciones empresariales.</w:t>
      </w:r>
      <w:r>
        <w:rPr>
          <w:rFonts w:ascii="Segoe UI" w:hAnsi="Segoe UI" w:cs="Segoe UI"/>
          <w:color w:val="333333"/>
          <w:shd w:val="clear" w:color="auto" w:fill="FFFFFF"/>
        </w:rPr>
        <w:t xml:space="preserve"> </w:t>
      </w:r>
    </w:p>
    <w:p w14:paraId="772B50F8" w14:textId="77777777" w:rsidR="008314BA" w:rsidRDefault="008314BA" w:rsidP="004B021B">
      <w:pPr>
        <w:jc w:val="both"/>
        <w:rPr>
          <w:rFonts w:ascii="Segoe UI" w:hAnsi="Segoe UI" w:cs="Segoe UI"/>
          <w:color w:val="333333"/>
          <w:shd w:val="clear" w:color="auto" w:fill="FFFFFF"/>
        </w:rPr>
      </w:pPr>
      <w:r>
        <w:rPr>
          <w:rFonts w:ascii="Segoe UI" w:hAnsi="Segoe UI" w:cs="Segoe UI"/>
          <w:color w:val="333333"/>
          <w:shd w:val="clear" w:color="auto" w:fill="FFFFFF"/>
        </w:rPr>
        <w:t xml:space="preserve">Es un conjunto de herramientas de desarrollo diseñadas para ayudar a los desarrolladores de software, tanto si son principiantes como profesionales con experiencia y </w:t>
      </w:r>
      <w:proofErr w:type="spellStart"/>
      <w:r>
        <w:rPr>
          <w:rFonts w:ascii="Segoe UI" w:hAnsi="Segoe UI" w:cs="Segoe UI"/>
          <w:color w:val="333333"/>
          <w:shd w:val="clear" w:color="auto" w:fill="FFFFFF"/>
        </w:rPr>
        <w:t>asi</w:t>
      </w:r>
      <w:proofErr w:type="spellEnd"/>
      <w:r>
        <w:rPr>
          <w:rFonts w:ascii="Segoe UI" w:hAnsi="Segoe UI" w:cs="Segoe UI"/>
          <w:color w:val="333333"/>
          <w:shd w:val="clear" w:color="auto" w:fill="FFFFFF"/>
        </w:rPr>
        <w:t xml:space="preserve"> enfrentarse a los desafíos que se proponen.</w:t>
      </w:r>
    </w:p>
    <w:p w14:paraId="736EE7F5" w14:textId="77777777" w:rsidR="00BA6E76" w:rsidRDefault="00BA6E76" w:rsidP="004B021B">
      <w:pPr>
        <w:jc w:val="both"/>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Ofrece a los </w:t>
      </w:r>
      <w:r>
        <w:rPr>
          <w:rFonts w:ascii="Segoe UI" w:hAnsi="Segoe UI" w:cs="Segoe UI"/>
          <w:color w:val="333333"/>
          <w:shd w:val="clear" w:color="auto" w:fill="FFFFFF"/>
        </w:rPr>
        <w:t xml:space="preserve">desarrolladores de software mejores maneras de conseguir menos esfuerzo en repeticiones y trabajos pesados. Desde editores de código eficaces, asistentes y varios lenguajes de codificación en un mismo entorno de desarrollo integrado (IDE) hasta productos avanzados de administración del ciclo de vida de las aplicaciones (ALM) en Microsoft Visual Studio </w:t>
      </w:r>
      <w:proofErr w:type="spellStart"/>
      <w:r>
        <w:rPr>
          <w:rFonts w:ascii="Segoe UI" w:hAnsi="Segoe UI" w:cs="Segoe UI"/>
          <w:color w:val="333333"/>
          <w:shd w:val="clear" w:color="auto" w:fill="FFFFFF"/>
        </w:rPr>
        <w:t>Team</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System</w:t>
      </w:r>
      <w:proofErr w:type="spellEnd"/>
      <w:r>
        <w:rPr>
          <w:rFonts w:ascii="Segoe UI" w:hAnsi="Segoe UI" w:cs="Segoe UI"/>
          <w:color w:val="333333"/>
          <w:shd w:val="clear" w:color="auto" w:fill="FFFFFF"/>
        </w:rPr>
        <w:t>. Las nuevas versiones de Visual Studio siguen aportando herramientas innovadoras para que los desarrolladores puedan centrarse en la solución de problemas y no pierdan el tiempo en pequeñeces.</w:t>
      </w:r>
    </w:p>
    <w:p w14:paraId="2689ED8B" w14:textId="77777777" w:rsidR="00BA6E76" w:rsidRDefault="00BA6E76" w:rsidP="00BA6E76">
      <w:pPr>
        <w:jc w:val="both"/>
        <w:rPr>
          <w:rFonts w:ascii="Segoe UI" w:hAnsi="Segoe UI" w:cs="Segoe UI"/>
          <w:color w:val="333333"/>
          <w:shd w:val="clear" w:color="auto" w:fill="FFFFFF"/>
        </w:rPr>
      </w:pPr>
      <w:r w:rsidRPr="00BA6E76">
        <w:rPr>
          <w:rFonts w:ascii="Segoe UI" w:hAnsi="Segoe UI" w:cs="Segoe UI"/>
          <w:color w:val="333333"/>
          <w:shd w:val="clear" w:color="auto" w:fill="FFFFFF"/>
        </w:rPr>
        <w:t>Visual Studio ofrece una variedad de herramientas para todas las fases</w:t>
      </w:r>
      <w:r>
        <w:rPr>
          <w:rFonts w:ascii="Segoe UI" w:hAnsi="Segoe UI" w:cs="Segoe UI"/>
          <w:color w:val="333333"/>
          <w:shd w:val="clear" w:color="auto" w:fill="FFFFFF"/>
        </w:rPr>
        <w:t xml:space="preserve"> </w:t>
      </w:r>
      <w:r w:rsidRPr="00BA6E76">
        <w:rPr>
          <w:rFonts w:ascii="Segoe UI" w:hAnsi="Segoe UI" w:cs="Segoe UI"/>
          <w:color w:val="333333"/>
          <w:shd w:val="clear" w:color="auto" w:fill="FFFFFF"/>
        </w:rPr>
        <w:t>del desarrollo de software (desarrollo, pruebas, implementación, integración y administración) tanto para el principiante como para el profesional con experiencia. Visual Studio también se ha diseñado para admitir el desarrollo en toda clase de dispositivos: equipos, servidores, la Web y dispositivos móviles</w:t>
      </w:r>
      <w:r>
        <w:rPr>
          <w:rFonts w:ascii="Segoe UI" w:hAnsi="Segoe UI" w:cs="Segoe UI"/>
          <w:color w:val="333333"/>
          <w:shd w:val="clear" w:color="auto" w:fill="FFFFFF"/>
        </w:rPr>
        <w:t>.</w:t>
      </w:r>
    </w:p>
    <w:p w14:paraId="7FFB55D9" w14:textId="17D0C47F" w:rsidR="008314BA" w:rsidRDefault="00BA6E76" w:rsidP="00BA6E76">
      <w:pPr>
        <w:jc w:val="both"/>
        <w:rPr>
          <w:rFonts w:ascii="Segoe UI" w:hAnsi="Segoe UI" w:cs="Segoe UI"/>
          <w:color w:val="333333"/>
          <w:shd w:val="clear" w:color="auto" w:fill="FFFFFF"/>
        </w:rPr>
      </w:pPr>
      <w:r w:rsidRPr="00BA6E76">
        <w:rPr>
          <w:rFonts w:ascii="Segoe UI" w:hAnsi="Segoe UI" w:cs="Segoe UI"/>
          <w:color w:val="333333"/>
          <w:shd w:val="clear" w:color="auto" w:fill="FFFFFF"/>
        </w:rPr>
        <w:t>Visual Studio se ha concebido y probado para ser sistemáticamente</w:t>
      </w:r>
      <w:r>
        <w:rPr>
          <w:rFonts w:ascii="Segoe UI" w:hAnsi="Segoe UI" w:cs="Segoe UI"/>
          <w:color w:val="333333"/>
          <w:shd w:val="clear" w:color="auto" w:fill="FFFFFF"/>
        </w:rPr>
        <w:t xml:space="preserve"> </w:t>
      </w:r>
      <w:r w:rsidRPr="00BA6E76">
        <w:rPr>
          <w:rFonts w:ascii="Segoe UI" w:hAnsi="Segoe UI" w:cs="Segoe UI"/>
          <w:color w:val="333333"/>
          <w:shd w:val="clear" w:color="auto" w:fill="FFFFFF"/>
        </w:rPr>
        <w:t>confiable, seguro, interoperable y compatible. Visual Studio ofrece una combinación sin par de características de seguridad, escalabilidad e interoperabilidad. Aunque</w:t>
      </w:r>
      <w:r>
        <w:rPr>
          <w:rFonts w:ascii="Segoe UI" w:hAnsi="Segoe UI" w:cs="Segoe UI"/>
          <w:color w:val="333333"/>
          <w:shd w:val="clear" w:color="auto" w:fill="FFFFFF"/>
        </w:rPr>
        <w:t xml:space="preserve"> </w:t>
      </w:r>
      <w:r w:rsidRPr="00BA6E76">
        <w:rPr>
          <w:rFonts w:ascii="Segoe UI" w:hAnsi="Segoe UI" w:cs="Segoe UI"/>
          <w:color w:val="333333"/>
          <w:shd w:val="clear" w:color="auto" w:fill="FFFFFF"/>
        </w:rPr>
        <w:t>Visual Studio siempre incorpora características vanguardistas, está diseñado para garantizar la compatibilidad con versiones anteriores siempre que sea posible.</w:t>
      </w:r>
      <w:r w:rsidR="008314BA">
        <w:rPr>
          <w:rFonts w:ascii="Segoe UI" w:hAnsi="Segoe UI" w:cs="Segoe UI"/>
          <w:color w:val="333333"/>
          <w:shd w:val="clear" w:color="auto" w:fill="FFFFFF"/>
        </w:rPr>
        <w:fldChar w:fldCharType="begin"/>
      </w:r>
      <w:r w:rsidR="008314BA">
        <w:instrText xml:space="preserve"> XE "</w:instrText>
      </w:r>
      <w:r w:rsidR="008314BA" w:rsidRPr="008502C4">
        <w:rPr>
          <w:rFonts w:ascii="Segoe UI" w:hAnsi="Segoe UI" w:cs="Segoe UI"/>
          <w:color w:val="333333"/>
          <w:shd w:val="clear" w:color="auto" w:fill="FFFFFF"/>
        </w:rPr>
        <w:instrText>[1]</w:instrText>
      </w:r>
      <w:r w:rsidR="008314BA">
        <w:instrText xml:space="preserve">" </w:instrText>
      </w:r>
      <w:r w:rsidR="008314BA">
        <w:rPr>
          <w:rFonts w:ascii="Segoe UI" w:hAnsi="Segoe UI" w:cs="Segoe UI"/>
          <w:color w:val="333333"/>
          <w:shd w:val="clear" w:color="auto" w:fill="FFFFFF"/>
        </w:rPr>
        <w:fldChar w:fldCharType="end"/>
      </w:r>
    </w:p>
    <w:p w14:paraId="38598A9B" w14:textId="77777777" w:rsidR="008314BA" w:rsidRDefault="008314BA" w:rsidP="004B021B">
      <w:pPr>
        <w:jc w:val="both"/>
      </w:pPr>
    </w:p>
    <w:p w14:paraId="520E75EB" w14:textId="7F818041" w:rsidR="00186560" w:rsidRDefault="00421BFF" w:rsidP="004B021B">
      <w:pPr>
        <w:jc w:val="both"/>
      </w:pPr>
      <w:r>
        <w:t>Conclusión</w:t>
      </w:r>
      <w:r w:rsidR="00186560">
        <w:t xml:space="preserve"> y punto de vista personal</w:t>
      </w:r>
    </w:p>
    <w:p w14:paraId="4725B2A7" w14:textId="77777777" w:rsidR="004B021B" w:rsidRDefault="004B021B" w:rsidP="004B021B">
      <w:pPr>
        <w:jc w:val="both"/>
      </w:pPr>
    </w:p>
    <w:p w14:paraId="09F4B96D" w14:textId="77777777" w:rsidR="00BE1FE7" w:rsidRDefault="00421BFF" w:rsidP="004B021B">
      <w:pPr>
        <w:jc w:val="both"/>
      </w:pPr>
      <w:r>
        <w:t>Referencias</w:t>
      </w:r>
      <w:r w:rsidR="004B021B">
        <w:br/>
      </w:r>
      <w:hyperlink r:id="rId13" w:history="1">
        <w:proofErr w:type="spellStart"/>
        <w:r w:rsidRPr="00421BFF">
          <w:rPr>
            <w:rStyle w:val="Hipervnculo"/>
          </w:rPr>
          <w:t>Netbeans</w:t>
        </w:r>
        <w:proofErr w:type="spellEnd"/>
      </w:hyperlink>
    </w:p>
    <w:p w14:paraId="1A19D92A" w14:textId="5607F2A6" w:rsidR="00BE1FE7" w:rsidRDefault="00000000" w:rsidP="004B021B">
      <w:pPr>
        <w:jc w:val="both"/>
      </w:pPr>
      <w:hyperlink r:id="rId14" w:history="1">
        <w:r w:rsidR="004B021B" w:rsidRPr="004B021B">
          <w:rPr>
            <w:rStyle w:val="Hipervnculo"/>
          </w:rPr>
          <w:t>IDEs comparación</w:t>
        </w:r>
      </w:hyperlink>
    </w:p>
    <w:p w14:paraId="6A7CB9FC" w14:textId="77777777" w:rsidR="008314BA" w:rsidRDefault="00000000" w:rsidP="004B021B">
      <w:pPr>
        <w:jc w:val="both"/>
        <w:rPr>
          <w:rStyle w:val="Hipervnculo"/>
        </w:rPr>
      </w:pPr>
      <w:hyperlink r:id="rId15" w:history="1">
        <w:r w:rsidR="00BE1FE7" w:rsidRPr="00BE1FE7">
          <w:rPr>
            <w:rStyle w:val="Hipervnculo"/>
          </w:rPr>
          <w:t>Netbeans frente a Eclipse</w:t>
        </w:r>
      </w:hyperlink>
    </w:p>
    <w:p w14:paraId="21A87DBA" w14:textId="57C5965C" w:rsidR="008314BA" w:rsidRDefault="008314BA" w:rsidP="004B021B">
      <w:pPr>
        <w:jc w:val="both"/>
      </w:pPr>
      <w:hyperlink r:id="rId16" w:history="1">
        <w:r w:rsidRPr="008314BA">
          <w:rPr>
            <w:rStyle w:val="Hipervnculo"/>
          </w:rPr>
          <w:t>Visual Studio Defini</w:t>
        </w:r>
        <w:r>
          <w:rPr>
            <w:rStyle w:val="Hipervnculo"/>
          </w:rPr>
          <w:t>ci</w:t>
        </w:r>
        <w:r w:rsidR="00BA6E76">
          <w:rPr>
            <w:rStyle w:val="Hipervnculo"/>
          </w:rPr>
          <w:t>ó</w:t>
        </w:r>
        <w:r w:rsidRPr="008314BA">
          <w:rPr>
            <w:rStyle w:val="Hipervnculo"/>
          </w:rPr>
          <w:t>n</w:t>
        </w:r>
      </w:hyperlink>
      <w:r>
        <w:t xml:space="preserve"> </w:t>
      </w:r>
    </w:p>
    <w:p w14:paraId="3D96B83D" w14:textId="5DAF3BCA" w:rsidR="00475E95" w:rsidRDefault="00BA6E76">
      <w:hyperlink r:id="rId17" w:history="1">
        <w:r w:rsidRPr="00BA6E76">
          <w:rPr>
            <w:rStyle w:val="Hipervnculo"/>
          </w:rPr>
          <w:t>Eclipse</w:t>
        </w:r>
      </w:hyperlink>
    </w:p>
    <w:sectPr w:rsidR="00475E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A47BE"/>
    <w:multiLevelType w:val="multilevel"/>
    <w:tmpl w:val="FDB8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546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95"/>
    <w:rsid w:val="00015CA0"/>
    <w:rsid w:val="00186560"/>
    <w:rsid w:val="00421BFF"/>
    <w:rsid w:val="00475E95"/>
    <w:rsid w:val="004B021B"/>
    <w:rsid w:val="004E7976"/>
    <w:rsid w:val="00610B46"/>
    <w:rsid w:val="006946CF"/>
    <w:rsid w:val="008314BA"/>
    <w:rsid w:val="008E43ED"/>
    <w:rsid w:val="00B23F30"/>
    <w:rsid w:val="00B671CD"/>
    <w:rsid w:val="00BA6E76"/>
    <w:rsid w:val="00BE1F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174A"/>
  <w15:chartTrackingRefBased/>
  <w15:docId w15:val="{65BE7CCB-0087-4C81-BB3A-B45114C71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75E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E95"/>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421BFF"/>
    <w:rPr>
      <w:color w:val="0563C1" w:themeColor="hyperlink"/>
      <w:u w:val="single"/>
    </w:rPr>
  </w:style>
  <w:style w:type="character" w:styleId="Mencinsinresolver">
    <w:name w:val="Unresolved Mention"/>
    <w:basedOn w:val="Fuentedeprrafopredeter"/>
    <w:uiPriority w:val="99"/>
    <w:semiHidden/>
    <w:unhideWhenUsed/>
    <w:rsid w:val="00421BFF"/>
    <w:rPr>
      <w:color w:val="605E5C"/>
      <w:shd w:val="clear" w:color="auto" w:fill="E1DFDD"/>
    </w:rPr>
  </w:style>
  <w:style w:type="character" w:styleId="Hipervnculovisitado">
    <w:name w:val="FollowedHyperlink"/>
    <w:basedOn w:val="Fuentedeprrafopredeter"/>
    <w:uiPriority w:val="99"/>
    <w:semiHidden/>
    <w:unhideWhenUsed/>
    <w:rsid w:val="00BE1FE7"/>
    <w:rPr>
      <w:color w:val="954F72" w:themeColor="followedHyperlink"/>
      <w:u w:val="single"/>
    </w:rPr>
  </w:style>
  <w:style w:type="paragraph" w:styleId="NormalWeb">
    <w:name w:val="Normal (Web)"/>
    <w:basedOn w:val="Normal"/>
    <w:uiPriority w:val="99"/>
    <w:semiHidden/>
    <w:unhideWhenUsed/>
    <w:rsid w:val="008314B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9279">
      <w:bodyDiv w:val="1"/>
      <w:marLeft w:val="0"/>
      <w:marRight w:val="0"/>
      <w:marTop w:val="0"/>
      <w:marBottom w:val="0"/>
      <w:divBdr>
        <w:top w:val="none" w:sz="0" w:space="0" w:color="auto"/>
        <w:left w:val="none" w:sz="0" w:space="0" w:color="auto"/>
        <w:bottom w:val="none" w:sz="0" w:space="0" w:color="auto"/>
        <w:right w:val="none" w:sz="0" w:space="0" w:color="auto"/>
      </w:divBdr>
    </w:div>
    <w:div w:id="414135433">
      <w:bodyDiv w:val="1"/>
      <w:marLeft w:val="0"/>
      <w:marRight w:val="0"/>
      <w:marTop w:val="0"/>
      <w:marBottom w:val="0"/>
      <w:divBdr>
        <w:top w:val="none" w:sz="0" w:space="0" w:color="auto"/>
        <w:left w:val="none" w:sz="0" w:space="0" w:color="auto"/>
        <w:bottom w:val="none" w:sz="0" w:space="0" w:color="auto"/>
        <w:right w:val="none" w:sz="0" w:space="0" w:color="auto"/>
      </w:divBdr>
    </w:div>
    <w:div w:id="535966546">
      <w:bodyDiv w:val="1"/>
      <w:marLeft w:val="0"/>
      <w:marRight w:val="0"/>
      <w:marTop w:val="0"/>
      <w:marBottom w:val="0"/>
      <w:divBdr>
        <w:top w:val="none" w:sz="0" w:space="0" w:color="auto"/>
        <w:left w:val="none" w:sz="0" w:space="0" w:color="auto"/>
        <w:bottom w:val="none" w:sz="0" w:space="0" w:color="auto"/>
        <w:right w:val="none" w:sz="0" w:space="0" w:color="auto"/>
      </w:divBdr>
    </w:div>
    <w:div w:id="634994625">
      <w:bodyDiv w:val="1"/>
      <w:marLeft w:val="0"/>
      <w:marRight w:val="0"/>
      <w:marTop w:val="0"/>
      <w:marBottom w:val="0"/>
      <w:divBdr>
        <w:top w:val="none" w:sz="0" w:space="0" w:color="auto"/>
        <w:left w:val="none" w:sz="0" w:space="0" w:color="auto"/>
        <w:bottom w:val="none" w:sz="0" w:space="0" w:color="auto"/>
        <w:right w:val="none" w:sz="0" w:space="0" w:color="auto"/>
      </w:divBdr>
    </w:div>
    <w:div w:id="999503703">
      <w:bodyDiv w:val="1"/>
      <w:marLeft w:val="0"/>
      <w:marRight w:val="0"/>
      <w:marTop w:val="0"/>
      <w:marBottom w:val="0"/>
      <w:divBdr>
        <w:top w:val="none" w:sz="0" w:space="0" w:color="auto"/>
        <w:left w:val="none" w:sz="0" w:space="0" w:color="auto"/>
        <w:bottom w:val="none" w:sz="0" w:space="0" w:color="auto"/>
        <w:right w:val="none" w:sz="0" w:space="0" w:color="auto"/>
      </w:divBdr>
    </w:div>
    <w:div w:id="12425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efactorizaci%C3%B3n" TargetMode="External"/><Relationship Id="rId13" Type="http://schemas.openxmlformats.org/officeDocument/2006/relationships/hyperlink" Target="http://quegrande.org/apuntes/EI/OPT/POO/practicas/08-09/tema_1_-_introduccion_a_la_compilacion_java_y_a_la_herramienta_netbean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CVS" TargetMode="External"/><Relationship Id="rId12" Type="http://schemas.openxmlformats.org/officeDocument/2006/relationships/hyperlink" Target="https://es.wikipedia.org/wiki/Eclipse_(software)" TargetMode="External"/><Relationship Id="rId17" Type="http://schemas.openxmlformats.org/officeDocument/2006/relationships/hyperlink" Target="https://www.juntadeandalucia.es/servicios/madeja/contenido/recurso/887" TargetMode="External"/><Relationship Id="rId2" Type="http://schemas.openxmlformats.org/officeDocument/2006/relationships/numbering" Target="numbering.xml"/><Relationship Id="rId16" Type="http://schemas.openxmlformats.org/officeDocument/2006/relationships/hyperlink" Target="https://1library.co/article/visual-studio-usos-estudio-comparativo-tecnolog&#237;as-desarrollo-multimedi.z3dl169y" TargetMode="External"/><Relationship Id="rId1" Type="http://schemas.openxmlformats.org/officeDocument/2006/relationships/customXml" Target="../customXml/item1.xml"/><Relationship Id="rId6" Type="http://schemas.openxmlformats.org/officeDocument/2006/relationships/hyperlink" Target="https://es.wikipedia.org/wiki/Editor_de_texto" TargetMode="External"/><Relationship Id="rId11" Type="http://schemas.openxmlformats.org/officeDocument/2006/relationships/hyperlink" Target="https://es.wikipedia.org/wiki/Hibernate" TargetMode="External"/><Relationship Id="rId5" Type="http://schemas.openxmlformats.org/officeDocument/2006/relationships/webSettings" Target="webSettings.xml"/><Relationship Id="rId15" Type="http://schemas.openxmlformats.org/officeDocument/2006/relationships/hyperlink" Target="https://prezi.com/byxnr7hbj0tn/estudio-comparativo-de-las-herramientas-netbeans-frente-a-ec/" TargetMode="External"/><Relationship Id="rId10" Type="http://schemas.openxmlformats.org/officeDocument/2006/relationships/hyperlink" Target="https://es.wikipedia.org/wiki/Eclipse_(softwa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Subversion" TargetMode="External"/><Relationship Id="rId14" Type="http://schemas.openxmlformats.org/officeDocument/2006/relationships/hyperlink" Target="https://www.cartagena99.com/recursos/alumnos/apuntes/210927125338-Desarrollo%20de%20interfac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30846-580F-4A80-9CAE-7FEE699FC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1221</Words>
  <Characters>6721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Fernández</dc:creator>
  <cp:keywords/>
  <dc:description/>
  <cp:lastModifiedBy>Joaquín Fernández</cp:lastModifiedBy>
  <cp:revision>5</cp:revision>
  <dcterms:created xsi:type="dcterms:W3CDTF">2022-09-29T06:41:00Z</dcterms:created>
  <dcterms:modified xsi:type="dcterms:W3CDTF">2022-10-03T11:41:00Z</dcterms:modified>
</cp:coreProperties>
</file>