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4.89831924438477" w:lineRule="auto"/>
        <w:ind w:left="182.40005493164062" w:right="1764.453125" w:firstLine="34.5599365234375"/>
        <w:rPr>
          <w:vertAlign w:val="baseline"/>
        </w:rPr>
      </w:pPr>
      <w:r w:rsidDel="00000000" w:rsidR="00000000" w:rsidRPr="00000000">
        <w:rPr>
          <w:b w:val="1"/>
          <w:bCs w:val="1"/>
          <w:color w:val="ffffff"/>
          <w:sz w:val="96"/>
          <w:szCs w:val="96"/>
          <w:shd w:fill="e8590c" w:val="clear"/>
          <w:rtl w:val="0"/>
        </w:rPr>
        <w:t xml:space="preserve">STACKBURGER</w:t>
      </w:r>
      <w:r w:rsidDel="00000000" w:rsidR="00000000" w:rsidRPr="00000000">
        <w:rPr>
          <w:b w:val="1"/>
          <w:bCs w:val="1"/>
          <w:color w:val="ffffff"/>
          <w:sz w:val="96"/>
          <w:szCs w:val="96"/>
          <w:rtl w:val="0"/>
        </w:rPr>
        <w:t xml:space="preserve"> </w:t>
      </w:r>
      <w:r w:rsidDel="00000000" w:rsidR="00000000" w:rsidRPr="00000000">
        <w:rPr>
          <w:color w:val="ffffff"/>
          <w:sz w:val="28.079999923706055"/>
          <w:szCs w:val="28.079999923706055"/>
          <w:shd w:fill="e8590c" w:val="clear"/>
          <w:rtl w:val="0"/>
        </w:rPr>
        <w:t xml:space="preserve">Aplicación Móvil · Delivery &amp; Takeaway</w:t>
      </w:r>
      <w:r w:rsidDel="00000000" w:rsidR="00000000" w:rsidRPr="00000000">
        <w:rPr>
          <w:color w:val="ffffff"/>
          <w:sz w:val="28.079999923706055"/>
          <w:szCs w:val="28.07999992370605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22539ntwoml" w:id="0"/>
      <w:bookmarkEnd w:id="0"/>
      <w:r w:rsidDel="00000000" w:rsidR="00000000" w:rsidRPr="00000000">
        <w:rPr>
          <w:rtl w:val="0"/>
        </w:rPr>
        <w:t xml:space="preserve">DOCUMENTACIÓN TÉCNICA</w:t>
      </w:r>
    </w:p>
    <w:p w:rsidR="00000000" w:rsidDel="00000000" w:rsidP="00000000" w:rsidRDefault="00000000" w:rsidRPr="00000000" w14:paraId="00000003">
      <w:pPr>
        <w:pStyle w:val="Heading2"/>
        <w:rPr>
          <w:color w:val="e8590c"/>
        </w:rPr>
      </w:pPr>
      <w:bookmarkStart w:colFirst="0" w:colLast="0" w:name="_38dlkwhczj0o" w:id="1"/>
      <w:bookmarkEnd w:id="1"/>
      <w:r w:rsidDel="00000000" w:rsidR="00000000" w:rsidRPr="00000000">
        <w:rPr>
          <w:color w:val="e8590c"/>
          <w:rtl w:val="0"/>
        </w:rPr>
        <w:t xml:space="preserve">Entrega 2 — Escalado Funcional</w:t>
      </w:r>
    </w:p>
    <w:p w:rsidR="00000000" w:rsidDel="00000000" w:rsidP="00000000" w:rsidRDefault="00000000" w:rsidRPr="00000000" w14:paraId="00000004">
      <w:pPr>
        <w:rPr>
          <w:color w:val="6e6e73"/>
        </w:rPr>
      </w:pPr>
      <w:r w:rsidDel="00000000" w:rsidR="00000000" w:rsidRPr="00000000">
        <w:rPr>
          <w:color w:val="6e6e73"/>
          <w:rtl w:val="0"/>
        </w:rPr>
        <w:t xml:space="preserve">Este documento detalla las decisiones tecnológicas y arquitectónicas incorporadas en la Entrega 2 de StackBurger: autenticación con Firebase Auth, roles de usuario, integración con Firebase Data Connect (PostgreSQL), protección de rutas, manejo de errores de red y refactoring respecto de E1.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6975"/>
        <w:tblGridChange w:id="0">
          <w:tblGrid>
            <w:gridCol w:w="1905"/>
            <w:gridCol w:w="69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StackBurger App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React Native 0.85.3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Android (API 24+)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Auth + Firebase Data Connect + PostgreSQL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22.11.0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Checklist E2: ✅ Sistema de login documentado · ✅ Roles y permisos definidos · ✅ Protección de rutas · ✅ Integración con Firebase documentada · ✅ Manejo de errores de red · ✅ Refactoring respecto de E1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eag559y936zf" w:id="2"/>
      <w:bookmarkEnd w:id="2"/>
      <w:r w:rsidDel="00000000" w:rsidR="00000000" w:rsidRPr="00000000">
        <w:rPr>
          <w:rtl w:val="0"/>
        </w:rPr>
        <w:t xml:space="preserve">1. Cambios respecto de la Entrega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 E1 el MVP funcionaba con datos locales/simulados y un flujo lineal de pedido. En E2 se incorporó: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2730"/>
        <w:gridCol w:w="3690"/>
        <w:tblGridChange w:id="0">
          <w:tblGrid>
            <w:gridCol w:w="2460"/>
            <w:gridCol w:w="2730"/>
            <w:gridCol w:w="36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Mock / simulación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Firebase Data Connect → PostgreSQL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Auth (email/contraseña)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existían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y ADMIN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hamburguesas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categorías: Hamburguesas, Papas, Bebidas, Postres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real en backend + historial del cliente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productos y pedidos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servidor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React Query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Stack lineal 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Stack ampliado + flujos cliente/admin/invitado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sqxg0hk6yp3z" w:id="3"/>
      <w:bookmarkEnd w:id="3"/>
      <w:r w:rsidDel="00000000" w:rsidR="00000000" w:rsidRPr="00000000">
        <w:rPr>
          <w:rtl w:val="0"/>
        </w:rPr>
        <w:t xml:space="preserve">2. Autenticación y autorización</w:t>
      </w:r>
    </w:p>
    <w:p w:rsidR="00000000" w:rsidDel="00000000" w:rsidP="00000000" w:rsidRDefault="00000000" w:rsidRPr="00000000" w14:paraId="00000030">
      <w:pPr>
        <w:pStyle w:val="Heading3"/>
        <w:rPr>
          <w:color w:val="e8590c"/>
        </w:rPr>
      </w:pPr>
      <w:bookmarkStart w:colFirst="0" w:colLast="0" w:name="_d6o8g3qv690p" w:id="4"/>
      <w:bookmarkEnd w:id="4"/>
      <w:r w:rsidDel="00000000" w:rsidR="00000000" w:rsidRPr="00000000">
        <w:rPr>
          <w:color w:val="e8590c"/>
          <w:rtl w:val="0"/>
        </w:rPr>
        <w:t xml:space="preserve">2.1 Sistema de login elegido: Firebase Authentication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 eligió Firebase Auth con proveedor Email/Password por: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Integración nativa con el ecosistema Firebase ya adoptado para datos (Data Connect).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Persistencia de sesión en React Native mediante AsyncStorage (getReactNativePersistence).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Escalabilidad: permite agregar otros proveedores en E3 (Google, etc.) sin cambiar la arquitectura base.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 token JWT de Firebase se utiliza automáticamente en las operaciones de Data Connect con nivel @auth(level: USER).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Flujo de autenticación implementado: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Usuario ingresa email/contraseña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signInWithEmailAndPassword (Firebase Auth)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onAuthStateChanged detecta sesión activa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getMe (Data Connect) → obtiene perfil en PostgreSQL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 hay perfil vinculado → linkMyAccount (vincula authUid con email)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AuthContext expone user + rol → navegación según rol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Registro de nuevos usuarios: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createUserWithEmailAndPassword en Firebase Auth.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createUsuarioProfile en Data Connect con rol CLIENTE por defecto.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falla la creación del perfil, se revierte el usuario de Auth (delete + signOut) para evitar cuentas huérfanas.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Modo invitado (sin autenticación):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Desde Login, el usuario puede entrar como invitado (</w:t>
      </w:r>
      <w:r w:rsidDel="00000000" w:rsidR="00000000" w:rsidRPr="00000000">
        <w:rPr>
          <w:rtl w:val="0"/>
        </w:rPr>
        <w:t xml:space="preserve">guestMode</w:t>
      </w:r>
      <w:r w:rsidDel="00000000" w:rsidR="00000000" w:rsidRPr="00000000">
        <w:rPr>
          <w:rtl w:val="0"/>
        </w:rPr>
        <w:t xml:space="preserve">: true).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Puede navegar el catálogo y ver detalle de productos.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 intentar agregar al carrito, se muestra </w:t>
      </w:r>
      <w:r w:rsidDel="00000000" w:rsidR="00000000" w:rsidRPr="00000000">
        <w:rPr>
          <w:rtl w:val="0"/>
        </w:rPr>
        <w:t xml:space="preserve">LoginRequiredModal</w:t>
      </w:r>
      <w:r w:rsidDel="00000000" w:rsidR="00000000" w:rsidRPr="00000000">
        <w:rPr>
          <w:rtl w:val="0"/>
        </w:rPr>
        <w:t xml:space="preserve"> que lo redirige a Login/Registro.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Componentes clave: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6345"/>
        <w:tblGridChange w:id="0">
          <w:tblGrid>
            <w:gridCol w:w="2535"/>
            <w:gridCol w:w="63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AuthContext.tsx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Sesión, login, register, logout, rol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AuthGate.tsx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Pantalla de carga mientras se resuelve la sesión inicial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firebase.ts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Inicialización de Firebase App, Auth y Data Connect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>
          <w:color w:val="e8590c"/>
        </w:rPr>
      </w:pPr>
      <w:bookmarkStart w:colFirst="0" w:colLast="0" w:name="_xolmfcahf69w" w:id="5"/>
      <w:bookmarkEnd w:id="5"/>
      <w:r w:rsidDel="00000000" w:rsidR="00000000" w:rsidRPr="00000000">
        <w:rPr>
          <w:color w:val="e8590c"/>
          <w:rtl w:val="0"/>
        </w:rPr>
        <w:t xml:space="preserve">2.2 Roles de usuario y permisos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Los roles están definidos en el schema de Data Connect (RolUsuario):</w:t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1935"/>
        <w:gridCol w:w="4680"/>
        <w:tblGridChange w:id="0">
          <w:tblGrid>
            <w:gridCol w:w="2265"/>
            <w:gridCol w:w="1935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 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en registro y usuarios seed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Asignado manualmente en base de datos / seed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Permisos por rol (aplicación):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1680"/>
        <w:gridCol w:w="1695"/>
        <w:gridCol w:w="1560"/>
        <w:tblGridChange w:id="0">
          <w:tblGrid>
            <w:gridCol w:w="3960"/>
            <w:gridCol w:w="1680"/>
            <w:gridCol w:w="1695"/>
            <w:gridCol w:w="15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Invitado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catálogo público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Agregar al carrito / confirmar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❌*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historial propio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productos (CRUD)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todos los pedidos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estado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Cierre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*El admininistrador, al iniciar sesión, es redirigido al panel administrativo y no al flujo de compra del cliente.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Redirección post-login (navigationUtils.ts):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→ pantalla inicial AdminProducts.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 → pantalla inicial Home (modo autenticado).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Invitado → Home con </w:t>
      </w:r>
      <w:r w:rsidDel="00000000" w:rsidR="00000000" w:rsidRPr="00000000">
        <w:rPr>
          <w:rtl w:val="0"/>
        </w:rPr>
        <w:t xml:space="preserve">guestMode</w:t>
      </w:r>
      <w:r w:rsidDel="00000000" w:rsidR="00000000" w:rsidRPr="00000000">
        <w:rPr>
          <w:rtl w:val="0"/>
        </w:rPr>
        <w:t xml:space="preserve">: true.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rg3sz424fi81" w:id="6"/>
      <w:bookmarkEnd w:id="6"/>
      <w:r w:rsidDel="00000000" w:rsidR="00000000" w:rsidRPr="00000000">
        <w:rPr>
          <w:color w:val="e8590c"/>
          <w:rtl w:val="0"/>
        </w:rPr>
        <w:t xml:space="preserve">2.3 Pantallas</w:t>
      </w:r>
      <w:r w:rsidDel="00000000" w:rsidR="00000000" w:rsidRPr="00000000">
        <w:rPr>
          <w:rtl w:val="0"/>
        </w:rPr>
      </w:r>
    </w:p>
    <w:tbl>
      <w:tblPr>
        <w:tblStyle w:val="Table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760"/>
        <w:gridCol w:w="3810"/>
        <w:tblGridChange w:id="0">
          <w:tblGrid>
            <w:gridCol w:w="2310"/>
            <w:gridCol w:w="2760"/>
            <w:gridCol w:w="38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Pantalla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SBURG-E2-001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SBURG-E2-002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SBURG-E2-003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 (catálogo)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Público (invitado) / Cliente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SBURG-E2-004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Público (invitado) / Cliente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SBURG-E2-005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autenticado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SBURG-E2-006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autenticado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SBURG-E2-007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Orders (historial)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autenticado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SBURG-E2-008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SBURG-E2-009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SBURG-E2-010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AdminOrderDetail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ADMIN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pjhkpknkzfpa" w:id="7"/>
      <w:bookmarkEnd w:id="7"/>
      <w:r w:rsidDel="00000000" w:rsidR="00000000" w:rsidRPr="00000000">
        <w:rPr>
          <w:rtl w:val="0"/>
        </w:rPr>
        <w:t xml:space="preserve">3. Integración con backend y servicios externos</w:t>
      </w:r>
    </w:p>
    <w:p w:rsidR="00000000" w:rsidDel="00000000" w:rsidP="00000000" w:rsidRDefault="00000000" w:rsidRPr="00000000" w14:paraId="000000AB">
      <w:pPr>
        <w:pStyle w:val="Heading3"/>
        <w:rPr>
          <w:color w:val="e8590c"/>
        </w:rPr>
      </w:pPr>
      <w:bookmarkStart w:colFirst="0" w:colLast="0" w:name="_zh07i63wgli9" w:id="8"/>
      <w:bookmarkEnd w:id="8"/>
      <w:r w:rsidDel="00000000" w:rsidR="00000000" w:rsidRPr="00000000">
        <w:rPr>
          <w:color w:val="e8590c"/>
          <w:rtl w:val="0"/>
        </w:rPr>
        <w:t xml:space="preserve">3.1 Backend elegido: Firebase Data Connect + PostgreSQL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 se utiliza Firestore ni Realtime Database. El backend de E2 es Firebase Data Connect, que expone operaciones GraphQL sobre una base PostgreSQL administrada en Firebase Cloud SQL.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Ventajas para E2: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Modelo relacional (usuarios, productos, pedidos, ítems) con integridad referencial.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SDK autogenerado (@dataconnect/generated) con hooks React tipados.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Queries y mutations declarativas en .gql con reglas de auth por operación.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Inicialización en la app: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// firebase.ts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initializeApp(firebaseConfig);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getDataConnect(app, connectorConfig);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La configuración sensible (firebaseConfig.ts, .firebaserc, dataconnect/) permanece fuera del repositorio; en GitHub solo se publican plantillas .example.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>
          <w:color w:val="e8590c"/>
        </w:rPr>
      </w:pPr>
      <w:bookmarkStart w:colFirst="0" w:colLast="0" w:name="_eewkoh12wrj" w:id="9"/>
      <w:bookmarkEnd w:id="9"/>
      <w:r w:rsidDel="00000000" w:rsidR="00000000" w:rsidRPr="00000000">
        <w:rPr>
          <w:color w:val="e8590c"/>
          <w:rtl w:val="0"/>
        </w:rPr>
        <w:t xml:space="preserve">3.2 Estructura de la base de datos (PostgreSQL)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Entidades principales: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├── id (UUID)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├── nombreCompleto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├── email (unique)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├── authUid (unique, vinculado a Firebase Auth)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├── passwordHash (solo seed/migración legacy)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rol: CLIENTE | ADMIN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└── createdAt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├── id (UUID)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├── nombre, descripcion, ingredientes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├── precio (Int)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├── categoria: HAMBURGUESAS | PAPAS | BEBIDAS | POSTRES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├── imagenUrl (URL externa)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├── activo (Boolean, soft-delete)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└── createdAt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id (UUID)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├── codigo (unique, ej. SB-40101)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usuario → Usuario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├── estado: PREPARING | COMPLETED | CANCELLED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subtotal, costoEnvio, total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├── modalidadEntrega: DELIVERY | TAKEAWAY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├── nombreContacto, telefonoContacto, direccion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└── createdAt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PedidoItem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pedido → Pedido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producto → Producto (opcional, snapshot por nombre)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 cantidad, precioUnitario, precioTotalLinea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├── extras: extraMedallon, extraCheddar, extraPanceta, extraCebolla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└── notas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Un Usuario tiene muchos Pedido.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Un Pedido tiene muchos PedidoItem.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Cada PedidoItem puede referenciar un Producto (se guarda también nombreProducto como snapshot).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>
          <w:color w:val="e8590c"/>
        </w:rPr>
      </w:pPr>
      <w:bookmarkStart w:colFirst="0" w:colLast="0" w:name="_vrffnbdvymy" w:id="10"/>
      <w:bookmarkEnd w:id="10"/>
      <w:r w:rsidDel="00000000" w:rsidR="00000000" w:rsidRPr="00000000">
        <w:rPr>
          <w:color w:val="e8590c"/>
          <w:rtl w:val="0"/>
        </w:rPr>
        <w:t xml:space="preserve">3.3 Operaciones Data Connect utilizadas en E2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Queries:</w:t>
      </w:r>
    </w:p>
    <w:tbl>
      <w:tblPr>
        <w:tblStyle w:val="Table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1290"/>
        <w:gridCol w:w="4395"/>
        <w:tblGridChange w:id="0">
          <w:tblGrid>
            <w:gridCol w:w="3195"/>
            <w:gridCol w:w="1290"/>
            <w:gridCol w:w="43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en la app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ListProductosActivos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Home (solo activo: true)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GetProductoById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 producto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Perfil y rol del usuario logueado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ListMyPedidos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Historial del cliente (auth.uid)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ListProductosAdmin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Panel admin — productos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ListPedidosAdmin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Panel admin — todos los pedidos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Mutations:</w:t>
      </w:r>
    </w:p>
    <w:tbl>
      <w:tblPr>
        <w:tblStyle w:val="Table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1290"/>
        <w:gridCol w:w="4395"/>
        <w:tblGridChange w:id="0">
          <w:tblGrid>
            <w:gridCol w:w="3195"/>
            <w:gridCol w:w="1290"/>
            <w:gridCol w:w="43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en la app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CreateUsuarioProfile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LinkMyAccount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Vincular cuenta Auth con fila existente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— alta de producto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— edición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— baja lógica (activo: false)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CreatePedidoItem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Ítems del pedido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UpdatePedidoEstado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— cambio de estado</w:t>
            </w:r>
          </w:p>
        </w:tc>
      </w:tr>
    </w:tbl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>
          <w:color w:val="e8590c"/>
        </w:rPr>
      </w:pPr>
      <w:bookmarkStart w:colFirst="0" w:colLast="0" w:name="_px8tti2e3nm7" w:id="11"/>
      <w:bookmarkEnd w:id="11"/>
      <w:r w:rsidDel="00000000" w:rsidR="00000000" w:rsidRPr="00000000">
        <w:rPr>
          <w:color w:val="e8590c"/>
          <w:rtl w:val="0"/>
        </w:rPr>
        <w:t xml:space="preserve">3.4 Capa de datos en la app: TanStack React Query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Para E2 se incorporó @tanstack/react-query junto con @tanstack-query-firebase/react para cachear respuestas del servidor:</w:t>
      </w:r>
    </w:p>
    <w:tbl>
      <w:tblPr>
        <w:tblStyle w:val="Table9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1290"/>
        <w:gridCol w:w="4395"/>
        <w:tblGridChange w:id="0">
          <w:tblGrid>
            <w:gridCol w:w="3195"/>
            <w:gridCol w:w="1290"/>
            <w:gridCol w:w="43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Parámetro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staleTime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Reduce refetch innecesario en listas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refetchOnWindowFocus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Evita recargas agresivas en mobile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refetchOnReconnect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 al recuperar conexión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Utilidades de cache (productQueryCache.ts, orderQueryCache.ts):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Actualización optimista/in-place tras editar productos (preserva orden en lista admin).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Invalidación selectiva de queries tras crear pedidos o cambiar estados.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Gestión de estado — división E2:</w:t>
      </w:r>
    </w:p>
    <w:tbl>
      <w:tblPr>
        <w:tblStyle w:val="Table10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6120"/>
        <w:tblGridChange w:id="0">
          <w:tblGrid>
            <w:gridCol w:w="2760"/>
            <w:gridCol w:w="6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Tecnología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Carrito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 API + useReducer (heredado de E1)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/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 API (AuthContext)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del servidor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TanStack React Query + hooks generados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>
          <w:color w:val="e8590c"/>
        </w:rPr>
      </w:pPr>
      <w:bookmarkStart w:colFirst="0" w:colLast="0" w:name="_12bi1x6bljc4" w:id="12"/>
      <w:bookmarkEnd w:id="12"/>
      <w:r w:rsidDel="00000000" w:rsidR="00000000" w:rsidRPr="00000000">
        <w:rPr>
          <w:color w:val="e8590c"/>
          <w:rtl w:val="0"/>
        </w:rPr>
        <w:t xml:space="preserve">3.5 Manejo de errores de red y reintentos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Autenticación (AuthContext.tsx):</w:t>
      </w:r>
    </w:p>
    <w:tbl>
      <w:tblPr>
        <w:tblStyle w:val="Table1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Firebase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al usuario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auth/invalid-credential, auth/wrong-password, auth/user-not-found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"Email o contraseña incorrecto"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auth/email-already-in-use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"Ese email ya está registrado"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auth/weak-password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"La contraseña debe tener al menos 6 caracteres"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auth/invalid-email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"Ingresá un email válido"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auth/network-request-failed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genérico de conexión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4aou3yc379ag" w:id="13"/>
      <w:bookmarkEnd w:id="13"/>
      <w:r w:rsidDel="00000000" w:rsidR="00000000" w:rsidRPr="00000000">
        <w:rPr>
          <w:rtl w:val="0"/>
        </w:rPr>
        <w:t xml:space="preserve">4. Librerías nuevas incorporadas en E2</w:t>
      </w:r>
    </w:p>
    <w:tbl>
      <w:tblPr>
        <w:tblStyle w:val="Table1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0"/>
        <w:gridCol w:w="1260"/>
        <w:gridCol w:w="3810"/>
        <w:tblGridChange w:id="0">
          <w:tblGrid>
            <w:gridCol w:w="3810"/>
            <w:gridCol w:w="1260"/>
            <w:gridCol w:w="38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Paquete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^12.15.0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 + Data Connect SDK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@dataconnect/generated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SDK autogenerado (queries/mutations)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@tanstack/react-query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^5.101.1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 y estado servidor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@tanstack-query-firebase/react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^2.1.1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React Query + Data Connect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@react-native-async-storage/async-storage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^3.1.1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 de sesión Auth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Se mantienen las dependencias de E1: React Native 0.85.3, React Navigation 7, TypeScript 5.8.3, etc.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mf5ugxd9t03f" w:id="14"/>
      <w:bookmarkEnd w:id="14"/>
      <w:r w:rsidDel="00000000" w:rsidR="00000000" w:rsidRPr="00000000">
        <w:rPr>
          <w:rtl w:val="0"/>
        </w:rPr>
        <w:t xml:space="preserve">5. Decisiones de refactoring</w:t>
      </w:r>
    </w:p>
    <w:p w:rsidR="00000000" w:rsidDel="00000000" w:rsidP="00000000" w:rsidRDefault="00000000" w:rsidRPr="00000000" w14:paraId="00000155">
      <w:pPr>
        <w:pStyle w:val="Heading3"/>
        <w:rPr>
          <w:color w:val="e8590c"/>
        </w:rPr>
      </w:pPr>
      <w:bookmarkStart w:colFirst="0" w:colLast="0" w:name="_3vl566itngtq" w:id="15"/>
      <w:bookmarkEnd w:id="15"/>
      <w:r w:rsidDel="00000000" w:rsidR="00000000" w:rsidRPr="00000000">
        <w:rPr>
          <w:color w:val="e8590c"/>
          <w:rtl w:val="0"/>
        </w:rPr>
        <w:t xml:space="preserve">5.1 De mock local a Firebase</w:t>
      </w:r>
    </w:p>
    <w:tbl>
      <w:tblPr>
        <w:tblStyle w:val="Table1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5190"/>
        <w:tblGridChange w:id="0">
          <w:tblGrid>
            <w:gridCol w:w="3690"/>
            <w:gridCol w:w="51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Antes (E1)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Después (E2)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hardcodeados en constants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Queries a PostgreSQL vía Data Connect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Confirmación simulada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CreatePedido + CreatePedidoItem reales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tipos de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Mappers en firebaseMappers.ts (Producto → Burger, Pedido → Order)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 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Filtro por CategoriaProducto en Home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Motivo: cumplir RF de persistencia, historial, admin y multi-categoría con un backend escalable sin montar servidor propio.</w:t>
      </w:r>
    </w:p>
    <w:p w:rsidR="00000000" w:rsidDel="00000000" w:rsidP="00000000" w:rsidRDefault="00000000" w:rsidRPr="00000000" w14:paraId="00000161">
      <w:pPr>
        <w:pStyle w:val="Heading3"/>
        <w:rPr>
          <w:color w:val="e8590c"/>
        </w:rPr>
      </w:pPr>
      <w:bookmarkStart w:colFirst="0" w:colLast="0" w:name="_wo2p2ntqlnxy" w:id="16"/>
      <w:bookmarkEnd w:id="16"/>
      <w:r w:rsidDel="00000000" w:rsidR="00000000" w:rsidRPr="00000000">
        <w:rPr>
          <w:color w:val="e8590c"/>
          <w:rtl w:val="0"/>
        </w:rPr>
        <w:t xml:space="preserve">5.2 Separación de capas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services/orderService.ts: lógica de negocio de pedidos (orquestación de mutations).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utils/firebaseMappers.ts: transformación modelo DB ↔ modelo UI.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utils/productQueryCache.ts / orderQueryCache.ts: sincronización de cache post-mutación.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navigation/useRoleGuard.ts: autorización de pantallas admin.</w:t>
      </w:r>
    </w:p>
    <w:p w:rsidR="00000000" w:rsidDel="00000000" w:rsidP="00000000" w:rsidRDefault="00000000" w:rsidRPr="00000000" w14:paraId="00000166">
      <w:pPr>
        <w:pStyle w:val="Heading3"/>
        <w:rPr>
          <w:color w:val="e8590c"/>
        </w:rPr>
      </w:pPr>
      <w:bookmarkStart w:colFirst="0" w:colLast="0" w:name="_kcfxem3cq5mv" w:id="17"/>
      <w:bookmarkEnd w:id="17"/>
      <w:r w:rsidDel="00000000" w:rsidR="00000000" w:rsidRPr="00000000">
        <w:rPr>
          <w:color w:val="e8590c"/>
          <w:rtl w:val="0"/>
        </w:rPr>
        <w:t xml:space="preserve">5.3 Navegación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 mantiene Stack Navigator (no Tab Navigator completo aún).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BottomNav para flujo cliente (Home / Pedidos).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AdminTabs para flujo admin (Productos / Pedidos).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Login como initialRouteName; post-auth se hace CommonActions.reset según rol.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p8v5f12af7fl" w:id="18"/>
      <w:bookmarkEnd w:id="18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La Entrega 2 evoluciona StackBurger de un MVP local a una aplicación conectada a Firebase Auth y Firebase Data Connect (PostgreSQL). Se implementaron dos roles (CLIENTE, ADMIN) con permisos diferenciados, protección de pantallas administrativas, catálogo multi-categoría, historial de pedidos, checkout con modalidad Delivery/Takeaway y panel de administración para productos y estados de pedidos. El refactoring principal consistió en reemplazar datos simulados por operaciones GraphQL tipadas, introducir React Query para el estado del servidor y organizar la app en capas (contexto, servicios, mappers, cache).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Materia: Desarrollo de Aplicaciones Móviles · 2026</w:t>
        <w:br w:type="textWrapping"/>
        <w:t xml:space="preserve">StackBurger · Documentación Técnica E2 · React Native 0.85.3 + Firebase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sectPr>
      <w:pgSz w:h="16820" w:w="11900" w:orient="portrait"/>
      <w:pgMar w:bottom="439.1999816894531" w:top="695.999755859375" w:left="1258.0799865722656" w:right="1229.146728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