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Testeo de funcionalidad TMG-</w:t>
      </w:r>
      <w:r>
        <w:rPr>
          <w:rFonts w:eastAsia="" w:cs="" w:cstheme="majorBidi" w:eastAsiaTheme="majorEastAsia"/>
          <w:color w:val="2E74B5" w:themeColor="accent1" w:themeShade="bf"/>
          <w:kern w:val="0"/>
          <w:sz w:val="32"/>
          <w:szCs w:val="32"/>
          <w:lang w:val="es-ES" w:eastAsia="en-US" w:bidi="ar-SA"/>
        </w:rPr>
        <w:t>28</w:t>
      </w:r>
      <w:r>
        <w:rPr/>
        <w:t xml:space="preserve"> </w:t>
        <w:br/>
      </w:r>
    </w:p>
    <w:tbl>
      <w:tblPr>
        <w:tblW w:w="850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24"/>
        <w:gridCol w:w="6179"/>
      </w:tblGrid>
      <w:tr>
        <w:trPr/>
        <w:tc>
          <w:tcPr>
            <w:tcW w:w="2324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>Como secretaria quiero poder modificar un material para que los ciudadanos estén informados sobre los materiales de reciclado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bCs/>
                <w:sz w:val="22"/>
                <w:szCs w:val="22"/>
                <w:lang w:eastAsia="en-US"/>
              </w:rPr>
              <w:t>Criterios de Aceptación</w:t>
            </w:r>
          </w:p>
        </w:tc>
        <w:tc>
          <w:tcPr>
            <w:tcW w:w="6179" w:type="dxa"/>
            <w:tcBorders/>
          </w:tcPr>
          <w:p>
            <w:pPr>
              <w:pStyle w:val="TextBody"/>
              <w:numPr>
                <w:ilvl w:val="0"/>
                <w:numId w:val="1"/>
              </w:numPr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172B4D"/>
                <w:spacing w:val="0"/>
                <w:sz w:val="22"/>
                <w:szCs w:val="22"/>
                <w:lang w:eastAsia="en-US"/>
              </w:rPr>
              <w:t>Que el material exista en el sistema</w:t>
            </w:r>
          </w:p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sz w:val="22"/>
                <w:szCs w:val="22"/>
                <w:lang w:eastAsia="en-US"/>
              </w:rPr>
            </w:pPr>
            <w:r>
              <w:rPr/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b/>
                <w:bCs/>
                <w:sz w:val="22"/>
                <w:szCs w:val="22"/>
                <w:lang w:eastAsia="en-US"/>
              </w:rPr>
              <w:t>Resultados obtenidos</w:t>
            </w:r>
          </w:p>
        </w:tc>
        <w:tc>
          <w:tcPr>
            <w:tcW w:w="6179" w:type="dxa"/>
            <w:tcBorders/>
          </w:tcPr>
          <w:p>
            <w:pPr>
              <w:pStyle w:val="NormalWeb"/>
              <w:shd w:val="clear" w:color="auto" w:fill="FFFFFF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color w:val="auto"/>
                <w:kern w:val="0"/>
                <w:sz w:val="22"/>
                <w:szCs w:val="22"/>
                <w:lang w:val="es-ES" w:eastAsia="en-US" w:bidi="ar-SA"/>
              </w:rPr>
              <w:t>Modificar los datos de un material y que estos se vean reflejados en la tabla de materiales.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  <w:tcBorders/>
          </w:tcPr>
          <w:p>
            <w:pPr>
              <w:pStyle w:val="Normal"/>
              <w:shd w:val="clear" w:color="auto" w:fill="FFFFFF"/>
              <w:spacing w:beforeAutospacing="0" w:before="0" w:afterAutospacing="0" w:after="0"/>
              <w:rPr>
                <w:u w:val="single"/>
              </w:rPr>
            </w:pPr>
            <w:r>
              <w:rPr>
                <w:rFonts w:eastAsia="Calibri" w:cs="" w:cstheme="minorBidi" w:eastAsiaTheme="minorHAnsi"/>
                <w:color w:val="000000"/>
                <w:kern w:val="0"/>
                <w:sz w:val="22"/>
                <w:szCs w:val="22"/>
                <w:lang w:val="es-ES" w:eastAsia="en-US" w:bidi="ar-SA"/>
              </w:rPr>
              <w:t>Ninguno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Pasos de prueba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Listado de materiales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66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Formulario de modificación de datos de material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74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400040" cy="3278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odificacion de dato del material y guardado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400040" cy="2771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aterial modificado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Consulta a API del estado de los materiales, material modificado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400040" cy="4486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14f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14f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LibreOffice/6.4.7.2$Linux_X86_64 LibreOffice_project/40$Build-2</Application>
  <Pages>3</Pages>
  <Words>88</Words>
  <Characters>499</Characters>
  <CharactersWithSpaces>574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2021-06-16T14:07:00Z</dcterms:created>
  <dc:creator>Melina PM</dc:creator>
  <dc:description/>
  <dc:language>es-ES</dc:language>
  <cp:lastModifiedBy/>
  <dcterms:modified xsi:type="dcterms:W3CDTF">2021-07-07T19:13:27Z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