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03 - Master Design System &amp; UI (GeoCampo)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Identidad Visual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Logo: Cabeza de toro geométrica basada en polígonos de potreros.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Paleta: Negro Carbón (#0A0A0B) para fondos y Verde Lima Neón (#DEFF9A) para acentos operativos.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Experiencia de Usuario (UX)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Modo Oscuro nativo para uso bajo el sol.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Targets táctiles grandes para uso en movimiento.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Feedback háptico en acciones críticas de movimiento de ganado.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