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before="93" w:line="369" w:lineRule="auto"/>
        <w:ind w:left="4189" w:right="4808" w:firstLine="0"/>
        <w:rPr/>
      </w:pPr>
      <w:r w:rsidDel="00000000" w:rsidR="00000000" w:rsidRPr="00000000">
        <w:rPr>
          <w:rtl w:val="0"/>
        </w:rPr>
        <w:t xml:space="preserve">Práctica Nro. 2 Sintaxis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56" w:lineRule="auto"/>
        <w:ind w:left="100" w:right="728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</w:t>
      </w: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conocer como se define léxicamente un lenguaje de programación y cuales son las herramientas necesarias para hacerlo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" w:lineRule="auto"/>
        <w:ind w:left="100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Ejercicio 1</w:t>
      </w:r>
      <w:r w:rsidDel="00000000" w:rsidR="00000000" w:rsidRPr="00000000">
        <w:rPr>
          <w:sz w:val="22"/>
          <w:szCs w:val="22"/>
          <w:rtl w:val="0"/>
        </w:rPr>
        <w:t xml:space="preserve">: Complete el siguiente cuadro: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00.0" w:type="dxa"/>
        <w:jc w:val="left"/>
        <w:tblInd w:w="130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640"/>
        <w:gridCol w:w="1100"/>
        <w:gridCol w:w="2440"/>
        <w:gridCol w:w="4120"/>
        <w:tblGridChange w:id="0">
          <w:tblGrid>
            <w:gridCol w:w="2640"/>
            <w:gridCol w:w="1100"/>
            <w:gridCol w:w="2440"/>
            <w:gridCol w:w="4120"/>
          </w:tblGrid>
        </w:tblGridChange>
      </w:tblGrid>
      <w:tr>
        <w:trPr>
          <w:cantSplit w:val="0"/>
          <w:trHeight w:val="90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35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Meta símbolos utilizados por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56" w:lineRule="auto"/>
              <w:ind w:left="635" w:right="111" w:hanging="49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Símbolo utilizado en Diagramas sintacticos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4" w:right="142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Significado</w:t>
            </w:r>
          </w:p>
        </w:tc>
      </w:tr>
      <w:tr>
        <w:trPr>
          <w:cantSplit w:val="0"/>
          <w:trHeight w:val="370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1058" w:right="1058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BNF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24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EBNF</w:t>
            </w:r>
          </w:p>
        </w:tc>
        <w:tc>
          <w:tcPr>
            <w:shd w:fill="b6b6b6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b6b6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89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palabra terminal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56" w:lineRule="auto"/>
              <w:ind w:left="89" w:right="186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palabra terminal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89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un elemento terminal</w:t>
            </w:r>
          </w:p>
        </w:tc>
      </w:tr>
      <w:tr>
        <w:trPr>
          <w:cantSplit w:val="0"/>
          <w:trHeight w:val="4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40" w:lineRule="auto"/>
              <w:ind w:left="99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rectángulo </w:t>
            </w: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47700" cy="1905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19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89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un elemento no terminal</w:t>
            </w:r>
          </w:p>
        </w:tc>
      </w:tr>
      <w:tr>
        <w:trPr>
          <w:cantSplit w:val="0"/>
          <w:trHeight w:val="93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89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::=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89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::=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56" w:lineRule="auto"/>
              <w:ind w:left="99" w:right="111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con rectángulos, óvalos y flechas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9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" w:lineRule="auto"/>
              <w:ind w:left="89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|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" w:lineRule="auto"/>
              <w:ind w:left="89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(|)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99" w:right="108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flecha que se divide en dos o más caminos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89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&lt; p &gt; &lt; p1 &gt;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" w:line="240" w:lineRule="auto"/>
              <w:ind w:left="89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Repetición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shd w:fill="b6b6b6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381125" cy="314325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314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" w:lineRule="auto"/>
              <w:ind w:left="89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Repetición de 0 o más veces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shd w:fill="b6b6b6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" w:lineRule="auto"/>
              <w:ind w:left="89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" w:lineRule="auto"/>
              <w:ind w:left="89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Repetición de 1 o más veces</w:t>
            </w:r>
          </w:p>
        </w:tc>
      </w:tr>
      <w:tr>
        <w:trPr>
          <w:cantSplit w:val="0"/>
          <w:trHeight w:val="909" w:hRule="atLeast"/>
          <w:tblHeader w:val="0"/>
        </w:trPr>
        <w:tc>
          <w:tcPr>
            <w:shd w:fill="b6b6b6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89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[]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0" w:lineRule="auto"/>
              <w:ind w:left="0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" w:right="0" w:firstLine="0"/>
              <w:jc w:val="left"/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MT" w:cs="Arial MT" w:eastAsia="Arial MT" w:hAnsi="Arial M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400175" cy="466725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466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Nota: p y p1 son producciones simbólicas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0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2: </w:t>
      </w: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¿Cuál es la importancia de la sintaxis para un lenguaje? ¿Cuáles son sus elementos?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0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3: </w:t>
      </w: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¿Explique a qué se denomina regla lexicográfica y regla sintáctica?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56" w:lineRule="auto"/>
        <w:ind w:left="100" w:right="731" w:firstLine="0"/>
        <w:jc w:val="both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9" w:type="default"/>
          <w:footerReference r:id="rId10" w:type="default"/>
          <w:pgSz w:h="16840" w:w="11920" w:orient="portrait"/>
          <w:pgMar w:bottom="860" w:top="1160" w:left="980" w:right="400" w:header="118" w:footer="66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4:</w:t>
      </w: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¿En la definición de un lenguaje, a qué se llama palabra reservadas? ¿A qué son equivalentes en la definición de una gramática? De un ejemplo de palabra reservada en el lenguaje que más conoce. (Ada,C,Ruby,Python,..)</w:t>
      </w:r>
    </w:p>
    <w:p w:rsidR="00000000" w:rsidDel="00000000" w:rsidP="00000000" w:rsidRDefault="00000000" w:rsidRPr="00000000" w14:paraId="00000037">
      <w:pPr>
        <w:spacing w:before="83" w:lineRule="auto"/>
        <w:ind w:left="100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Ejercicio 5: </w:t>
      </w:r>
      <w:r w:rsidDel="00000000" w:rsidR="00000000" w:rsidRPr="00000000">
        <w:rPr>
          <w:sz w:val="22"/>
          <w:szCs w:val="22"/>
          <w:rtl w:val="0"/>
        </w:rPr>
        <w:t xml:space="preserve">Dada la siguiente gramática escrita en BNF: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0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G= ( N, T, S, P)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69" w:lineRule="auto"/>
        <w:ind w:left="100" w:right="7078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 = {&lt;numero_entero&gt;, &lt;digito&gt; } T = {0, 1, 2, 3, 4, 5, 6, 7, 8, 9}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9" w:lineRule="auto"/>
        <w:ind w:left="100" w:right="8288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 = &lt;numero_entero&gt; P =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0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&lt;numero_entero&gt;::=&lt;digito&gt;&lt;numero_entero&gt; | &lt;numero_entero&gt;&lt;digito&gt; | &lt;digito&gt;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0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&lt;digito&gt; ::= 0 | 1 | 2 | 3 | 4 | 5 | 6 | 7 | 8 | 9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10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137" w:line="240" w:lineRule="auto"/>
        <w:ind w:left="356" w:right="0" w:hanging="257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Identifique las componentes de la misma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</w:tabs>
        <w:spacing w:after="0" w:before="137" w:line="240" w:lineRule="auto"/>
        <w:ind w:left="356" w:right="0" w:hanging="257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Indique porqué es ambigua y corríjala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0" w:right="728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6: </w:t>
      </w: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Defina en BNF (Gramática de contexto libre desarrollada por Backus- Naur) la gramática para la definición de una palabra cualquiera.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56" w:lineRule="auto"/>
        <w:ind w:left="100" w:right="728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7: </w:t>
      </w: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Defina en EBNF la gramática para la definición de números reales. Inténtelo desarrollar para BNF y explique las diferencias con la utilización de la gramática EBNF.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56" w:lineRule="auto"/>
        <w:ind w:left="100" w:right="728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8: </w:t>
      </w: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Utilizando la gramática que desarrolló en los puntos 6 y 7, escriba el árbol sintáctico de: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119" w:line="240" w:lineRule="auto"/>
        <w:ind w:left="82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Conceptos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0"/>
        </w:tabs>
        <w:spacing w:after="0" w:before="17" w:line="240" w:lineRule="auto"/>
        <w:ind w:left="820" w:right="0" w:hanging="360"/>
        <w:jc w:val="left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Programación</w:t>
      </w:r>
    </w:p>
    <w:p w:rsidR="00000000" w:rsidDel="00000000" w:rsidP="00000000" w:rsidRDefault="00000000" w:rsidRPr="00000000" w14:paraId="00000049">
      <w:pPr>
        <w:spacing w:before="17" w:lineRule="auto"/>
        <w:ind w:left="460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c. </w:t>
      </w:r>
      <w:r w:rsidDel="00000000" w:rsidR="00000000" w:rsidRPr="00000000">
        <w:rPr>
          <w:sz w:val="22"/>
          <w:szCs w:val="22"/>
          <w:rtl w:val="0"/>
        </w:rPr>
        <w:t xml:space="preserve">1255869</w:t>
      </w:r>
    </w:p>
    <w:p w:rsidR="00000000" w:rsidDel="00000000" w:rsidP="00000000" w:rsidRDefault="00000000" w:rsidRPr="00000000" w14:paraId="0000004A">
      <w:pPr>
        <w:spacing w:before="17" w:lineRule="auto"/>
        <w:ind w:left="460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d. </w:t>
      </w:r>
      <w:r w:rsidDel="00000000" w:rsidR="00000000" w:rsidRPr="00000000">
        <w:rPr>
          <w:sz w:val="22"/>
          <w:szCs w:val="22"/>
          <w:rtl w:val="0"/>
        </w:rPr>
        <w:t xml:space="preserve">854,26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46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Conceptos de lenguajes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0" w:right="726" w:firstLine="0"/>
        <w:jc w:val="both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9: </w:t>
      </w: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Defina utilizando diagramas sintácticos la gramática para la definición de un identificador de un lenguaje de programación. Tenga presente como regla que un identificador no puede comenzar con números.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ind w:firstLine="100"/>
        <w:jc w:val="both"/>
        <w:rPr/>
      </w:pPr>
      <w:r w:rsidDel="00000000" w:rsidR="00000000" w:rsidRPr="00000000">
        <w:rPr>
          <w:rtl w:val="0"/>
        </w:rPr>
        <w:t xml:space="preserve">Ejercicio 10: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17"/>
        </w:tabs>
        <w:spacing w:after="0" w:before="0" w:line="256" w:lineRule="auto"/>
        <w:ind w:left="100" w:right="722" w:firstLine="0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Defina con EBNF la gramática para una expresión numérica, dónde intervienen variables y números. Considerar los operadores +, -, * y / sin orden de prioridad. No considerar el uso de paréntesis.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9"/>
        </w:tabs>
        <w:spacing w:after="0" w:before="118" w:line="240" w:lineRule="auto"/>
        <w:ind w:left="368" w:right="0" w:hanging="269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la gramática definida en el ejercicio anterior agregarle prioridad de operadores.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32"/>
        </w:tabs>
        <w:spacing w:after="0" w:before="137" w:line="256" w:lineRule="auto"/>
        <w:ind w:left="100" w:right="724" w:firstLine="0"/>
        <w:jc w:val="both"/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860" w:top="1160" w:left="980" w:right="400" w:header="118" w:footer="660"/>
        </w:sect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Describa con sus palabras los pasos y decisiones que tomó para agregarle prioridad de operadores al ejercicio anterior.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0" w:right="728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11: </w:t>
      </w: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siguiente gramática intenta describir sintácticamente la sentencia for de ADA, indique cuál/cuáles son los errores justificando la respuesta.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" w:line="240" w:lineRule="auto"/>
        <w:ind w:left="46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N= {&lt;sentencia_for&gt;, &lt;bloque&gt;, &lt;variable&gt;, &lt;letra&gt;, &lt;cadena&gt;, &lt;digito&gt;, &lt;otro&gt;, &lt;operacion&gt;,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46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&lt;llamada_a_funcion&gt;, &lt;numero&gt;, &lt;sentencia&gt; 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46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P= { &lt;sentencia_for&gt;::= for (i= IN 1..10) loop &lt;bloque&gt; end loop;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344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&lt;variable&gt;::= &lt;letra&gt; | &lt;cadena&gt;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344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&lt;cadena&gt;::= { ( &lt;letra&gt; | &lt;digito&gt; | &lt;otro&gt; ) }+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344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&lt;letra&gt;::=( a | .. | z | A | .. | Z 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344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&lt;digito&gt;::= ( 1 | 2 | 3 | 4 | 5 | 6 | 7 | 8 | 9 | 0 )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344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&lt;bloque&gt;::= &lt;sentencia&gt; | &lt;sentencia&gt; &lt;bloque&gt; | &lt;bloque&gt; &lt;sentencia&gt; 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344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&lt;sentencia&gt;::= &lt;sentencia_asignacion&gt; | &lt;llamada_a_funcion&gt; | &lt;sentencia_if&gt; |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10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&lt;sentencia_for&gt; | &lt;sentencia_while&gt; | &lt;sentencia_switch&gt; 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0" w:right="728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12: </w:t>
      </w: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Realice en EBNF la gramática para la definición un tag div en html 5. (Puede ayudarse con el siguiente enlace (https://developer.mozilla.org/es/docs/Web/HTML/Elemento/div)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56" w:lineRule="auto"/>
        <w:ind w:left="100" w:right="728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13: </w:t>
      </w: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Defina en EBNF una gramática para la construcción de números primos.¿Qué debería agregar a la gramática para completar el ejercicio?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100" w:right="728" w:firstLine="0"/>
        <w:jc w:val="left"/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Ejercicio 14: </w:t>
      </w:r>
      <w:r w:rsidDel="00000000" w:rsidR="00000000" w:rsidRPr="00000000">
        <w:rPr>
          <w:rFonts w:ascii="Arial MT" w:cs="Arial MT" w:eastAsia="Arial MT" w:hAnsi="Arial M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Sobre un lenguaje de su preferencia escriba en EBNF la gramática para la definición de funciones o métodos o procedimientos (considere los parámetros en caso de ser necesario)</w:t>
      </w:r>
    </w:p>
    <w:sectPr>
      <w:type w:val="nextPage"/>
      <w:pgSz w:h="16840" w:w="11920" w:orient="portrait"/>
      <w:pgMar w:bottom="860" w:top="1160" w:left="980" w:right="400" w:header="118" w:footer="6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M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 MT" w:cs="Arial MT" w:eastAsia="Arial MT" w:hAnsi="Arial M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5702300</wp:posOffset>
              </wp:positionH>
              <wp:positionV relativeFrom="paragraph">
                <wp:posOffset>10134600</wp:posOffset>
              </wp:positionV>
              <wp:extent cx="699770" cy="14859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623178" y="3710468"/>
                        <a:ext cx="690245" cy="139065"/>
                      </a:xfrm>
                      <a:custGeom>
                        <a:rect b="b" l="l" r="r" t="t"/>
                        <a:pathLst>
                          <a:path extrusionOk="0" h="139065" w="690245">
                            <a:moveTo>
                              <a:pt x="0" y="0"/>
                            </a:moveTo>
                            <a:lnTo>
                              <a:pt x="0" y="139065"/>
                            </a:lnTo>
                            <a:lnTo>
                              <a:pt x="690245" y="139065"/>
                            </a:lnTo>
                            <a:lnTo>
                              <a:pt x="69024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MT" w:cs="Arial MT" w:eastAsia="Arial MT" w:hAnsi="Arial MT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Página  PAGE </w:t>
                          </w:r>
                          <w:r w:rsidDel="00000000" w:rsidR="00000000" w:rsidRPr="00000000">
                            <w:rPr>
                              <w:rFonts w:ascii="Arial MT" w:cs="Arial MT" w:eastAsia="Arial MT" w:hAnsi="Arial MT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1</w:t>
                          </w:r>
                          <w:r w:rsidDel="00000000" w:rsidR="00000000" w:rsidRPr="00000000">
                            <w:rPr>
                              <w:rFonts w:ascii="Arial MT" w:cs="Arial MT" w:eastAsia="Arial MT" w:hAnsi="Arial MT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de 3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5702300</wp:posOffset>
              </wp:positionH>
              <wp:positionV relativeFrom="paragraph">
                <wp:posOffset>10134600</wp:posOffset>
              </wp:positionV>
              <wp:extent cx="699770" cy="14859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9770" cy="1485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-507999</wp:posOffset>
              </wp:positionH>
              <wp:positionV relativeFrom="paragraph">
                <wp:posOffset>0</wp:posOffset>
              </wp:positionV>
              <wp:extent cx="12700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6692200" y="13882851"/>
                        <a:ext cx="609600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12700">
                        <a:solidFill>
                          <a:srgbClr val="87878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-507999</wp:posOffset>
              </wp:positionH>
              <wp:positionV relativeFrom="paragraph">
                <wp:posOffset>0</wp:posOffset>
              </wp:positionV>
              <wp:extent cx="12700" cy="12700"/>
              <wp:effectExtent b="0" l="0" r="0" t="0"/>
              <wp:wrapNone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 MT" w:cs="Arial MT" w:eastAsia="Arial MT" w:hAnsi="Arial M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 MT" w:cs="Arial MT" w:eastAsia="Arial MT" w:hAnsi="Arial M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-6349</wp:posOffset>
              </wp:positionH>
              <wp:positionV relativeFrom="page">
                <wp:posOffset>0</wp:posOffset>
              </wp:positionV>
              <wp:extent cx="12700" cy="1270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6069900" y="4332450"/>
                        <a:ext cx="609600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12700">
                        <a:solidFill>
                          <a:srgbClr val="878787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-6349</wp:posOffset>
              </wp:positionH>
              <wp:positionV relativeFrom="page">
                <wp:posOffset>0</wp:posOffset>
              </wp:positionV>
              <wp:extent cx="12700" cy="12700"/>
              <wp:effectExtent b="0" l="0" r="0" t="0"/>
              <wp:wrapNone/>
              <wp:docPr id="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 MT" w:cs="Arial MT" w:eastAsia="Arial MT" w:hAnsi="Arial M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1691728</wp:posOffset>
              </wp:positionH>
              <wp:positionV relativeFrom="page">
                <wp:posOffset>57553</wp:posOffset>
              </wp:positionV>
              <wp:extent cx="4159884" cy="38671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270821" y="3591405"/>
                        <a:ext cx="4150359" cy="377190"/>
                      </a:xfrm>
                      <a:custGeom>
                        <a:rect b="b" l="l" r="r" t="t"/>
                        <a:pathLst>
                          <a:path extrusionOk="0" h="377190" w="4150359">
                            <a:moveTo>
                              <a:pt x="0" y="0"/>
                            </a:moveTo>
                            <a:lnTo>
                              <a:pt x="0" y="377190"/>
                            </a:lnTo>
                            <a:lnTo>
                              <a:pt x="4150359" y="377190"/>
                            </a:lnTo>
                            <a:lnTo>
                              <a:pt x="4150359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7.00000762939453"/>
                            <w:ind w:left="3000" w:right="1.0000000149011612" w:firstLine="18.99999976158142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Conceptos y Paradigmas de Lenguajes de Programación 2023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page">
                <wp:posOffset>1691728</wp:posOffset>
              </wp:positionH>
              <wp:positionV relativeFrom="page">
                <wp:posOffset>57553</wp:posOffset>
              </wp:positionV>
              <wp:extent cx="4159884" cy="38671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59884" cy="3867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00" w:hanging="317"/>
      </w:pPr>
      <w:rPr>
        <w:rFonts w:ascii="Arial" w:cs="Arial" w:eastAsia="Arial" w:hAnsi="Arial"/>
        <w:b w:val="1"/>
        <w:bCs w:val="1"/>
        <w:sz w:val="22"/>
        <w:szCs w:val="22"/>
      </w:rPr>
    </w:lvl>
    <w:lvl w:ilvl="1">
      <w:start w:val="0"/>
      <w:numFmt w:val="bullet"/>
      <w:lvlText w:val="•"/>
      <w:lvlJc w:val="left"/>
      <w:pPr>
        <w:ind w:left="1144" w:hanging="317"/>
      </w:pPr>
      <w:rPr/>
    </w:lvl>
    <w:lvl w:ilvl="2">
      <w:start w:val="0"/>
      <w:numFmt w:val="bullet"/>
      <w:lvlText w:val="•"/>
      <w:lvlJc w:val="left"/>
      <w:pPr>
        <w:ind w:left="2188" w:hanging="316.9999999999998"/>
      </w:pPr>
      <w:rPr/>
    </w:lvl>
    <w:lvl w:ilvl="3">
      <w:start w:val="0"/>
      <w:numFmt w:val="bullet"/>
      <w:lvlText w:val="•"/>
      <w:lvlJc w:val="left"/>
      <w:pPr>
        <w:ind w:left="3232" w:hanging="317"/>
      </w:pPr>
      <w:rPr/>
    </w:lvl>
    <w:lvl w:ilvl="4">
      <w:start w:val="0"/>
      <w:numFmt w:val="bullet"/>
      <w:lvlText w:val="•"/>
      <w:lvlJc w:val="left"/>
      <w:pPr>
        <w:ind w:left="4276" w:hanging="316.99999999999955"/>
      </w:pPr>
      <w:rPr/>
    </w:lvl>
    <w:lvl w:ilvl="5">
      <w:start w:val="0"/>
      <w:numFmt w:val="bullet"/>
      <w:lvlText w:val="•"/>
      <w:lvlJc w:val="left"/>
      <w:pPr>
        <w:ind w:left="5320" w:hanging="317"/>
      </w:pPr>
      <w:rPr/>
    </w:lvl>
    <w:lvl w:ilvl="6">
      <w:start w:val="0"/>
      <w:numFmt w:val="bullet"/>
      <w:lvlText w:val="•"/>
      <w:lvlJc w:val="left"/>
      <w:pPr>
        <w:ind w:left="6364" w:hanging="317.0000000000009"/>
      </w:pPr>
      <w:rPr/>
    </w:lvl>
    <w:lvl w:ilvl="7">
      <w:start w:val="0"/>
      <w:numFmt w:val="bullet"/>
      <w:lvlText w:val="•"/>
      <w:lvlJc w:val="left"/>
      <w:pPr>
        <w:ind w:left="7408" w:hanging="317.0000000000009"/>
      </w:pPr>
      <w:rPr/>
    </w:lvl>
    <w:lvl w:ilvl="8">
      <w:start w:val="0"/>
      <w:numFmt w:val="bullet"/>
      <w:lvlText w:val="•"/>
      <w:lvlJc w:val="left"/>
      <w:pPr>
        <w:ind w:left="8452" w:hanging="317"/>
      </w:pPr>
      <w:rPr/>
    </w:lvl>
  </w:abstractNum>
  <w:abstractNum w:abstractNumId="2">
    <w:lvl w:ilvl="0">
      <w:start w:val="1"/>
      <w:numFmt w:val="lowerLetter"/>
      <w:lvlText w:val="%1-"/>
      <w:lvlJc w:val="left"/>
      <w:pPr>
        <w:ind w:left="356" w:hanging="257"/>
      </w:pPr>
      <w:rPr>
        <w:rFonts w:ascii="Arial MT" w:cs="Arial MT" w:eastAsia="Arial MT" w:hAnsi="Arial MT"/>
        <w:sz w:val="22"/>
        <w:szCs w:val="22"/>
      </w:rPr>
    </w:lvl>
    <w:lvl w:ilvl="1">
      <w:start w:val="1"/>
      <w:numFmt w:val="lowerLetter"/>
      <w:lvlText w:val="%2."/>
      <w:lvlJc w:val="left"/>
      <w:pPr>
        <w:ind w:left="820" w:hanging="360"/>
      </w:pPr>
      <w:rPr>
        <w:rFonts w:ascii="Arial" w:cs="Arial" w:eastAsia="Arial" w:hAnsi="Arial"/>
        <w:b w:val="1"/>
        <w:bCs w:val="1"/>
        <w:sz w:val="22"/>
        <w:szCs w:val="22"/>
      </w:rPr>
    </w:lvl>
    <w:lvl w:ilvl="2">
      <w:start w:val="0"/>
      <w:numFmt w:val="bullet"/>
      <w:lvlText w:val="•"/>
      <w:lvlJc w:val="left"/>
      <w:pPr>
        <w:ind w:left="1900" w:hanging="360"/>
      </w:pPr>
      <w:rPr/>
    </w:lvl>
    <w:lvl w:ilvl="3">
      <w:start w:val="0"/>
      <w:numFmt w:val="bullet"/>
      <w:lvlText w:val="•"/>
      <w:lvlJc w:val="left"/>
      <w:pPr>
        <w:ind w:left="2980" w:hanging="360"/>
      </w:pPr>
      <w:rPr/>
    </w:lvl>
    <w:lvl w:ilvl="4">
      <w:start w:val="0"/>
      <w:numFmt w:val="bullet"/>
      <w:lvlText w:val="•"/>
      <w:lvlJc w:val="left"/>
      <w:pPr>
        <w:ind w:left="4060" w:hanging="360"/>
      </w:pPr>
      <w:rPr/>
    </w:lvl>
    <w:lvl w:ilvl="5">
      <w:start w:val="0"/>
      <w:numFmt w:val="bullet"/>
      <w:lvlText w:val="•"/>
      <w:lvlJc w:val="left"/>
      <w:pPr>
        <w:ind w:left="5140" w:hanging="360"/>
      </w:pPr>
      <w:rPr/>
    </w:lvl>
    <w:lvl w:ilvl="6">
      <w:start w:val="0"/>
      <w:numFmt w:val="bullet"/>
      <w:lvlText w:val="•"/>
      <w:lvlJc w:val="left"/>
      <w:pPr>
        <w:ind w:left="6220" w:hanging="360"/>
      </w:pPr>
      <w:rPr/>
    </w:lvl>
    <w:lvl w:ilvl="7">
      <w:start w:val="0"/>
      <w:numFmt w:val="bullet"/>
      <w:lvlText w:val="•"/>
      <w:lvlJc w:val="left"/>
      <w:pPr>
        <w:ind w:left="7300" w:hanging="360"/>
      </w:pPr>
      <w:rPr/>
    </w:lvl>
    <w:lvl w:ilvl="8">
      <w:start w:val="0"/>
      <w:numFmt w:val="bullet"/>
      <w:lvlText w:val="•"/>
      <w:lvlJc w:val="left"/>
      <w:pPr>
        <w:ind w:left="83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 MT" w:cs="Arial MT" w:eastAsia="Arial MT" w:hAnsi="Arial MT"/>
        <w:sz w:val="22"/>
        <w:szCs w:val="22"/>
        <w:lang w:val="es-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0"/>
      <w:jc w:val="center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2" w:lineRule="auto"/>
      <w:ind w:left="3000" w:right="1" w:hanging="2981"/>
    </w:pPr>
    <w:rPr>
      <w:rFonts w:ascii="Arial" w:cs="Arial" w:eastAsia="Arial" w:hAnsi="Arial"/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