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370D9" w14:textId="77777777" w:rsidR="008760F0" w:rsidRPr="008760F0" w:rsidRDefault="008760F0" w:rsidP="006D0CD3">
      <w:pPr>
        <w:spacing w:after="0" w:line="240" w:lineRule="auto"/>
        <w:jc w:val="center"/>
        <w:rPr>
          <w:rFonts w:ascii="Arial" w:hAnsi="Arial" w:cs="Arial"/>
          <w:b/>
          <w:bCs/>
          <w:sz w:val="44"/>
          <w:szCs w:val="44"/>
          <w:lang w:val="en-US"/>
        </w:rPr>
      </w:pPr>
    </w:p>
    <w:p w14:paraId="69DD0142" w14:textId="77777777" w:rsidR="006D0CD3" w:rsidRPr="008760F0" w:rsidRDefault="006D0CD3" w:rsidP="006D0CD3">
      <w:pPr>
        <w:spacing w:after="0" w:line="240" w:lineRule="auto"/>
        <w:jc w:val="center"/>
        <w:rPr>
          <w:rFonts w:ascii="Arial" w:hAnsi="Arial" w:cs="Arial"/>
          <w:b/>
          <w:bCs/>
          <w:sz w:val="72"/>
          <w:szCs w:val="72"/>
          <w:lang w:val="en-US"/>
        </w:rPr>
      </w:pPr>
      <w:r w:rsidRPr="008760F0">
        <w:rPr>
          <w:rFonts w:ascii="Arial" w:hAnsi="Arial" w:cs="Arial"/>
          <w:b/>
          <w:bCs/>
          <w:sz w:val="72"/>
          <w:szCs w:val="72"/>
          <w:lang w:val="en-US"/>
        </w:rPr>
        <w:t>Determining the best</w:t>
      </w:r>
    </w:p>
    <w:p w14:paraId="5E86254E" w14:textId="77777777" w:rsidR="006D0CD3" w:rsidRPr="008760F0" w:rsidRDefault="006D0CD3" w:rsidP="006D0CD3">
      <w:pPr>
        <w:spacing w:after="0" w:line="240" w:lineRule="auto"/>
        <w:jc w:val="center"/>
        <w:rPr>
          <w:rFonts w:ascii="Arial" w:hAnsi="Arial" w:cs="Arial"/>
          <w:b/>
          <w:bCs/>
          <w:sz w:val="40"/>
          <w:szCs w:val="40"/>
          <w:lang w:val="en-US"/>
        </w:rPr>
      </w:pPr>
    </w:p>
    <w:p w14:paraId="5B52037E" w14:textId="77777777" w:rsidR="006D0CD3" w:rsidRPr="008760F0" w:rsidRDefault="006D0CD3" w:rsidP="006D0CD3">
      <w:pPr>
        <w:spacing w:after="0" w:line="240" w:lineRule="auto"/>
        <w:jc w:val="center"/>
        <w:rPr>
          <w:rFonts w:ascii="Arial" w:hAnsi="Arial" w:cs="Arial"/>
          <w:b/>
          <w:bCs/>
          <w:sz w:val="72"/>
          <w:szCs w:val="72"/>
          <w:lang w:val="en-US"/>
        </w:rPr>
      </w:pPr>
      <w:r w:rsidRPr="008760F0">
        <w:rPr>
          <w:rFonts w:ascii="Arial" w:hAnsi="Arial" w:cs="Arial"/>
          <w:b/>
          <w:bCs/>
          <w:sz w:val="72"/>
          <w:szCs w:val="72"/>
          <w:lang w:val="en-US"/>
        </w:rPr>
        <w:t xml:space="preserve">place for </w:t>
      </w:r>
      <w:proofErr w:type="gramStart"/>
      <w:r w:rsidRPr="008760F0">
        <w:rPr>
          <w:rFonts w:ascii="Arial" w:hAnsi="Arial" w:cs="Arial"/>
          <w:b/>
          <w:bCs/>
          <w:sz w:val="72"/>
          <w:szCs w:val="72"/>
          <w:lang w:val="en-US"/>
        </w:rPr>
        <w:t>my</w:t>
      </w:r>
      <w:proofErr w:type="gramEnd"/>
    </w:p>
    <w:p w14:paraId="745CD0A9" w14:textId="77777777" w:rsidR="006D0CD3" w:rsidRPr="008760F0" w:rsidRDefault="006D0CD3" w:rsidP="006D0CD3">
      <w:pPr>
        <w:spacing w:after="0" w:line="240" w:lineRule="auto"/>
        <w:jc w:val="center"/>
        <w:rPr>
          <w:rFonts w:ascii="Arial" w:hAnsi="Arial" w:cs="Arial"/>
          <w:b/>
          <w:bCs/>
          <w:sz w:val="40"/>
          <w:szCs w:val="40"/>
          <w:lang w:val="en-US"/>
        </w:rPr>
      </w:pPr>
    </w:p>
    <w:p w14:paraId="27BDE612" w14:textId="77777777" w:rsidR="00111ABB" w:rsidRPr="008760F0" w:rsidRDefault="006D0CD3" w:rsidP="006D0CD3">
      <w:pPr>
        <w:spacing w:after="0" w:line="240" w:lineRule="auto"/>
        <w:jc w:val="center"/>
        <w:rPr>
          <w:rFonts w:ascii="Arial" w:hAnsi="Arial" w:cs="Arial"/>
          <w:b/>
          <w:bCs/>
          <w:sz w:val="72"/>
          <w:szCs w:val="72"/>
          <w:lang w:val="en-US"/>
        </w:rPr>
      </w:pPr>
      <w:r w:rsidRPr="008760F0">
        <w:rPr>
          <w:rFonts w:ascii="Arial" w:hAnsi="Arial" w:cs="Arial"/>
          <w:b/>
          <w:bCs/>
          <w:sz w:val="72"/>
          <w:szCs w:val="72"/>
          <w:lang w:val="en-US"/>
        </w:rPr>
        <w:t>Own Venture!</w:t>
      </w:r>
    </w:p>
    <w:p w14:paraId="3B3011FD" w14:textId="77777777" w:rsidR="006D0CD3" w:rsidRPr="008760F0" w:rsidRDefault="006D0CD3" w:rsidP="006D0CD3">
      <w:pPr>
        <w:spacing w:after="0" w:line="240" w:lineRule="auto"/>
        <w:jc w:val="both"/>
        <w:rPr>
          <w:rFonts w:ascii="Arial" w:hAnsi="Arial" w:cs="Arial"/>
          <w:lang w:val="en-US"/>
        </w:rPr>
      </w:pPr>
    </w:p>
    <w:p w14:paraId="3E2EDB65" w14:textId="77777777" w:rsidR="006D0CD3" w:rsidRPr="008760F0" w:rsidRDefault="006D0CD3" w:rsidP="006D0CD3">
      <w:pPr>
        <w:spacing w:after="0" w:line="240" w:lineRule="auto"/>
        <w:jc w:val="both"/>
        <w:rPr>
          <w:rFonts w:ascii="Arial" w:hAnsi="Arial" w:cs="Arial"/>
          <w:lang w:val="en-US"/>
        </w:rPr>
      </w:pPr>
    </w:p>
    <w:p w14:paraId="26A38C48" w14:textId="77777777" w:rsidR="006D0CD3" w:rsidRPr="008760F0" w:rsidRDefault="006D0CD3" w:rsidP="006D0CD3">
      <w:pPr>
        <w:spacing w:after="0" w:line="240" w:lineRule="auto"/>
        <w:jc w:val="both"/>
        <w:rPr>
          <w:rFonts w:ascii="Arial" w:hAnsi="Arial" w:cs="Arial"/>
          <w:lang w:val="en-US"/>
        </w:rPr>
      </w:pPr>
    </w:p>
    <w:p w14:paraId="6B4970C8" w14:textId="77777777" w:rsidR="006D0CD3" w:rsidRPr="008760F0" w:rsidRDefault="006D0CD3" w:rsidP="006D0CD3">
      <w:pPr>
        <w:spacing w:after="0" w:line="240" w:lineRule="auto"/>
        <w:jc w:val="both"/>
        <w:rPr>
          <w:rFonts w:ascii="Arial" w:hAnsi="Arial" w:cs="Arial"/>
          <w:lang w:val="en-US"/>
        </w:rPr>
      </w:pPr>
    </w:p>
    <w:p w14:paraId="7B78A58F" w14:textId="77777777" w:rsidR="006D0CD3" w:rsidRPr="008760F0" w:rsidRDefault="006D0CD3" w:rsidP="006D0CD3">
      <w:pPr>
        <w:spacing w:after="0" w:line="240" w:lineRule="auto"/>
        <w:jc w:val="both"/>
        <w:rPr>
          <w:rFonts w:ascii="Arial" w:hAnsi="Arial" w:cs="Arial"/>
          <w:lang w:val="en-US"/>
        </w:rPr>
      </w:pPr>
    </w:p>
    <w:p w14:paraId="5E74575C" w14:textId="77777777" w:rsidR="006D0CD3" w:rsidRPr="008760F0" w:rsidRDefault="006D0CD3" w:rsidP="006D0CD3">
      <w:pPr>
        <w:spacing w:after="0" w:line="240" w:lineRule="auto"/>
        <w:jc w:val="both"/>
        <w:rPr>
          <w:rFonts w:ascii="Arial" w:hAnsi="Arial" w:cs="Arial"/>
          <w:lang w:val="en-US"/>
        </w:rPr>
      </w:pPr>
    </w:p>
    <w:p w14:paraId="30483A5E" w14:textId="77777777" w:rsidR="006D0CD3" w:rsidRDefault="006D0CD3" w:rsidP="006D0CD3">
      <w:pPr>
        <w:spacing w:after="0" w:line="240" w:lineRule="auto"/>
        <w:jc w:val="both"/>
        <w:rPr>
          <w:rFonts w:ascii="Arial" w:hAnsi="Arial" w:cs="Arial"/>
          <w:lang w:val="en-US"/>
        </w:rPr>
      </w:pPr>
    </w:p>
    <w:p w14:paraId="5DF3E8BC" w14:textId="77777777" w:rsidR="008760F0" w:rsidRPr="008760F0" w:rsidRDefault="008760F0" w:rsidP="006D0CD3">
      <w:pPr>
        <w:spacing w:after="0" w:line="240" w:lineRule="auto"/>
        <w:jc w:val="both"/>
        <w:rPr>
          <w:rFonts w:ascii="Arial" w:hAnsi="Arial" w:cs="Arial"/>
          <w:lang w:val="en-US"/>
        </w:rPr>
      </w:pPr>
    </w:p>
    <w:p w14:paraId="7134642A" w14:textId="77777777" w:rsidR="006D0CD3" w:rsidRPr="008760F0" w:rsidRDefault="006D0CD3" w:rsidP="006D0CD3">
      <w:pPr>
        <w:spacing w:after="0" w:line="240" w:lineRule="auto"/>
        <w:jc w:val="both"/>
        <w:rPr>
          <w:rFonts w:ascii="Arial" w:hAnsi="Arial" w:cs="Arial"/>
          <w:sz w:val="32"/>
          <w:szCs w:val="32"/>
          <w:lang w:val="en-US"/>
        </w:rPr>
      </w:pPr>
      <w:r w:rsidRPr="008760F0">
        <w:rPr>
          <w:rFonts w:ascii="Arial" w:hAnsi="Arial" w:cs="Arial"/>
          <w:b/>
          <w:bCs/>
          <w:sz w:val="32"/>
          <w:szCs w:val="32"/>
          <w:u w:val="single"/>
          <w:lang w:val="en-US"/>
        </w:rPr>
        <w:t>Author</w:t>
      </w:r>
      <w:r w:rsidRPr="008760F0">
        <w:rPr>
          <w:rFonts w:ascii="Arial" w:hAnsi="Arial" w:cs="Arial"/>
          <w:sz w:val="32"/>
          <w:szCs w:val="32"/>
          <w:lang w:val="en-US"/>
        </w:rPr>
        <w:t>: Joaquín Santini</w:t>
      </w:r>
    </w:p>
    <w:p w14:paraId="01F3805E" w14:textId="77777777" w:rsidR="006D0CD3" w:rsidRPr="008760F0" w:rsidRDefault="006D0CD3" w:rsidP="006D0CD3">
      <w:pPr>
        <w:spacing w:after="0" w:line="240" w:lineRule="auto"/>
        <w:jc w:val="both"/>
        <w:rPr>
          <w:rFonts w:ascii="Arial" w:hAnsi="Arial" w:cs="Arial"/>
          <w:lang w:val="en-US"/>
        </w:rPr>
      </w:pPr>
    </w:p>
    <w:p w14:paraId="75905935" w14:textId="77777777" w:rsidR="006D0CD3" w:rsidRPr="008760F0" w:rsidRDefault="006D0CD3" w:rsidP="006D0CD3">
      <w:pPr>
        <w:spacing w:after="0" w:line="240" w:lineRule="auto"/>
        <w:jc w:val="both"/>
        <w:rPr>
          <w:rFonts w:ascii="Arial" w:hAnsi="Arial" w:cs="Arial"/>
          <w:lang w:val="en-US"/>
        </w:rPr>
      </w:pPr>
    </w:p>
    <w:p w14:paraId="3DBB35E6" w14:textId="77777777" w:rsidR="006D0CD3" w:rsidRPr="008760F0" w:rsidRDefault="006D0CD3" w:rsidP="006D0CD3">
      <w:pPr>
        <w:spacing w:after="0" w:line="240" w:lineRule="auto"/>
        <w:jc w:val="both"/>
        <w:rPr>
          <w:rFonts w:ascii="Arial" w:hAnsi="Arial" w:cs="Arial"/>
          <w:lang w:val="en-US"/>
        </w:rPr>
      </w:pPr>
    </w:p>
    <w:p w14:paraId="520F9BD5" w14:textId="77777777" w:rsidR="006D0CD3" w:rsidRPr="008760F0" w:rsidRDefault="006D0CD3" w:rsidP="006D0CD3">
      <w:pPr>
        <w:spacing w:after="0" w:line="240" w:lineRule="auto"/>
        <w:jc w:val="both"/>
        <w:rPr>
          <w:rFonts w:ascii="Arial" w:hAnsi="Arial" w:cs="Arial"/>
          <w:lang w:val="en-US"/>
        </w:rPr>
      </w:pPr>
    </w:p>
    <w:p w14:paraId="3BDA2E12" w14:textId="77777777" w:rsidR="006D0CD3" w:rsidRPr="008760F0" w:rsidRDefault="006D0CD3" w:rsidP="006D0CD3">
      <w:pPr>
        <w:spacing w:after="0" w:line="240" w:lineRule="auto"/>
        <w:jc w:val="both"/>
        <w:rPr>
          <w:rFonts w:ascii="Arial" w:hAnsi="Arial" w:cs="Arial"/>
          <w:lang w:val="en-US"/>
        </w:rPr>
      </w:pPr>
    </w:p>
    <w:p w14:paraId="3C262D66" w14:textId="77777777" w:rsidR="006D0CD3" w:rsidRPr="008760F0" w:rsidRDefault="006D0CD3" w:rsidP="006D0CD3">
      <w:pPr>
        <w:spacing w:after="0" w:line="240" w:lineRule="auto"/>
        <w:jc w:val="both"/>
        <w:rPr>
          <w:rFonts w:ascii="Arial" w:hAnsi="Arial" w:cs="Arial"/>
          <w:sz w:val="32"/>
          <w:szCs w:val="32"/>
          <w:lang w:val="en-US"/>
        </w:rPr>
      </w:pPr>
      <w:r w:rsidRPr="008760F0">
        <w:rPr>
          <w:rFonts w:ascii="Arial" w:hAnsi="Arial" w:cs="Arial"/>
          <w:b/>
          <w:bCs/>
          <w:sz w:val="32"/>
          <w:szCs w:val="32"/>
          <w:u w:val="single"/>
          <w:lang w:val="en-US"/>
        </w:rPr>
        <w:t>Date</w:t>
      </w:r>
      <w:r w:rsidRPr="008760F0">
        <w:rPr>
          <w:rFonts w:ascii="Arial" w:hAnsi="Arial" w:cs="Arial"/>
          <w:sz w:val="32"/>
          <w:szCs w:val="32"/>
          <w:lang w:val="en-US"/>
        </w:rPr>
        <w:t>: 06-12-2019</w:t>
      </w:r>
    </w:p>
    <w:p w14:paraId="1FA87920" w14:textId="77777777" w:rsidR="006D0CD3" w:rsidRPr="008760F0" w:rsidRDefault="006D0CD3" w:rsidP="006D0CD3">
      <w:pPr>
        <w:spacing w:after="0" w:line="240" w:lineRule="auto"/>
        <w:jc w:val="both"/>
        <w:rPr>
          <w:rFonts w:ascii="Arial" w:hAnsi="Arial" w:cs="Arial"/>
          <w:lang w:val="en-US"/>
        </w:rPr>
      </w:pPr>
    </w:p>
    <w:p w14:paraId="1D3B76A7" w14:textId="77777777" w:rsidR="006D0CD3" w:rsidRPr="008760F0" w:rsidRDefault="006D0CD3" w:rsidP="006D0CD3">
      <w:pPr>
        <w:spacing w:after="0" w:line="240" w:lineRule="auto"/>
        <w:jc w:val="both"/>
        <w:rPr>
          <w:rFonts w:ascii="Arial" w:hAnsi="Arial" w:cs="Arial"/>
          <w:lang w:val="en-US"/>
        </w:rPr>
      </w:pPr>
    </w:p>
    <w:p w14:paraId="0D4396B9" w14:textId="77777777" w:rsidR="006D0CD3" w:rsidRPr="008760F0" w:rsidRDefault="006D0CD3" w:rsidP="006D0CD3">
      <w:pPr>
        <w:spacing w:after="0" w:line="240" w:lineRule="auto"/>
        <w:jc w:val="both"/>
        <w:rPr>
          <w:rFonts w:ascii="Arial" w:hAnsi="Arial" w:cs="Arial"/>
          <w:lang w:val="en-US"/>
        </w:rPr>
      </w:pPr>
    </w:p>
    <w:p w14:paraId="74F9F791" w14:textId="77777777" w:rsidR="006D0CD3" w:rsidRPr="008760F0" w:rsidRDefault="006D0CD3" w:rsidP="006D0CD3">
      <w:pPr>
        <w:spacing w:after="0" w:line="240" w:lineRule="auto"/>
        <w:jc w:val="both"/>
        <w:rPr>
          <w:rFonts w:ascii="Arial" w:hAnsi="Arial" w:cs="Arial"/>
          <w:lang w:val="en-US"/>
        </w:rPr>
      </w:pPr>
    </w:p>
    <w:p w14:paraId="349B7701" w14:textId="77777777" w:rsidR="006D0CD3" w:rsidRPr="008760F0" w:rsidRDefault="006D0CD3" w:rsidP="006D0CD3">
      <w:pPr>
        <w:spacing w:after="0" w:line="240" w:lineRule="auto"/>
        <w:jc w:val="both"/>
        <w:rPr>
          <w:rFonts w:ascii="Arial" w:hAnsi="Arial" w:cs="Arial"/>
          <w:sz w:val="32"/>
          <w:szCs w:val="32"/>
          <w:lang w:val="en-US"/>
        </w:rPr>
      </w:pPr>
      <w:r w:rsidRPr="008760F0">
        <w:rPr>
          <w:rFonts w:ascii="Arial" w:hAnsi="Arial" w:cs="Arial"/>
          <w:b/>
          <w:bCs/>
          <w:sz w:val="32"/>
          <w:szCs w:val="32"/>
          <w:u w:val="single"/>
          <w:lang w:val="en-US"/>
        </w:rPr>
        <w:t>Conceptual Framework</w:t>
      </w:r>
      <w:r w:rsidRPr="008760F0">
        <w:rPr>
          <w:rFonts w:ascii="Arial" w:hAnsi="Arial" w:cs="Arial"/>
          <w:sz w:val="32"/>
          <w:szCs w:val="32"/>
          <w:lang w:val="en-US"/>
        </w:rPr>
        <w:t>: Applied Data Science Capstone</w:t>
      </w:r>
    </w:p>
    <w:p w14:paraId="4B31289F" w14:textId="77777777" w:rsidR="008760F0" w:rsidRPr="008760F0" w:rsidRDefault="008760F0" w:rsidP="006D0CD3">
      <w:pPr>
        <w:spacing w:after="0" w:line="240" w:lineRule="auto"/>
        <w:jc w:val="both"/>
        <w:rPr>
          <w:rFonts w:ascii="Arial" w:hAnsi="Arial" w:cs="Arial"/>
          <w:lang w:val="en-US"/>
        </w:rPr>
      </w:pPr>
    </w:p>
    <w:p w14:paraId="37F02BA3" w14:textId="77777777" w:rsidR="008760F0" w:rsidRPr="008760F0" w:rsidRDefault="008760F0" w:rsidP="006D0CD3">
      <w:pPr>
        <w:spacing w:after="0" w:line="240" w:lineRule="auto"/>
        <w:jc w:val="both"/>
        <w:rPr>
          <w:rFonts w:ascii="Arial" w:hAnsi="Arial" w:cs="Arial"/>
          <w:lang w:val="en-US"/>
        </w:rPr>
      </w:pPr>
    </w:p>
    <w:p w14:paraId="13C6D7D2" w14:textId="77777777" w:rsidR="008760F0" w:rsidRPr="008760F0" w:rsidRDefault="008760F0" w:rsidP="006D0CD3">
      <w:pPr>
        <w:spacing w:after="0" w:line="240" w:lineRule="auto"/>
        <w:jc w:val="both"/>
        <w:rPr>
          <w:rFonts w:ascii="Arial" w:hAnsi="Arial" w:cs="Arial"/>
          <w:lang w:val="en-US"/>
        </w:rPr>
      </w:pPr>
    </w:p>
    <w:p w14:paraId="4E525154" w14:textId="77777777" w:rsidR="008760F0" w:rsidRPr="008760F0" w:rsidRDefault="008760F0" w:rsidP="006D0CD3">
      <w:pPr>
        <w:spacing w:after="0" w:line="240" w:lineRule="auto"/>
        <w:jc w:val="both"/>
        <w:rPr>
          <w:rFonts w:ascii="Arial" w:hAnsi="Arial" w:cs="Arial"/>
          <w:lang w:val="en-US"/>
        </w:rPr>
      </w:pPr>
    </w:p>
    <w:p w14:paraId="4706ECA4" w14:textId="77777777" w:rsidR="008760F0" w:rsidRPr="008760F0" w:rsidRDefault="008760F0" w:rsidP="006D0CD3">
      <w:pPr>
        <w:spacing w:after="0" w:line="240" w:lineRule="auto"/>
        <w:jc w:val="both"/>
        <w:rPr>
          <w:rFonts w:ascii="Arial" w:hAnsi="Arial" w:cs="Arial"/>
          <w:sz w:val="32"/>
          <w:szCs w:val="32"/>
          <w:lang w:val="en-US"/>
        </w:rPr>
      </w:pPr>
      <w:r w:rsidRPr="008760F0">
        <w:rPr>
          <w:rFonts w:ascii="Arial" w:hAnsi="Arial" w:cs="Arial"/>
          <w:b/>
          <w:bCs/>
          <w:sz w:val="32"/>
          <w:szCs w:val="32"/>
          <w:u w:val="single"/>
          <w:lang w:val="en-US"/>
        </w:rPr>
        <w:t>Objective</w:t>
      </w:r>
      <w:r w:rsidRPr="008760F0">
        <w:rPr>
          <w:rFonts w:ascii="Arial" w:hAnsi="Arial" w:cs="Arial"/>
          <w:sz w:val="32"/>
          <w:szCs w:val="32"/>
          <w:lang w:val="en-US"/>
        </w:rPr>
        <w:t>: analyze enough information to choose the best place to open my business</w:t>
      </w:r>
    </w:p>
    <w:p w14:paraId="6FB12358" w14:textId="77777777" w:rsidR="008760F0" w:rsidRDefault="008760F0">
      <w:pPr>
        <w:rPr>
          <w:rFonts w:ascii="Arial" w:hAnsi="Arial" w:cs="Arial"/>
          <w:sz w:val="32"/>
          <w:szCs w:val="32"/>
          <w:lang w:val="en-US"/>
        </w:rPr>
      </w:pPr>
      <w:r>
        <w:rPr>
          <w:rFonts w:ascii="Arial" w:hAnsi="Arial" w:cs="Arial"/>
          <w:sz w:val="32"/>
          <w:szCs w:val="32"/>
          <w:lang w:val="en-US"/>
        </w:rPr>
        <w:br w:type="page"/>
      </w:r>
    </w:p>
    <w:p w14:paraId="79A5EA04" w14:textId="77777777" w:rsidR="008760F0" w:rsidRPr="00F546DC" w:rsidRDefault="008760F0" w:rsidP="008760F0">
      <w:pPr>
        <w:pStyle w:val="Prrafodelista"/>
        <w:numPr>
          <w:ilvl w:val="0"/>
          <w:numId w:val="1"/>
        </w:numPr>
        <w:spacing w:after="0" w:line="240" w:lineRule="auto"/>
        <w:jc w:val="both"/>
        <w:rPr>
          <w:rFonts w:ascii="Arial" w:hAnsi="Arial" w:cs="Arial"/>
          <w:b/>
          <w:bCs/>
          <w:sz w:val="32"/>
          <w:szCs w:val="32"/>
          <w:lang w:val="en-US"/>
        </w:rPr>
      </w:pPr>
      <w:r w:rsidRPr="00F546DC">
        <w:rPr>
          <w:rFonts w:ascii="Arial" w:hAnsi="Arial" w:cs="Arial"/>
          <w:b/>
          <w:bCs/>
          <w:sz w:val="32"/>
          <w:szCs w:val="32"/>
          <w:lang w:val="en-US"/>
        </w:rPr>
        <w:lastRenderedPageBreak/>
        <w:t>Introduction</w:t>
      </w:r>
    </w:p>
    <w:p w14:paraId="6D0F8FD0" w14:textId="77777777" w:rsidR="008760F0" w:rsidRDefault="008760F0" w:rsidP="008760F0">
      <w:pPr>
        <w:spacing w:after="0" w:line="240" w:lineRule="auto"/>
        <w:jc w:val="both"/>
        <w:rPr>
          <w:rFonts w:ascii="Arial" w:hAnsi="Arial" w:cs="Arial"/>
          <w:sz w:val="24"/>
          <w:szCs w:val="24"/>
          <w:lang w:val="en-US"/>
        </w:rPr>
      </w:pPr>
    </w:p>
    <w:p w14:paraId="090D2237" w14:textId="77777777" w:rsidR="005C36FC" w:rsidRDefault="005C36FC" w:rsidP="008760F0">
      <w:pPr>
        <w:spacing w:after="0" w:line="240" w:lineRule="auto"/>
        <w:jc w:val="both"/>
        <w:rPr>
          <w:rFonts w:ascii="Arial" w:hAnsi="Arial" w:cs="Arial"/>
          <w:sz w:val="24"/>
          <w:szCs w:val="24"/>
          <w:lang w:val="en-US"/>
        </w:rPr>
      </w:pPr>
    </w:p>
    <w:p w14:paraId="57E65100" w14:textId="77777777" w:rsidR="008760F0" w:rsidRPr="00F2773E" w:rsidRDefault="008760F0" w:rsidP="008760F0">
      <w:pPr>
        <w:pStyle w:val="Prrafodelista"/>
        <w:numPr>
          <w:ilvl w:val="0"/>
          <w:numId w:val="2"/>
        </w:numPr>
        <w:spacing w:after="0" w:line="240" w:lineRule="auto"/>
        <w:jc w:val="both"/>
        <w:rPr>
          <w:rFonts w:ascii="Arial" w:hAnsi="Arial" w:cs="Arial"/>
          <w:b/>
          <w:bCs/>
          <w:sz w:val="28"/>
          <w:szCs w:val="28"/>
          <w:lang w:val="en-US"/>
        </w:rPr>
      </w:pPr>
      <w:r w:rsidRPr="00F2773E">
        <w:rPr>
          <w:rFonts w:ascii="Arial" w:hAnsi="Arial" w:cs="Arial"/>
          <w:b/>
          <w:bCs/>
          <w:sz w:val="28"/>
          <w:szCs w:val="28"/>
          <w:lang w:val="en-US"/>
        </w:rPr>
        <w:t>Background</w:t>
      </w:r>
    </w:p>
    <w:p w14:paraId="39BE4F9B" w14:textId="77777777" w:rsidR="00F546DC" w:rsidRDefault="00F546DC" w:rsidP="00F546DC">
      <w:pPr>
        <w:spacing w:after="0" w:line="240" w:lineRule="auto"/>
        <w:jc w:val="both"/>
        <w:rPr>
          <w:rFonts w:ascii="Arial" w:hAnsi="Arial" w:cs="Arial"/>
          <w:sz w:val="24"/>
          <w:szCs w:val="24"/>
          <w:lang w:val="en-US"/>
        </w:rPr>
      </w:pPr>
    </w:p>
    <w:p w14:paraId="5500C8A5" w14:textId="77777777" w:rsidR="00F546DC" w:rsidRDefault="00F546DC" w:rsidP="00F546DC">
      <w:pPr>
        <w:spacing w:after="0" w:line="240" w:lineRule="auto"/>
        <w:jc w:val="both"/>
        <w:rPr>
          <w:rFonts w:ascii="Arial" w:hAnsi="Arial" w:cs="Arial"/>
          <w:sz w:val="24"/>
          <w:szCs w:val="24"/>
          <w:lang w:val="en-US"/>
        </w:rPr>
      </w:pPr>
      <w:r w:rsidRPr="00F546DC">
        <w:rPr>
          <w:rFonts w:ascii="Arial" w:hAnsi="Arial" w:cs="Arial"/>
          <w:sz w:val="24"/>
          <w:szCs w:val="24"/>
          <w:lang w:val="en-US"/>
        </w:rPr>
        <w:t>Today, we live in an era where globalization allows us to inform ourselves in very different ways than we knew just 15 or 20 years ago. Consequently, today it</w:t>
      </w:r>
      <w:r>
        <w:rPr>
          <w:rFonts w:ascii="Arial" w:hAnsi="Arial" w:cs="Arial"/>
          <w:sz w:val="24"/>
          <w:szCs w:val="24"/>
          <w:lang w:val="en-US"/>
        </w:rPr>
        <w:t>’</w:t>
      </w:r>
      <w:r w:rsidRPr="00F546DC">
        <w:rPr>
          <w:rFonts w:ascii="Arial" w:hAnsi="Arial" w:cs="Arial"/>
          <w:sz w:val="24"/>
          <w:szCs w:val="24"/>
          <w:lang w:val="en-US"/>
        </w:rPr>
        <w:t>s easier to learn and understand how to start a business autonomously and not fail in the attempt.</w:t>
      </w:r>
    </w:p>
    <w:p w14:paraId="1A1E4BE5" w14:textId="77777777" w:rsidR="00F546DC" w:rsidRDefault="00F546DC" w:rsidP="00F546DC">
      <w:pPr>
        <w:spacing w:after="0" w:line="240" w:lineRule="auto"/>
        <w:jc w:val="both"/>
        <w:rPr>
          <w:rFonts w:ascii="Arial" w:hAnsi="Arial" w:cs="Arial"/>
          <w:sz w:val="24"/>
          <w:szCs w:val="24"/>
          <w:lang w:val="en-US"/>
        </w:rPr>
      </w:pPr>
    </w:p>
    <w:p w14:paraId="17523D87" w14:textId="77777777" w:rsidR="00F546DC" w:rsidRDefault="00F546DC" w:rsidP="00F546DC">
      <w:pPr>
        <w:spacing w:after="0" w:line="240" w:lineRule="auto"/>
        <w:jc w:val="both"/>
        <w:rPr>
          <w:rFonts w:ascii="Arial" w:hAnsi="Arial" w:cs="Arial"/>
          <w:sz w:val="24"/>
          <w:szCs w:val="24"/>
          <w:lang w:val="en-US"/>
        </w:rPr>
      </w:pPr>
      <w:r w:rsidRPr="00F546DC">
        <w:rPr>
          <w:rFonts w:ascii="Arial" w:hAnsi="Arial" w:cs="Arial"/>
          <w:sz w:val="24"/>
          <w:szCs w:val="24"/>
          <w:lang w:val="en-US"/>
        </w:rPr>
        <w:t>Given that one of the first questions we ask ourselves is "Where do I open my business?" The intention of this document is to help answer that question by analyzing DATA that, for our benefit, is publicly accessible to all!</w:t>
      </w:r>
    </w:p>
    <w:p w14:paraId="490F1366" w14:textId="77777777" w:rsidR="00C13D75" w:rsidRDefault="00C13D75" w:rsidP="00F546DC">
      <w:pPr>
        <w:spacing w:after="0" w:line="240" w:lineRule="auto"/>
        <w:jc w:val="both"/>
        <w:rPr>
          <w:rFonts w:ascii="Arial" w:hAnsi="Arial" w:cs="Arial"/>
          <w:sz w:val="24"/>
          <w:szCs w:val="24"/>
          <w:lang w:val="en-US"/>
        </w:rPr>
      </w:pPr>
    </w:p>
    <w:p w14:paraId="62680219" w14:textId="77777777" w:rsidR="00C13D75" w:rsidRDefault="00C13D75" w:rsidP="00F546DC">
      <w:pPr>
        <w:spacing w:after="0" w:line="240" w:lineRule="auto"/>
        <w:jc w:val="both"/>
        <w:rPr>
          <w:rFonts w:ascii="Arial" w:hAnsi="Arial" w:cs="Arial"/>
          <w:sz w:val="24"/>
          <w:szCs w:val="24"/>
          <w:lang w:val="en-US"/>
        </w:rPr>
      </w:pPr>
      <w:r>
        <w:rPr>
          <w:rFonts w:ascii="Arial" w:hAnsi="Arial" w:cs="Arial"/>
          <w:sz w:val="24"/>
          <w:szCs w:val="24"/>
          <w:lang w:val="en-US"/>
        </w:rPr>
        <w:t>In my case, I want to open a Coffee Shop.</w:t>
      </w:r>
    </w:p>
    <w:p w14:paraId="4B257550" w14:textId="77777777" w:rsidR="00F546DC" w:rsidRDefault="00F546DC" w:rsidP="00F546DC">
      <w:pPr>
        <w:spacing w:after="0" w:line="240" w:lineRule="auto"/>
        <w:jc w:val="both"/>
        <w:rPr>
          <w:rFonts w:ascii="Arial" w:hAnsi="Arial" w:cs="Arial"/>
          <w:sz w:val="24"/>
          <w:szCs w:val="24"/>
          <w:lang w:val="en-US"/>
        </w:rPr>
      </w:pPr>
    </w:p>
    <w:p w14:paraId="77125E0B" w14:textId="77777777" w:rsidR="00F546DC" w:rsidRPr="00F546DC" w:rsidRDefault="00F546DC" w:rsidP="00F546DC">
      <w:pPr>
        <w:spacing w:after="0" w:line="240" w:lineRule="auto"/>
        <w:jc w:val="both"/>
        <w:rPr>
          <w:rFonts w:ascii="Arial" w:hAnsi="Arial" w:cs="Arial"/>
          <w:sz w:val="24"/>
          <w:szCs w:val="24"/>
          <w:lang w:val="en-US"/>
        </w:rPr>
      </w:pPr>
    </w:p>
    <w:p w14:paraId="16AEBFFD" w14:textId="77777777" w:rsidR="008760F0" w:rsidRPr="00F2773E" w:rsidRDefault="008760F0" w:rsidP="008760F0">
      <w:pPr>
        <w:pStyle w:val="Prrafodelista"/>
        <w:numPr>
          <w:ilvl w:val="0"/>
          <w:numId w:val="2"/>
        </w:numPr>
        <w:spacing w:after="0" w:line="240" w:lineRule="auto"/>
        <w:jc w:val="both"/>
        <w:rPr>
          <w:rFonts w:ascii="Arial" w:hAnsi="Arial" w:cs="Arial"/>
          <w:b/>
          <w:bCs/>
          <w:sz w:val="28"/>
          <w:szCs w:val="28"/>
          <w:lang w:val="en-US"/>
        </w:rPr>
      </w:pPr>
      <w:r w:rsidRPr="00F2773E">
        <w:rPr>
          <w:rFonts w:ascii="Arial" w:hAnsi="Arial" w:cs="Arial"/>
          <w:b/>
          <w:bCs/>
          <w:sz w:val="28"/>
          <w:szCs w:val="28"/>
          <w:lang w:val="en-US"/>
        </w:rPr>
        <w:t>Problem</w:t>
      </w:r>
    </w:p>
    <w:p w14:paraId="49080747" w14:textId="77777777" w:rsidR="00F546DC" w:rsidRDefault="00F546DC" w:rsidP="00F546DC">
      <w:pPr>
        <w:spacing w:after="0" w:line="240" w:lineRule="auto"/>
        <w:jc w:val="both"/>
        <w:rPr>
          <w:rFonts w:ascii="Arial" w:hAnsi="Arial" w:cs="Arial"/>
          <w:sz w:val="24"/>
          <w:szCs w:val="24"/>
          <w:lang w:val="en-US"/>
        </w:rPr>
      </w:pPr>
    </w:p>
    <w:p w14:paraId="540C1BBD" w14:textId="77777777" w:rsidR="005C36FC" w:rsidRDefault="00F546DC" w:rsidP="00F546DC">
      <w:pPr>
        <w:spacing w:after="0" w:line="240" w:lineRule="auto"/>
        <w:jc w:val="both"/>
        <w:rPr>
          <w:rFonts w:ascii="Arial" w:hAnsi="Arial" w:cs="Arial"/>
          <w:sz w:val="24"/>
          <w:szCs w:val="24"/>
          <w:lang w:val="en-US"/>
        </w:rPr>
      </w:pPr>
      <w:r w:rsidRPr="00F546DC">
        <w:rPr>
          <w:rFonts w:ascii="Arial" w:hAnsi="Arial" w:cs="Arial"/>
          <w:sz w:val="24"/>
          <w:szCs w:val="24"/>
          <w:lang w:val="en-US"/>
        </w:rPr>
        <w:t xml:space="preserve">Taking advantage of the DATA that we have available on the </w:t>
      </w:r>
      <w:proofErr w:type="gramStart"/>
      <w:r w:rsidRPr="00F546DC">
        <w:rPr>
          <w:rFonts w:ascii="Arial" w:hAnsi="Arial" w:cs="Arial"/>
          <w:sz w:val="24"/>
          <w:szCs w:val="24"/>
          <w:lang w:val="en-US"/>
        </w:rPr>
        <w:t>web,</w:t>
      </w:r>
      <w:proofErr w:type="gramEnd"/>
      <w:r w:rsidRPr="00F546DC">
        <w:rPr>
          <w:rFonts w:ascii="Arial" w:hAnsi="Arial" w:cs="Arial"/>
          <w:sz w:val="24"/>
          <w:szCs w:val="24"/>
          <w:lang w:val="en-US"/>
        </w:rPr>
        <w:t xml:space="preserve"> the idea is to help us make the best decision to the answer described above.</w:t>
      </w:r>
    </w:p>
    <w:p w14:paraId="6F90FF8B" w14:textId="77777777" w:rsidR="005C36FC" w:rsidRDefault="005C36FC" w:rsidP="00F546DC">
      <w:pPr>
        <w:spacing w:after="0" w:line="240" w:lineRule="auto"/>
        <w:jc w:val="both"/>
        <w:rPr>
          <w:rFonts w:ascii="Arial" w:hAnsi="Arial" w:cs="Arial"/>
          <w:sz w:val="24"/>
          <w:szCs w:val="24"/>
          <w:lang w:val="en-US"/>
        </w:rPr>
      </w:pPr>
    </w:p>
    <w:p w14:paraId="28A86831" w14:textId="77777777" w:rsidR="00F546DC" w:rsidRDefault="00F546DC" w:rsidP="00F546DC">
      <w:pPr>
        <w:spacing w:after="0" w:line="240" w:lineRule="auto"/>
        <w:jc w:val="both"/>
        <w:rPr>
          <w:rFonts w:ascii="Arial" w:hAnsi="Arial" w:cs="Arial"/>
          <w:sz w:val="24"/>
          <w:szCs w:val="24"/>
          <w:lang w:val="en-US"/>
        </w:rPr>
      </w:pPr>
      <w:r w:rsidRPr="00F546DC">
        <w:rPr>
          <w:rFonts w:ascii="Arial" w:hAnsi="Arial" w:cs="Arial"/>
          <w:sz w:val="24"/>
          <w:szCs w:val="24"/>
          <w:lang w:val="en-US"/>
        </w:rPr>
        <w:t>In this sense, the best decision is to avoid competing with other businesses of the same category to be able to capture more "New Customers". The location analyzed in this case will be Toronto, Canada.</w:t>
      </w:r>
    </w:p>
    <w:p w14:paraId="5FB1DA78" w14:textId="77777777" w:rsidR="00F546DC" w:rsidRDefault="00F546DC" w:rsidP="00F546DC">
      <w:pPr>
        <w:spacing w:after="0" w:line="240" w:lineRule="auto"/>
        <w:jc w:val="both"/>
        <w:rPr>
          <w:rFonts w:ascii="Arial" w:hAnsi="Arial" w:cs="Arial"/>
          <w:sz w:val="24"/>
          <w:szCs w:val="24"/>
          <w:lang w:val="en-US"/>
        </w:rPr>
      </w:pPr>
    </w:p>
    <w:p w14:paraId="4517100D" w14:textId="77777777" w:rsidR="00F546DC" w:rsidRPr="00F546DC" w:rsidRDefault="00F546DC" w:rsidP="00F546DC">
      <w:pPr>
        <w:spacing w:after="0" w:line="240" w:lineRule="auto"/>
        <w:jc w:val="both"/>
        <w:rPr>
          <w:rFonts w:ascii="Arial" w:hAnsi="Arial" w:cs="Arial"/>
          <w:sz w:val="24"/>
          <w:szCs w:val="24"/>
          <w:lang w:val="en-US"/>
        </w:rPr>
      </w:pPr>
    </w:p>
    <w:p w14:paraId="20CF9020" w14:textId="77777777" w:rsidR="008760F0" w:rsidRPr="00F2773E" w:rsidRDefault="00F546DC" w:rsidP="008760F0">
      <w:pPr>
        <w:pStyle w:val="Prrafodelista"/>
        <w:numPr>
          <w:ilvl w:val="0"/>
          <w:numId w:val="2"/>
        </w:numPr>
        <w:spacing w:after="0" w:line="240" w:lineRule="auto"/>
        <w:jc w:val="both"/>
        <w:rPr>
          <w:rFonts w:ascii="Arial" w:hAnsi="Arial" w:cs="Arial"/>
          <w:b/>
          <w:bCs/>
          <w:sz w:val="28"/>
          <w:szCs w:val="28"/>
          <w:lang w:val="en-US"/>
        </w:rPr>
      </w:pPr>
      <w:r w:rsidRPr="00F2773E">
        <w:rPr>
          <w:rFonts w:ascii="Arial" w:hAnsi="Arial" w:cs="Arial"/>
          <w:b/>
          <w:bCs/>
          <w:sz w:val="28"/>
          <w:szCs w:val="28"/>
          <w:lang w:val="en-US"/>
        </w:rPr>
        <w:t>Interest Audience</w:t>
      </w:r>
    </w:p>
    <w:p w14:paraId="55D8E774" w14:textId="77777777" w:rsidR="00F546DC" w:rsidRDefault="00F546DC" w:rsidP="00F546DC">
      <w:pPr>
        <w:spacing w:after="0" w:line="240" w:lineRule="auto"/>
        <w:jc w:val="both"/>
        <w:rPr>
          <w:rFonts w:ascii="Arial" w:hAnsi="Arial" w:cs="Arial"/>
          <w:sz w:val="24"/>
          <w:szCs w:val="24"/>
          <w:lang w:val="en-US"/>
        </w:rPr>
      </w:pPr>
    </w:p>
    <w:p w14:paraId="7D342015" w14:textId="77777777" w:rsidR="005C36FC" w:rsidRDefault="005C36FC" w:rsidP="00F546DC">
      <w:pPr>
        <w:spacing w:after="0" w:line="240" w:lineRule="auto"/>
        <w:jc w:val="both"/>
        <w:rPr>
          <w:rFonts w:ascii="Arial" w:hAnsi="Arial" w:cs="Arial"/>
          <w:sz w:val="24"/>
          <w:szCs w:val="24"/>
          <w:lang w:val="en-US"/>
        </w:rPr>
      </w:pPr>
      <w:r w:rsidRPr="005C36FC">
        <w:rPr>
          <w:rFonts w:ascii="Arial" w:hAnsi="Arial" w:cs="Arial"/>
          <w:sz w:val="24"/>
          <w:szCs w:val="24"/>
          <w:lang w:val="en-US"/>
        </w:rPr>
        <w:t>Just like me, there are many people who think about the idea of their own entrepreneurship and I understand that the problem I pose arises for everyone.</w:t>
      </w:r>
    </w:p>
    <w:p w14:paraId="53BFC8C1" w14:textId="77777777" w:rsidR="005C36FC" w:rsidRDefault="005C36FC" w:rsidP="00F546DC">
      <w:pPr>
        <w:spacing w:after="0" w:line="240" w:lineRule="auto"/>
        <w:jc w:val="both"/>
        <w:rPr>
          <w:rFonts w:ascii="Arial" w:hAnsi="Arial" w:cs="Arial"/>
          <w:sz w:val="24"/>
          <w:szCs w:val="24"/>
          <w:lang w:val="en-US"/>
        </w:rPr>
      </w:pPr>
    </w:p>
    <w:p w14:paraId="7F856927" w14:textId="77777777" w:rsidR="00F546DC" w:rsidRDefault="005C36FC" w:rsidP="00F546DC">
      <w:pPr>
        <w:spacing w:after="0" w:line="240" w:lineRule="auto"/>
        <w:jc w:val="both"/>
        <w:rPr>
          <w:rFonts w:ascii="Arial" w:hAnsi="Arial" w:cs="Arial"/>
          <w:sz w:val="24"/>
          <w:szCs w:val="24"/>
          <w:lang w:val="en-US"/>
        </w:rPr>
      </w:pPr>
      <w:r w:rsidRPr="005C36FC">
        <w:rPr>
          <w:rFonts w:ascii="Arial" w:hAnsi="Arial" w:cs="Arial"/>
          <w:sz w:val="24"/>
          <w:szCs w:val="24"/>
          <w:lang w:val="en-US"/>
        </w:rPr>
        <w:t>Therefore, I invite any interested person to use the proposed analysis and succeed also in their own idea of entrepreneurship! The business item does not matter as it can be applied to anyone!</w:t>
      </w:r>
    </w:p>
    <w:p w14:paraId="3C200397" w14:textId="77777777" w:rsidR="00F546DC" w:rsidRPr="00F546DC" w:rsidRDefault="00F546DC" w:rsidP="00F546DC">
      <w:pPr>
        <w:spacing w:after="0" w:line="240" w:lineRule="auto"/>
        <w:jc w:val="both"/>
        <w:rPr>
          <w:rFonts w:ascii="Arial" w:hAnsi="Arial" w:cs="Arial"/>
          <w:sz w:val="24"/>
          <w:szCs w:val="24"/>
          <w:lang w:val="en-US"/>
        </w:rPr>
      </w:pPr>
    </w:p>
    <w:p w14:paraId="33368C9A" w14:textId="77777777" w:rsidR="00F546DC" w:rsidRPr="00F546DC" w:rsidRDefault="00F546DC" w:rsidP="00F546DC">
      <w:pPr>
        <w:spacing w:after="0" w:line="240" w:lineRule="auto"/>
        <w:jc w:val="both"/>
        <w:rPr>
          <w:rFonts w:ascii="Arial" w:hAnsi="Arial" w:cs="Arial"/>
          <w:sz w:val="24"/>
          <w:szCs w:val="24"/>
          <w:lang w:val="en-US"/>
        </w:rPr>
      </w:pPr>
    </w:p>
    <w:p w14:paraId="4EBCB421" w14:textId="77777777" w:rsidR="008760F0" w:rsidRDefault="008760F0">
      <w:pPr>
        <w:rPr>
          <w:rFonts w:ascii="Arial" w:hAnsi="Arial" w:cs="Arial"/>
          <w:sz w:val="24"/>
          <w:szCs w:val="24"/>
          <w:lang w:val="en-US"/>
        </w:rPr>
      </w:pPr>
      <w:r>
        <w:rPr>
          <w:rFonts w:ascii="Arial" w:hAnsi="Arial" w:cs="Arial"/>
          <w:sz w:val="24"/>
          <w:szCs w:val="24"/>
          <w:lang w:val="en-US"/>
        </w:rPr>
        <w:br w:type="page"/>
      </w:r>
    </w:p>
    <w:p w14:paraId="38573B11" w14:textId="77777777" w:rsidR="008760F0" w:rsidRPr="00F546DC" w:rsidRDefault="008760F0" w:rsidP="008760F0">
      <w:pPr>
        <w:pStyle w:val="Prrafodelista"/>
        <w:numPr>
          <w:ilvl w:val="0"/>
          <w:numId w:val="1"/>
        </w:numPr>
        <w:spacing w:after="0" w:line="240" w:lineRule="auto"/>
        <w:jc w:val="both"/>
        <w:rPr>
          <w:rFonts w:ascii="Arial" w:hAnsi="Arial" w:cs="Arial"/>
          <w:b/>
          <w:bCs/>
          <w:sz w:val="32"/>
          <w:szCs w:val="32"/>
          <w:lang w:val="en-US"/>
        </w:rPr>
      </w:pPr>
      <w:r w:rsidRPr="00F546DC">
        <w:rPr>
          <w:rFonts w:ascii="Arial" w:hAnsi="Arial" w:cs="Arial"/>
          <w:b/>
          <w:bCs/>
          <w:sz w:val="32"/>
          <w:szCs w:val="32"/>
          <w:lang w:val="en-US"/>
        </w:rPr>
        <w:lastRenderedPageBreak/>
        <w:t xml:space="preserve">Data Section: acquisition and </w:t>
      </w:r>
      <w:r w:rsidR="009354BA">
        <w:rPr>
          <w:rFonts w:ascii="Arial" w:hAnsi="Arial" w:cs="Arial"/>
          <w:b/>
          <w:bCs/>
          <w:sz w:val="32"/>
          <w:szCs w:val="32"/>
          <w:lang w:val="en-US"/>
        </w:rPr>
        <w:t>preparation</w:t>
      </w:r>
    </w:p>
    <w:p w14:paraId="0581D64B" w14:textId="77777777" w:rsidR="008760F0" w:rsidRDefault="008760F0" w:rsidP="008760F0">
      <w:pPr>
        <w:spacing w:after="0" w:line="240" w:lineRule="auto"/>
        <w:jc w:val="both"/>
        <w:rPr>
          <w:rFonts w:ascii="Arial" w:hAnsi="Arial" w:cs="Arial"/>
          <w:sz w:val="24"/>
          <w:szCs w:val="24"/>
          <w:lang w:val="en-US"/>
        </w:rPr>
      </w:pPr>
    </w:p>
    <w:p w14:paraId="6106A9ED" w14:textId="77777777" w:rsidR="009354BA" w:rsidRDefault="009354BA" w:rsidP="008760F0">
      <w:pPr>
        <w:spacing w:after="0" w:line="240" w:lineRule="auto"/>
        <w:jc w:val="both"/>
        <w:rPr>
          <w:rFonts w:ascii="Arial" w:hAnsi="Arial" w:cs="Arial"/>
          <w:sz w:val="24"/>
          <w:szCs w:val="24"/>
          <w:lang w:val="en-US"/>
        </w:rPr>
      </w:pPr>
    </w:p>
    <w:p w14:paraId="57B1C928" w14:textId="77777777" w:rsidR="009354BA" w:rsidRPr="009354BA" w:rsidRDefault="009354BA" w:rsidP="009354BA">
      <w:pPr>
        <w:pStyle w:val="Prrafodelista"/>
        <w:numPr>
          <w:ilvl w:val="0"/>
          <w:numId w:val="3"/>
        </w:numPr>
        <w:spacing w:after="0" w:line="240" w:lineRule="auto"/>
        <w:jc w:val="both"/>
        <w:rPr>
          <w:rFonts w:ascii="Arial" w:hAnsi="Arial" w:cs="Arial"/>
          <w:b/>
          <w:bCs/>
          <w:sz w:val="28"/>
          <w:szCs w:val="28"/>
          <w:lang w:val="en-US"/>
        </w:rPr>
      </w:pPr>
      <w:r w:rsidRPr="009354BA">
        <w:rPr>
          <w:rFonts w:ascii="Arial" w:hAnsi="Arial" w:cs="Arial"/>
          <w:b/>
          <w:bCs/>
          <w:sz w:val="28"/>
          <w:szCs w:val="28"/>
          <w:lang w:val="en-US"/>
        </w:rPr>
        <w:t>Data Sources</w:t>
      </w:r>
    </w:p>
    <w:p w14:paraId="5A7ED820" w14:textId="77777777" w:rsidR="009354BA" w:rsidRDefault="009354BA" w:rsidP="009354BA">
      <w:pPr>
        <w:spacing w:after="0" w:line="240" w:lineRule="auto"/>
        <w:jc w:val="both"/>
        <w:rPr>
          <w:rFonts w:ascii="Arial" w:hAnsi="Arial" w:cs="Arial"/>
          <w:sz w:val="24"/>
          <w:szCs w:val="24"/>
          <w:lang w:val="en-US"/>
        </w:rPr>
      </w:pPr>
    </w:p>
    <w:p w14:paraId="4F36203C" w14:textId="77777777" w:rsidR="009354BA" w:rsidRDefault="00C13D75" w:rsidP="009354BA">
      <w:pPr>
        <w:spacing w:after="0" w:line="240" w:lineRule="auto"/>
        <w:jc w:val="both"/>
        <w:rPr>
          <w:rFonts w:ascii="Arial" w:hAnsi="Arial" w:cs="Arial"/>
          <w:sz w:val="24"/>
          <w:szCs w:val="24"/>
          <w:lang w:val="en-US"/>
        </w:rPr>
      </w:pPr>
      <w:r>
        <w:rPr>
          <w:rFonts w:ascii="Arial" w:hAnsi="Arial" w:cs="Arial"/>
          <w:sz w:val="24"/>
          <w:szCs w:val="24"/>
          <w:lang w:val="en-US"/>
        </w:rPr>
        <w:t xml:space="preserve">The first DATA SOURCE is </w:t>
      </w:r>
      <w:hyperlink r:id="rId6" w:history="1">
        <w:r w:rsidRPr="00C13D75">
          <w:rPr>
            <w:rStyle w:val="Hipervnculo"/>
            <w:rFonts w:ascii="Arial" w:hAnsi="Arial" w:cs="Arial"/>
            <w:sz w:val="24"/>
            <w:szCs w:val="24"/>
            <w:lang w:val="en-US"/>
          </w:rPr>
          <w:t>this Wiki</w:t>
        </w:r>
        <w:r w:rsidRPr="00C13D75">
          <w:rPr>
            <w:rStyle w:val="Hipervnculo"/>
            <w:rFonts w:ascii="Arial" w:hAnsi="Arial" w:cs="Arial"/>
            <w:sz w:val="24"/>
            <w:szCs w:val="24"/>
            <w:lang w:val="en-US"/>
          </w:rPr>
          <w:t>p</w:t>
        </w:r>
        <w:r w:rsidRPr="00C13D75">
          <w:rPr>
            <w:rStyle w:val="Hipervnculo"/>
            <w:rFonts w:ascii="Arial" w:hAnsi="Arial" w:cs="Arial"/>
            <w:sz w:val="24"/>
            <w:szCs w:val="24"/>
            <w:lang w:val="en-US"/>
          </w:rPr>
          <w:t>edia article</w:t>
        </w:r>
      </w:hyperlink>
      <w:r>
        <w:rPr>
          <w:rFonts w:ascii="Arial" w:hAnsi="Arial" w:cs="Arial"/>
          <w:sz w:val="24"/>
          <w:szCs w:val="24"/>
          <w:lang w:val="en-US"/>
        </w:rPr>
        <w:t xml:space="preserve"> where I can find the information about all the neighborhoods of Toronto, Canada.</w:t>
      </w:r>
    </w:p>
    <w:p w14:paraId="6A7F8B1D" w14:textId="77777777" w:rsidR="00C13D75" w:rsidRDefault="00C13D75" w:rsidP="009354BA">
      <w:pPr>
        <w:spacing w:after="0" w:line="240" w:lineRule="auto"/>
        <w:jc w:val="both"/>
        <w:rPr>
          <w:rFonts w:ascii="Arial" w:hAnsi="Arial" w:cs="Arial"/>
          <w:sz w:val="24"/>
          <w:szCs w:val="24"/>
          <w:lang w:val="en-US"/>
        </w:rPr>
      </w:pPr>
    </w:p>
    <w:p w14:paraId="3A08D843" w14:textId="77777777" w:rsidR="00C13D75" w:rsidRDefault="00C13D75" w:rsidP="009354BA">
      <w:pPr>
        <w:spacing w:after="0" w:line="240" w:lineRule="auto"/>
        <w:jc w:val="both"/>
        <w:rPr>
          <w:rFonts w:ascii="Arial" w:hAnsi="Arial" w:cs="Arial"/>
          <w:sz w:val="24"/>
          <w:szCs w:val="24"/>
          <w:lang w:val="en-US"/>
        </w:rPr>
      </w:pPr>
      <w:r>
        <w:rPr>
          <w:rFonts w:ascii="Arial" w:hAnsi="Arial" w:cs="Arial"/>
          <w:sz w:val="24"/>
          <w:szCs w:val="24"/>
          <w:lang w:val="en-US"/>
        </w:rPr>
        <w:t xml:space="preserve">Our second DATA SOURCE is Foursquare. </w:t>
      </w:r>
      <w:r w:rsidRPr="00C13D75">
        <w:rPr>
          <w:rFonts w:ascii="Arial" w:hAnsi="Arial" w:cs="Arial"/>
          <w:sz w:val="24"/>
          <w:szCs w:val="24"/>
          <w:lang w:val="en-US"/>
        </w:rPr>
        <w:t xml:space="preserve">For those who don't know what it is, I briefly comment that Foursquare is "a location technology platform dedicated to improving how people move through the real world" according to </w:t>
      </w:r>
      <w:hyperlink r:id="rId7" w:history="1">
        <w:r w:rsidRPr="00C13D75">
          <w:rPr>
            <w:rStyle w:val="Hipervnculo"/>
            <w:rFonts w:ascii="Arial" w:hAnsi="Arial" w:cs="Arial"/>
            <w:sz w:val="24"/>
            <w:szCs w:val="24"/>
            <w:lang w:val="en-US"/>
          </w:rPr>
          <w:t>their website</w:t>
        </w:r>
      </w:hyperlink>
      <w:r w:rsidRPr="00C13D75">
        <w:rPr>
          <w:rFonts w:ascii="Arial" w:hAnsi="Arial" w:cs="Arial"/>
          <w:sz w:val="24"/>
          <w:szCs w:val="24"/>
          <w:lang w:val="en-US"/>
        </w:rPr>
        <w:t>. They make available an API through which you can obtain relevant information about different places around the world.</w:t>
      </w:r>
    </w:p>
    <w:p w14:paraId="005D5E6E" w14:textId="77777777" w:rsidR="00C13D75" w:rsidRDefault="00C13D75" w:rsidP="009354BA">
      <w:pPr>
        <w:spacing w:after="0" w:line="240" w:lineRule="auto"/>
        <w:jc w:val="both"/>
        <w:rPr>
          <w:rFonts w:ascii="Arial" w:hAnsi="Arial" w:cs="Arial"/>
          <w:sz w:val="24"/>
          <w:szCs w:val="24"/>
          <w:lang w:val="en-US"/>
        </w:rPr>
      </w:pPr>
    </w:p>
    <w:p w14:paraId="18FC5E81" w14:textId="77777777" w:rsidR="00C13D75" w:rsidRDefault="00C13D75" w:rsidP="009354BA">
      <w:pPr>
        <w:spacing w:after="0" w:line="240" w:lineRule="auto"/>
        <w:jc w:val="both"/>
        <w:rPr>
          <w:rFonts w:ascii="Arial" w:hAnsi="Arial" w:cs="Arial"/>
          <w:sz w:val="24"/>
          <w:szCs w:val="24"/>
          <w:lang w:val="en-US"/>
        </w:rPr>
      </w:pPr>
      <w:r>
        <w:rPr>
          <w:rFonts w:ascii="Arial" w:hAnsi="Arial" w:cs="Arial"/>
          <w:sz w:val="24"/>
          <w:szCs w:val="24"/>
          <w:lang w:val="en-US"/>
        </w:rPr>
        <w:t>The idea is to obtain information about all the other coffee shops in every neighborhood and start the analysis process.</w:t>
      </w:r>
    </w:p>
    <w:p w14:paraId="24C24BB7" w14:textId="77777777" w:rsidR="00C13D75" w:rsidRDefault="00C13D75" w:rsidP="009354BA">
      <w:pPr>
        <w:spacing w:after="0" w:line="240" w:lineRule="auto"/>
        <w:jc w:val="both"/>
        <w:rPr>
          <w:rFonts w:ascii="Arial" w:hAnsi="Arial" w:cs="Arial"/>
          <w:sz w:val="24"/>
          <w:szCs w:val="24"/>
          <w:lang w:val="en-US"/>
        </w:rPr>
      </w:pPr>
    </w:p>
    <w:p w14:paraId="4CDF6CF3" w14:textId="77777777" w:rsidR="009354BA" w:rsidRPr="009354BA" w:rsidRDefault="009354BA" w:rsidP="009354BA">
      <w:pPr>
        <w:spacing w:after="0" w:line="240" w:lineRule="auto"/>
        <w:jc w:val="both"/>
        <w:rPr>
          <w:rFonts w:ascii="Arial" w:hAnsi="Arial" w:cs="Arial"/>
          <w:sz w:val="24"/>
          <w:szCs w:val="24"/>
          <w:lang w:val="en-US"/>
        </w:rPr>
      </w:pPr>
    </w:p>
    <w:p w14:paraId="32637E8B" w14:textId="77777777" w:rsidR="009354BA" w:rsidRPr="009354BA" w:rsidRDefault="009354BA" w:rsidP="009354BA">
      <w:pPr>
        <w:pStyle w:val="Prrafodelista"/>
        <w:numPr>
          <w:ilvl w:val="0"/>
          <w:numId w:val="3"/>
        </w:numPr>
        <w:spacing w:after="0" w:line="240" w:lineRule="auto"/>
        <w:jc w:val="both"/>
        <w:rPr>
          <w:rFonts w:ascii="Arial" w:hAnsi="Arial" w:cs="Arial"/>
          <w:b/>
          <w:bCs/>
          <w:sz w:val="28"/>
          <w:szCs w:val="28"/>
          <w:lang w:val="en-US"/>
        </w:rPr>
      </w:pPr>
      <w:r w:rsidRPr="009354BA">
        <w:rPr>
          <w:rFonts w:ascii="Arial" w:hAnsi="Arial" w:cs="Arial"/>
          <w:b/>
          <w:bCs/>
          <w:sz w:val="28"/>
          <w:szCs w:val="28"/>
          <w:lang w:val="en-US"/>
        </w:rPr>
        <w:t>Data Preparation</w:t>
      </w:r>
    </w:p>
    <w:p w14:paraId="2DFA734A" w14:textId="77777777" w:rsidR="009354BA" w:rsidRPr="009354BA" w:rsidRDefault="009354BA" w:rsidP="009354BA">
      <w:pPr>
        <w:spacing w:after="0" w:line="240" w:lineRule="auto"/>
        <w:jc w:val="both"/>
        <w:rPr>
          <w:rFonts w:ascii="Arial" w:hAnsi="Arial" w:cs="Arial"/>
          <w:sz w:val="24"/>
          <w:szCs w:val="24"/>
          <w:lang w:val="en-US"/>
        </w:rPr>
      </w:pPr>
    </w:p>
    <w:p w14:paraId="7C259AB9" w14:textId="633EE92F" w:rsidR="009354BA" w:rsidRDefault="00D8397A" w:rsidP="008760F0">
      <w:pPr>
        <w:spacing w:after="0" w:line="240" w:lineRule="auto"/>
        <w:jc w:val="both"/>
        <w:rPr>
          <w:rFonts w:ascii="Arial" w:hAnsi="Arial" w:cs="Arial"/>
          <w:sz w:val="24"/>
          <w:szCs w:val="24"/>
          <w:lang w:val="en-US"/>
        </w:rPr>
      </w:pPr>
      <w:r>
        <w:rPr>
          <w:rFonts w:ascii="Arial" w:hAnsi="Arial" w:cs="Arial"/>
          <w:sz w:val="24"/>
          <w:szCs w:val="24"/>
          <w:lang w:val="en-US"/>
        </w:rPr>
        <w:t xml:space="preserve">First, we obtain the information about the neighborhoods of Toronto. </w:t>
      </w:r>
      <w:r w:rsidRPr="00D8397A">
        <w:rPr>
          <w:rFonts w:ascii="Arial" w:hAnsi="Arial" w:cs="Arial"/>
          <w:sz w:val="24"/>
          <w:szCs w:val="24"/>
          <w:lang w:val="en-US"/>
        </w:rPr>
        <w:t>This information was obtained through web scraping and stored in a table, where for each neighborhood, we have different information such as zip code and borough.</w:t>
      </w:r>
    </w:p>
    <w:p w14:paraId="7F84A39C" w14:textId="1E859B53" w:rsidR="00D8397A" w:rsidRDefault="00D8397A" w:rsidP="008760F0">
      <w:pPr>
        <w:spacing w:after="0" w:line="240" w:lineRule="auto"/>
        <w:jc w:val="both"/>
        <w:rPr>
          <w:rFonts w:ascii="Arial" w:hAnsi="Arial" w:cs="Arial"/>
          <w:sz w:val="24"/>
          <w:szCs w:val="24"/>
          <w:lang w:val="en-US"/>
        </w:rPr>
      </w:pPr>
    </w:p>
    <w:p w14:paraId="06A4782D" w14:textId="5DD5CC51" w:rsidR="00D8397A" w:rsidRDefault="00D8397A" w:rsidP="008760F0">
      <w:pPr>
        <w:spacing w:after="0" w:line="240" w:lineRule="auto"/>
        <w:jc w:val="both"/>
        <w:rPr>
          <w:rFonts w:ascii="Arial" w:hAnsi="Arial" w:cs="Arial"/>
          <w:sz w:val="24"/>
          <w:szCs w:val="24"/>
          <w:lang w:val="en-US"/>
        </w:rPr>
      </w:pPr>
      <w:r w:rsidRPr="00D8397A">
        <w:rPr>
          <w:rFonts w:ascii="Arial" w:hAnsi="Arial" w:cs="Arial"/>
          <w:sz w:val="24"/>
          <w:szCs w:val="24"/>
          <w:lang w:val="en-US"/>
        </w:rPr>
        <w:t>The first data cleaning that was done was to leave aside the postal codes that were not defined in any neighborhood: "Not Assigned" in our table.</w:t>
      </w:r>
    </w:p>
    <w:p w14:paraId="6E0C1C8F" w14:textId="61B091AF" w:rsidR="00D8397A" w:rsidRDefault="00D8397A" w:rsidP="008760F0">
      <w:pPr>
        <w:spacing w:after="0" w:line="240" w:lineRule="auto"/>
        <w:jc w:val="both"/>
        <w:rPr>
          <w:rFonts w:ascii="Arial" w:hAnsi="Arial" w:cs="Arial"/>
          <w:sz w:val="24"/>
          <w:szCs w:val="24"/>
          <w:lang w:val="en-US"/>
        </w:rPr>
      </w:pPr>
    </w:p>
    <w:p w14:paraId="4DD1CA9A" w14:textId="44AF756C" w:rsidR="00D8397A" w:rsidRDefault="00D8397A" w:rsidP="008760F0">
      <w:pPr>
        <w:spacing w:after="0" w:line="240" w:lineRule="auto"/>
        <w:jc w:val="both"/>
        <w:rPr>
          <w:rFonts w:ascii="Arial" w:hAnsi="Arial" w:cs="Arial"/>
          <w:sz w:val="24"/>
          <w:szCs w:val="24"/>
          <w:lang w:val="en-US"/>
        </w:rPr>
      </w:pPr>
      <w:r w:rsidRPr="00D8397A">
        <w:rPr>
          <w:rFonts w:ascii="Arial" w:hAnsi="Arial" w:cs="Arial"/>
          <w:sz w:val="24"/>
          <w:szCs w:val="24"/>
          <w:lang w:val="en-US"/>
        </w:rPr>
        <w:t xml:space="preserve">Then all the neighborhoods are grouped, since for us the postal code is not </w:t>
      </w:r>
      <w:proofErr w:type="gramStart"/>
      <w:r w:rsidRPr="00D8397A">
        <w:rPr>
          <w:rFonts w:ascii="Arial" w:hAnsi="Arial" w:cs="Arial"/>
          <w:sz w:val="24"/>
          <w:szCs w:val="24"/>
          <w:lang w:val="en-US"/>
        </w:rPr>
        <w:t>relevant</w:t>
      </w:r>
      <w:proofErr w:type="gramEnd"/>
      <w:r w:rsidRPr="00D8397A">
        <w:rPr>
          <w:rFonts w:ascii="Arial" w:hAnsi="Arial" w:cs="Arial"/>
          <w:sz w:val="24"/>
          <w:szCs w:val="24"/>
          <w:lang w:val="en-US"/>
        </w:rPr>
        <w:t xml:space="preserve"> and we know that there are neighborhoods that have more than 1 postal code. The idea is to have our table without repeated data.</w:t>
      </w:r>
    </w:p>
    <w:p w14:paraId="09C27C9D" w14:textId="4C43D06C" w:rsidR="00FC6554" w:rsidRPr="00FC6554" w:rsidRDefault="00FC6554" w:rsidP="00FC6554">
      <w:pPr>
        <w:spacing w:after="0" w:line="240" w:lineRule="auto"/>
        <w:jc w:val="both"/>
        <w:rPr>
          <w:rFonts w:ascii="Arial" w:hAnsi="Arial" w:cs="Arial"/>
          <w:sz w:val="24"/>
          <w:szCs w:val="24"/>
          <w:lang w:val="en-US"/>
        </w:rPr>
      </w:pPr>
    </w:p>
    <w:p w14:paraId="251097ED" w14:textId="3447FDDD" w:rsidR="00D8397A" w:rsidRDefault="00FC6554" w:rsidP="00FC6554">
      <w:pPr>
        <w:spacing w:after="0" w:line="240" w:lineRule="auto"/>
        <w:jc w:val="both"/>
        <w:rPr>
          <w:rFonts w:ascii="Arial" w:hAnsi="Arial" w:cs="Arial"/>
          <w:sz w:val="24"/>
          <w:szCs w:val="24"/>
          <w:lang w:val="en-US"/>
        </w:rPr>
      </w:pPr>
      <w:r w:rsidRPr="00FC6554">
        <w:rPr>
          <w:rFonts w:ascii="Arial" w:hAnsi="Arial" w:cs="Arial"/>
          <w:sz w:val="24"/>
          <w:szCs w:val="24"/>
          <w:lang w:val="en-US"/>
        </w:rPr>
        <w:t xml:space="preserve">At this point we </w:t>
      </w:r>
      <w:proofErr w:type="gramStart"/>
      <w:r w:rsidRPr="00FC6554">
        <w:rPr>
          <w:rFonts w:ascii="Arial" w:hAnsi="Arial" w:cs="Arial"/>
          <w:sz w:val="24"/>
          <w:szCs w:val="24"/>
          <w:lang w:val="en-US"/>
        </w:rPr>
        <w:t>are able to</w:t>
      </w:r>
      <w:proofErr w:type="gramEnd"/>
      <w:r w:rsidRPr="00FC6554">
        <w:rPr>
          <w:rFonts w:ascii="Arial" w:hAnsi="Arial" w:cs="Arial"/>
          <w:sz w:val="24"/>
          <w:szCs w:val="24"/>
          <w:lang w:val="en-US"/>
        </w:rPr>
        <w:t xml:space="preserve"> obtain, for each neighborhood, its geographical coordinates. For this, the free Nominatim API that we have in Python was used with the help of the geopy library. This process consists of going through our table and for each neighborhood, making up to 3 geolocation attempts, since in certain occasions, the API answers with empty data. We are also </w:t>
      </w:r>
      <w:r>
        <w:rPr>
          <w:rFonts w:ascii="Arial" w:hAnsi="Arial" w:cs="Arial"/>
          <w:sz w:val="24"/>
          <w:szCs w:val="24"/>
          <w:lang w:val="en-US"/>
        </w:rPr>
        <w:t>keep in mind</w:t>
      </w:r>
      <w:r w:rsidRPr="00FC6554">
        <w:rPr>
          <w:rFonts w:ascii="Arial" w:hAnsi="Arial" w:cs="Arial"/>
          <w:sz w:val="24"/>
          <w:szCs w:val="24"/>
          <w:lang w:val="en-US"/>
        </w:rPr>
        <w:t xml:space="preserve"> the restriction described on </w:t>
      </w:r>
      <w:hyperlink r:id="rId8" w:history="1">
        <w:r w:rsidRPr="00FC6554">
          <w:rPr>
            <w:rStyle w:val="Hipervnculo"/>
            <w:rFonts w:ascii="Arial" w:hAnsi="Arial" w:cs="Arial"/>
            <w:sz w:val="24"/>
            <w:szCs w:val="24"/>
            <w:lang w:val="en-US"/>
          </w:rPr>
          <w:t>this page</w:t>
        </w:r>
      </w:hyperlink>
      <w:r w:rsidRPr="00FC6554">
        <w:rPr>
          <w:rFonts w:ascii="Arial" w:hAnsi="Arial" w:cs="Arial"/>
          <w:sz w:val="24"/>
          <w:szCs w:val="24"/>
          <w:lang w:val="en-US"/>
        </w:rPr>
        <w:t xml:space="preserve"> where we cannot make more than 1 request per second to the Nominatim API.</w:t>
      </w:r>
    </w:p>
    <w:p w14:paraId="48E2D848" w14:textId="4190298F" w:rsidR="00FC6554" w:rsidRDefault="00FC6554" w:rsidP="00FC6554">
      <w:pPr>
        <w:spacing w:after="0" w:line="240" w:lineRule="auto"/>
        <w:jc w:val="both"/>
        <w:rPr>
          <w:rFonts w:ascii="Arial" w:hAnsi="Arial" w:cs="Arial"/>
          <w:sz w:val="24"/>
          <w:szCs w:val="24"/>
          <w:lang w:val="en-US"/>
        </w:rPr>
      </w:pPr>
    </w:p>
    <w:p w14:paraId="52971FE6" w14:textId="733C79F8" w:rsidR="00FC6554" w:rsidRDefault="00565AF3" w:rsidP="00FC6554">
      <w:pPr>
        <w:spacing w:after="0" w:line="240" w:lineRule="auto"/>
        <w:jc w:val="both"/>
        <w:rPr>
          <w:rFonts w:ascii="Arial" w:hAnsi="Arial" w:cs="Arial"/>
          <w:sz w:val="24"/>
          <w:szCs w:val="24"/>
          <w:lang w:val="en-US"/>
        </w:rPr>
      </w:pPr>
      <w:r w:rsidRPr="00565AF3">
        <w:rPr>
          <w:rFonts w:ascii="Arial" w:hAnsi="Arial" w:cs="Arial"/>
          <w:sz w:val="24"/>
          <w:szCs w:val="24"/>
          <w:lang w:val="en-US"/>
        </w:rPr>
        <w:t>Despite having tried up to 3 times for each neighborhood, there were some cases where the API answered empty results. This is because they could not geolocate them under the name of the neighborhood we use. These cases are detected and analyzed that do not represent an impediment to our analysis since they represent less than 10% of the total Toronto neighborhoods. It is a very small sample to contradict any results we obtain at the end of our project.</w:t>
      </w:r>
    </w:p>
    <w:p w14:paraId="722017E0" w14:textId="5440E515" w:rsidR="00565AF3" w:rsidRDefault="00565AF3" w:rsidP="00FC6554">
      <w:pPr>
        <w:spacing w:after="0" w:line="240" w:lineRule="auto"/>
        <w:jc w:val="both"/>
        <w:rPr>
          <w:rFonts w:ascii="Arial" w:hAnsi="Arial" w:cs="Arial"/>
          <w:sz w:val="24"/>
          <w:szCs w:val="24"/>
          <w:lang w:val="en-US"/>
        </w:rPr>
      </w:pPr>
    </w:p>
    <w:p w14:paraId="58A14872" w14:textId="733A7563" w:rsidR="00565AF3" w:rsidRDefault="00565AF3" w:rsidP="00FC6554">
      <w:pPr>
        <w:spacing w:after="0" w:line="240" w:lineRule="auto"/>
        <w:jc w:val="both"/>
        <w:rPr>
          <w:rFonts w:ascii="Arial" w:hAnsi="Arial" w:cs="Arial"/>
          <w:sz w:val="24"/>
          <w:szCs w:val="24"/>
          <w:lang w:val="en-US"/>
        </w:rPr>
      </w:pPr>
      <w:r w:rsidRPr="00565AF3">
        <w:rPr>
          <w:rFonts w:ascii="Arial" w:hAnsi="Arial" w:cs="Arial"/>
          <w:sz w:val="24"/>
          <w:szCs w:val="24"/>
          <w:lang w:val="en-US"/>
        </w:rPr>
        <w:t xml:space="preserve">We continue now analyzing whether we have duplicate neighborhoods in our table. At this point the coordinates obtained by the API were analyzed and in cases where we find 2 </w:t>
      </w:r>
      <w:proofErr w:type="gramStart"/>
      <w:r w:rsidRPr="00565AF3">
        <w:rPr>
          <w:rFonts w:ascii="Arial" w:hAnsi="Arial" w:cs="Arial"/>
          <w:sz w:val="24"/>
          <w:szCs w:val="24"/>
          <w:lang w:val="en-US"/>
        </w:rPr>
        <w:t>exactly the same</w:t>
      </w:r>
      <w:proofErr w:type="gramEnd"/>
      <w:r w:rsidRPr="00565AF3">
        <w:rPr>
          <w:rFonts w:ascii="Arial" w:hAnsi="Arial" w:cs="Arial"/>
          <w:sz w:val="24"/>
          <w:szCs w:val="24"/>
          <w:lang w:val="en-US"/>
        </w:rPr>
        <w:t xml:space="preserve"> coordinates, we assume that they correspond to the same neighborhood. What happened at this point is that there </w:t>
      </w:r>
      <w:r w:rsidRPr="00565AF3">
        <w:rPr>
          <w:rFonts w:ascii="Arial" w:hAnsi="Arial" w:cs="Arial"/>
          <w:sz w:val="24"/>
          <w:szCs w:val="24"/>
          <w:lang w:val="en-US"/>
        </w:rPr>
        <w:lastRenderedPageBreak/>
        <w:t xml:space="preserve">are neighborhoods in Toronto such as </w:t>
      </w:r>
      <w:proofErr w:type="spellStart"/>
      <w:r w:rsidRPr="00565AF3">
        <w:rPr>
          <w:rFonts w:ascii="Arial" w:hAnsi="Arial" w:cs="Arial"/>
          <w:sz w:val="24"/>
          <w:szCs w:val="24"/>
          <w:lang w:val="en-US"/>
        </w:rPr>
        <w:t>Harbourfront</w:t>
      </w:r>
      <w:proofErr w:type="spellEnd"/>
      <w:r w:rsidRPr="00565AF3">
        <w:rPr>
          <w:rFonts w:ascii="Arial" w:hAnsi="Arial" w:cs="Arial"/>
          <w:sz w:val="24"/>
          <w:szCs w:val="24"/>
          <w:lang w:val="en-US"/>
        </w:rPr>
        <w:t xml:space="preserve"> that are divided into more than 1, in this case in North and South. For the API, the 3 neighborhoods are the same and return the same geographic coordinate for all cases.</w:t>
      </w:r>
    </w:p>
    <w:p w14:paraId="24B656A5" w14:textId="0226BF34" w:rsidR="00565AF3" w:rsidRDefault="00565AF3" w:rsidP="00FC6554">
      <w:pPr>
        <w:spacing w:after="0" w:line="240" w:lineRule="auto"/>
        <w:jc w:val="both"/>
        <w:rPr>
          <w:rFonts w:ascii="Arial" w:hAnsi="Arial" w:cs="Arial"/>
          <w:sz w:val="24"/>
          <w:szCs w:val="24"/>
          <w:lang w:val="en-US"/>
        </w:rPr>
      </w:pPr>
    </w:p>
    <w:p w14:paraId="2381D767" w14:textId="30D86738" w:rsidR="00565AF3" w:rsidRDefault="009156E6" w:rsidP="00FC6554">
      <w:pPr>
        <w:spacing w:after="0" w:line="240" w:lineRule="auto"/>
        <w:jc w:val="both"/>
        <w:rPr>
          <w:rFonts w:ascii="Arial" w:hAnsi="Arial" w:cs="Arial"/>
          <w:sz w:val="24"/>
          <w:szCs w:val="24"/>
          <w:lang w:val="en-US"/>
        </w:rPr>
      </w:pPr>
      <w:r w:rsidRPr="009156E6">
        <w:rPr>
          <w:rFonts w:ascii="Arial" w:hAnsi="Arial" w:cs="Arial"/>
          <w:sz w:val="24"/>
          <w:szCs w:val="24"/>
          <w:lang w:val="en-US"/>
        </w:rPr>
        <w:t>As a last point regarding the coordinates of the neighborhoods, it was analyzed in a map visualization, using the folium library, if we had many uncovered areas. The visualization did not determine many Toronto gaps without analyzing, so the analysis continues without additional comments.</w:t>
      </w:r>
    </w:p>
    <w:p w14:paraId="78FC9BB1" w14:textId="0DEDD907" w:rsidR="009156E6" w:rsidRDefault="009156E6" w:rsidP="00FC6554">
      <w:pPr>
        <w:spacing w:after="0" w:line="240" w:lineRule="auto"/>
        <w:jc w:val="both"/>
        <w:rPr>
          <w:rFonts w:ascii="Arial" w:hAnsi="Arial" w:cs="Arial"/>
          <w:sz w:val="24"/>
          <w:szCs w:val="24"/>
          <w:lang w:val="en-US"/>
        </w:rPr>
      </w:pPr>
    </w:p>
    <w:p w14:paraId="3049295A" w14:textId="77777777" w:rsidR="009156E6" w:rsidRDefault="009156E6" w:rsidP="009156E6">
      <w:pPr>
        <w:spacing w:after="0" w:line="240" w:lineRule="auto"/>
        <w:jc w:val="both"/>
        <w:rPr>
          <w:rFonts w:ascii="Arial" w:hAnsi="Arial" w:cs="Arial"/>
          <w:sz w:val="24"/>
          <w:szCs w:val="24"/>
          <w:lang w:val="en-US"/>
        </w:rPr>
      </w:pPr>
      <w:r w:rsidRPr="009156E6">
        <w:rPr>
          <w:rFonts w:ascii="Arial" w:hAnsi="Arial" w:cs="Arial"/>
          <w:sz w:val="24"/>
          <w:szCs w:val="24"/>
          <w:lang w:val="en-US"/>
        </w:rPr>
        <w:t>To start using the Foursquare API and obtain our second set of data, it is important that for each neighborhood we define the analysis radios. This would be to understand how many meters around each neighborhood, in the form of a circle, we will use since it is a parameter that the Foursquare API needs to give us information.</w:t>
      </w:r>
    </w:p>
    <w:p w14:paraId="6088C44D" w14:textId="77777777" w:rsidR="009156E6" w:rsidRDefault="009156E6" w:rsidP="009156E6">
      <w:pPr>
        <w:spacing w:after="0" w:line="240" w:lineRule="auto"/>
        <w:jc w:val="both"/>
        <w:rPr>
          <w:rFonts w:ascii="Arial" w:hAnsi="Arial" w:cs="Arial"/>
          <w:sz w:val="24"/>
          <w:szCs w:val="24"/>
          <w:lang w:val="en-US"/>
        </w:rPr>
      </w:pPr>
    </w:p>
    <w:p w14:paraId="31D2501E" w14:textId="01C43DF0" w:rsidR="009156E6" w:rsidRPr="009156E6" w:rsidRDefault="009156E6" w:rsidP="009156E6">
      <w:pPr>
        <w:spacing w:after="0" w:line="240" w:lineRule="auto"/>
        <w:jc w:val="both"/>
        <w:rPr>
          <w:rFonts w:ascii="Arial" w:hAnsi="Arial" w:cs="Arial"/>
          <w:sz w:val="24"/>
          <w:szCs w:val="24"/>
          <w:lang w:val="en-US"/>
        </w:rPr>
      </w:pPr>
      <w:r w:rsidRPr="009156E6">
        <w:rPr>
          <w:rFonts w:ascii="Arial" w:hAnsi="Arial" w:cs="Arial"/>
          <w:sz w:val="24"/>
          <w:szCs w:val="24"/>
          <w:lang w:val="en-US"/>
        </w:rPr>
        <w:t>Therefore, the logic to define the radios is as follows:</w:t>
      </w:r>
    </w:p>
    <w:p w14:paraId="6C5858ED" w14:textId="77777777" w:rsidR="009156E6" w:rsidRPr="009156E6" w:rsidRDefault="009156E6" w:rsidP="009156E6">
      <w:pPr>
        <w:spacing w:after="0" w:line="240" w:lineRule="auto"/>
        <w:ind w:firstLine="708"/>
        <w:jc w:val="both"/>
        <w:rPr>
          <w:rFonts w:ascii="Arial" w:hAnsi="Arial" w:cs="Arial"/>
          <w:sz w:val="24"/>
          <w:szCs w:val="24"/>
          <w:lang w:val="en-US"/>
        </w:rPr>
      </w:pPr>
      <w:r w:rsidRPr="009156E6">
        <w:rPr>
          <w:rFonts w:ascii="Arial" w:hAnsi="Arial" w:cs="Arial"/>
          <w:sz w:val="24"/>
          <w:szCs w:val="24"/>
          <w:lang w:val="en-US"/>
        </w:rPr>
        <w:t>1) The distances between each neighborhood are calculated</w:t>
      </w:r>
    </w:p>
    <w:p w14:paraId="1458679F" w14:textId="77777777" w:rsidR="009156E6" w:rsidRPr="009156E6" w:rsidRDefault="009156E6" w:rsidP="009156E6">
      <w:pPr>
        <w:spacing w:after="0" w:line="240" w:lineRule="auto"/>
        <w:ind w:firstLine="708"/>
        <w:jc w:val="both"/>
        <w:rPr>
          <w:rFonts w:ascii="Arial" w:hAnsi="Arial" w:cs="Arial"/>
          <w:sz w:val="24"/>
          <w:szCs w:val="24"/>
          <w:lang w:val="en-US"/>
        </w:rPr>
      </w:pPr>
      <w:r w:rsidRPr="009156E6">
        <w:rPr>
          <w:rFonts w:ascii="Arial" w:hAnsi="Arial" w:cs="Arial"/>
          <w:sz w:val="24"/>
          <w:szCs w:val="24"/>
          <w:lang w:val="en-US"/>
        </w:rPr>
        <w:t>2) The closest joint neighborhood is taken for each neighborhood</w:t>
      </w:r>
    </w:p>
    <w:p w14:paraId="1E8C0B6A" w14:textId="77777777" w:rsidR="009156E6" w:rsidRPr="009156E6" w:rsidRDefault="009156E6" w:rsidP="009156E6">
      <w:pPr>
        <w:spacing w:after="0" w:line="240" w:lineRule="auto"/>
        <w:ind w:firstLine="708"/>
        <w:jc w:val="both"/>
        <w:rPr>
          <w:rFonts w:ascii="Arial" w:hAnsi="Arial" w:cs="Arial"/>
          <w:sz w:val="24"/>
          <w:szCs w:val="24"/>
          <w:lang w:val="en-US"/>
        </w:rPr>
      </w:pPr>
      <w:r w:rsidRPr="009156E6">
        <w:rPr>
          <w:rFonts w:ascii="Arial" w:hAnsi="Arial" w:cs="Arial"/>
          <w:sz w:val="24"/>
          <w:szCs w:val="24"/>
          <w:lang w:val="en-US"/>
        </w:rPr>
        <w:t>3) The distance to the nearest neighborhood is divided into 2</w:t>
      </w:r>
    </w:p>
    <w:p w14:paraId="14FA8AC5" w14:textId="77777777" w:rsidR="009156E6" w:rsidRDefault="009156E6" w:rsidP="009156E6">
      <w:pPr>
        <w:spacing w:after="0" w:line="240" w:lineRule="auto"/>
        <w:jc w:val="both"/>
        <w:rPr>
          <w:rFonts w:ascii="Arial" w:hAnsi="Arial" w:cs="Arial"/>
          <w:sz w:val="24"/>
          <w:szCs w:val="24"/>
          <w:lang w:val="en-US"/>
        </w:rPr>
      </w:pPr>
    </w:p>
    <w:p w14:paraId="78ABA19B" w14:textId="6AAA6CB9" w:rsidR="009156E6" w:rsidRDefault="009156E6" w:rsidP="009156E6">
      <w:pPr>
        <w:spacing w:after="0" w:line="240" w:lineRule="auto"/>
        <w:jc w:val="both"/>
        <w:rPr>
          <w:rFonts w:ascii="Arial" w:hAnsi="Arial" w:cs="Arial"/>
          <w:sz w:val="24"/>
          <w:szCs w:val="24"/>
          <w:lang w:val="en-US"/>
        </w:rPr>
      </w:pPr>
      <w:r w:rsidRPr="009156E6">
        <w:rPr>
          <w:rFonts w:ascii="Arial" w:hAnsi="Arial" w:cs="Arial"/>
          <w:sz w:val="24"/>
          <w:szCs w:val="24"/>
          <w:lang w:val="en-US"/>
        </w:rPr>
        <w:t>We do this to avoid overlap between each neighborhood and not duplicate data from venues.</w:t>
      </w:r>
    </w:p>
    <w:p w14:paraId="2719E826" w14:textId="27EBC5B5" w:rsidR="009156E6" w:rsidRDefault="009156E6" w:rsidP="009156E6">
      <w:pPr>
        <w:spacing w:after="0" w:line="240" w:lineRule="auto"/>
        <w:jc w:val="both"/>
        <w:rPr>
          <w:rFonts w:ascii="Arial" w:hAnsi="Arial" w:cs="Arial"/>
          <w:sz w:val="24"/>
          <w:szCs w:val="24"/>
          <w:lang w:val="en-US"/>
        </w:rPr>
      </w:pPr>
    </w:p>
    <w:p w14:paraId="16882AE8" w14:textId="77777777" w:rsidR="00C85877" w:rsidRPr="00C85877" w:rsidRDefault="00C85877" w:rsidP="00C85877">
      <w:pPr>
        <w:spacing w:after="0" w:line="240" w:lineRule="auto"/>
        <w:jc w:val="both"/>
        <w:rPr>
          <w:rFonts w:ascii="Arial" w:hAnsi="Arial" w:cs="Arial"/>
          <w:sz w:val="24"/>
          <w:szCs w:val="24"/>
          <w:lang w:val="en-US"/>
        </w:rPr>
      </w:pPr>
      <w:r w:rsidRPr="00C85877">
        <w:rPr>
          <w:rFonts w:ascii="Arial" w:hAnsi="Arial" w:cs="Arial"/>
          <w:sz w:val="24"/>
          <w:szCs w:val="24"/>
          <w:lang w:val="en-US"/>
        </w:rPr>
        <w:t>Now we are going to get our second data set using the Foursquare API. What we get for each neighborhood, are the list of venues within the defined radius. The fields of our second table are:</w:t>
      </w:r>
    </w:p>
    <w:p w14:paraId="00E2CA05" w14:textId="77777777" w:rsidR="00C85877" w:rsidRPr="00C85877" w:rsidRDefault="00C85877" w:rsidP="003F5D75">
      <w:pPr>
        <w:spacing w:after="0" w:line="240" w:lineRule="auto"/>
        <w:ind w:firstLine="708"/>
        <w:jc w:val="both"/>
        <w:rPr>
          <w:rFonts w:ascii="Arial" w:hAnsi="Arial" w:cs="Arial"/>
          <w:sz w:val="24"/>
          <w:szCs w:val="24"/>
          <w:lang w:val="en-US"/>
        </w:rPr>
      </w:pPr>
      <w:r w:rsidRPr="00C85877">
        <w:rPr>
          <w:rFonts w:ascii="Arial" w:hAnsi="Arial" w:cs="Arial"/>
          <w:sz w:val="24"/>
          <w:szCs w:val="24"/>
          <w:lang w:val="en-US"/>
        </w:rPr>
        <w:t>- Venue</w:t>
      </w:r>
    </w:p>
    <w:p w14:paraId="176CDD16" w14:textId="29BC7AE2" w:rsidR="00C85877" w:rsidRPr="00C85877" w:rsidRDefault="00C85877" w:rsidP="003F5D75">
      <w:pPr>
        <w:spacing w:after="0" w:line="240" w:lineRule="auto"/>
        <w:ind w:firstLine="708"/>
        <w:jc w:val="both"/>
        <w:rPr>
          <w:rFonts w:ascii="Arial" w:hAnsi="Arial" w:cs="Arial"/>
          <w:sz w:val="24"/>
          <w:szCs w:val="24"/>
          <w:lang w:val="en-US"/>
        </w:rPr>
      </w:pPr>
      <w:r w:rsidRPr="00C85877">
        <w:rPr>
          <w:rFonts w:ascii="Arial" w:hAnsi="Arial" w:cs="Arial"/>
          <w:sz w:val="24"/>
          <w:szCs w:val="24"/>
          <w:lang w:val="en-US"/>
        </w:rPr>
        <w:t>- Latitude</w:t>
      </w:r>
    </w:p>
    <w:p w14:paraId="466A6278" w14:textId="77777777" w:rsidR="00C85877" w:rsidRPr="00C85877" w:rsidRDefault="00C85877" w:rsidP="003F5D75">
      <w:pPr>
        <w:spacing w:after="0" w:line="240" w:lineRule="auto"/>
        <w:ind w:firstLine="708"/>
        <w:jc w:val="both"/>
        <w:rPr>
          <w:rFonts w:ascii="Arial" w:hAnsi="Arial" w:cs="Arial"/>
          <w:sz w:val="24"/>
          <w:szCs w:val="24"/>
          <w:lang w:val="en-US"/>
        </w:rPr>
      </w:pPr>
      <w:r w:rsidRPr="00C85877">
        <w:rPr>
          <w:rFonts w:ascii="Arial" w:hAnsi="Arial" w:cs="Arial"/>
          <w:sz w:val="24"/>
          <w:szCs w:val="24"/>
          <w:lang w:val="en-US"/>
        </w:rPr>
        <w:t>- Length</w:t>
      </w:r>
    </w:p>
    <w:p w14:paraId="7A5073E3" w14:textId="77777777" w:rsidR="00C85877" w:rsidRPr="00C85877" w:rsidRDefault="00C85877" w:rsidP="003F5D75">
      <w:pPr>
        <w:spacing w:after="0" w:line="240" w:lineRule="auto"/>
        <w:ind w:firstLine="708"/>
        <w:jc w:val="both"/>
        <w:rPr>
          <w:rFonts w:ascii="Arial" w:hAnsi="Arial" w:cs="Arial"/>
          <w:sz w:val="24"/>
          <w:szCs w:val="24"/>
          <w:lang w:val="en-US"/>
        </w:rPr>
      </w:pPr>
      <w:r w:rsidRPr="00C85877">
        <w:rPr>
          <w:rFonts w:ascii="Arial" w:hAnsi="Arial" w:cs="Arial"/>
          <w:sz w:val="24"/>
          <w:szCs w:val="24"/>
          <w:lang w:val="en-US"/>
        </w:rPr>
        <w:t>- Category</w:t>
      </w:r>
    </w:p>
    <w:p w14:paraId="1B0C8AAC" w14:textId="3EC30392" w:rsidR="009156E6" w:rsidRDefault="00C85877" w:rsidP="00C85877">
      <w:pPr>
        <w:spacing w:after="0" w:line="240" w:lineRule="auto"/>
        <w:jc w:val="both"/>
        <w:rPr>
          <w:rFonts w:ascii="Arial" w:hAnsi="Arial" w:cs="Arial"/>
          <w:sz w:val="24"/>
          <w:szCs w:val="24"/>
          <w:lang w:val="en-US"/>
        </w:rPr>
      </w:pPr>
      <w:r w:rsidRPr="00C85877">
        <w:rPr>
          <w:rFonts w:ascii="Arial" w:hAnsi="Arial" w:cs="Arial"/>
          <w:sz w:val="24"/>
          <w:szCs w:val="24"/>
          <w:lang w:val="en-US"/>
        </w:rPr>
        <w:t>In addition to our first table, we now have all the data we need to start with their exploratory analysis.</w:t>
      </w:r>
    </w:p>
    <w:p w14:paraId="5A6CDF37" w14:textId="77777777" w:rsidR="003F5D75" w:rsidRPr="008760F0" w:rsidRDefault="003F5D75" w:rsidP="00C85877">
      <w:pPr>
        <w:spacing w:after="0" w:line="240" w:lineRule="auto"/>
        <w:jc w:val="both"/>
        <w:rPr>
          <w:rFonts w:ascii="Arial" w:hAnsi="Arial" w:cs="Arial"/>
          <w:sz w:val="24"/>
          <w:szCs w:val="24"/>
          <w:lang w:val="en-US"/>
        </w:rPr>
      </w:pPr>
    </w:p>
    <w:p w14:paraId="49AD97ED" w14:textId="77777777" w:rsidR="008760F0" w:rsidRDefault="008760F0">
      <w:pPr>
        <w:rPr>
          <w:rFonts w:ascii="Arial" w:hAnsi="Arial" w:cs="Arial"/>
          <w:sz w:val="24"/>
          <w:szCs w:val="24"/>
          <w:lang w:val="en-US"/>
        </w:rPr>
      </w:pPr>
      <w:r>
        <w:rPr>
          <w:rFonts w:ascii="Arial" w:hAnsi="Arial" w:cs="Arial"/>
          <w:sz w:val="24"/>
          <w:szCs w:val="24"/>
          <w:lang w:val="en-US"/>
        </w:rPr>
        <w:br w:type="page"/>
      </w:r>
    </w:p>
    <w:p w14:paraId="23AA4E85" w14:textId="77777777" w:rsidR="008760F0" w:rsidRPr="00F546DC" w:rsidRDefault="008760F0" w:rsidP="008760F0">
      <w:pPr>
        <w:pStyle w:val="Prrafodelista"/>
        <w:numPr>
          <w:ilvl w:val="0"/>
          <w:numId w:val="1"/>
        </w:numPr>
        <w:spacing w:after="0" w:line="240" w:lineRule="auto"/>
        <w:jc w:val="both"/>
        <w:rPr>
          <w:rFonts w:ascii="Arial" w:hAnsi="Arial" w:cs="Arial"/>
          <w:b/>
          <w:bCs/>
          <w:sz w:val="32"/>
          <w:szCs w:val="32"/>
          <w:lang w:val="en-US"/>
        </w:rPr>
      </w:pPr>
      <w:r w:rsidRPr="00F546DC">
        <w:rPr>
          <w:rFonts w:ascii="Arial" w:hAnsi="Arial" w:cs="Arial"/>
          <w:b/>
          <w:bCs/>
          <w:sz w:val="32"/>
          <w:szCs w:val="32"/>
          <w:lang w:val="en-US"/>
        </w:rPr>
        <w:lastRenderedPageBreak/>
        <w:t>Methodology Section: exploratory data analysis</w:t>
      </w:r>
    </w:p>
    <w:p w14:paraId="5792FB9D" w14:textId="6AE1C64E" w:rsidR="008760F0" w:rsidRDefault="008760F0" w:rsidP="008760F0">
      <w:pPr>
        <w:spacing w:after="0" w:line="240" w:lineRule="auto"/>
        <w:jc w:val="both"/>
        <w:rPr>
          <w:rFonts w:ascii="Arial" w:hAnsi="Arial" w:cs="Arial"/>
          <w:sz w:val="24"/>
          <w:szCs w:val="24"/>
          <w:lang w:val="en-US"/>
        </w:rPr>
      </w:pPr>
    </w:p>
    <w:p w14:paraId="72819CD0" w14:textId="4F2878D8" w:rsidR="00C61C12" w:rsidRPr="003D4834" w:rsidRDefault="00C61C12" w:rsidP="003D4834">
      <w:pPr>
        <w:pStyle w:val="Prrafodelista"/>
        <w:numPr>
          <w:ilvl w:val="0"/>
          <w:numId w:val="4"/>
        </w:numPr>
        <w:spacing w:after="0" w:line="240" w:lineRule="auto"/>
        <w:jc w:val="both"/>
        <w:rPr>
          <w:rFonts w:ascii="Arial" w:hAnsi="Arial" w:cs="Arial"/>
          <w:b/>
          <w:bCs/>
          <w:sz w:val="28"/>
          <w:szCs w:val="28"/>
          <w:lang w:val="en-US"/>
        </w:rPr>
      </w:pPr>
      <w:r w:rsidRPr="003D4834">
        <w:rPr>
          <w:rFonts w:ascii="Arial" w:hAnsi="Arial" w:cs="Arial"/>
          <w:b/>
          <w:bCs/>
          <w:sz w:val="28"/>
          <w:szCs w:val="28"/>
          <w:lang w:val="en-US"/>
        </w:rPr>
        <w:t>Venues Categories of interest</w:t>
      </w:r>
    </w:p>
    <w:p w14:paraId="5EB0E762" w14:textId="33012135" w:rsidR="00C61C12" w:rsidRDefault="00C61C12" w:rsidP="00C61C12">
      <w:pPr>
        <w:spacing w:after="0" w:line="240" w:lineRule="auto"/>
        <w:jc w:val="both"/>
        <w:rPr>
          <w:rFonts w:ascii="Arial" w:hAnsi="Arial" w:cs="Arial"/>
          <w:sz w:val="24"/>
          <w:szCs w:val="24"/>
          <w:lang w:val="en-US"/>
        </w:rPr>
      </w:pPr>
    </w:p>
    <w:p w14:paraId="4D63AB8B" w14:textId="21CC4006" w:rsidR="00C61C12" w:rsidRDefault="00C61C12" w:rsidP="00C61C12">
      <w:pPr>
        <w:spacing w:after="0" w:line="240" w:lineRule="auto"/>
        <w:jc w:val="both"/>
        <w:rPr>
          <w:rFonts w:ascii="Arial" w:hAnsi="Arial" w:cs="Arial"/>
          <w:sz w:val="24"/>
          <w:szCs w:val="24"/>
          <w:lang w:val="en-US"/>
        </w:rPr>
      </w:pPr>
      <w:r w:rsidRPr="00C61C12">
        <w:rPr>
          <w:rFonts w:ascii="Arial" w:hAnsi="Arial" w:cs="Arial"/>
          <w:sz w:val="24"/>
          <w:szCs w:val="24"/>
          <w:lang w:val="en-US"/>
        </w:rPr>
        <w:t>The Foursquare API returns us an extensive list of venues for each neighborhood and each listing in turn contains many categories to classify each venue. What we do then, is to pass all those categories to a single list and understand which of those categories are the ones that interest us.</w:t>
      </w:r>
    </w:p>
    <w:p w14:paraId="33C0D77C" w14:textId="08177775" w:rsidR="00C61C12" w:rsidRDefault="00C61C12" w:rsidP="00C61C12">
      <w:pPr>
        <w:spacing w:after="0" w:line="240" w:lineRule="auto"/>
        <w:jc w:val="both"/>
        <w:rPr>
          <w:rFonts w:ascii="Arial" w:hAnsi="Arial" w:cs="Arial"/>
          <w:sz w:val="24"/>
          <w:szCs w:val="24"/>
          <w:lang w:val="en-US"/>
        </w:rPr>
      </w:pPr>
    </w:p>
    <w:p w14:paraId="074E7AF4" w14:textId="4CEB7B31" w:rsidR="00C61C12" w:rsidRDefault="00C61C12" w:rsidP="00C61C12">
      <w:pPr>
        <w:spacing w:after="0" w:line="240" w:lineRule="auto"/>
        <w:jc w:val="both"/>
        <w:rPr>
          <w:rFonts w:ascii="Arial" w:hAnsi="Arial" w:cs="Arial"/>
          <w:sz w:val="24"/>
          <w:szCs w:val="24"/>
          <w:lang w:val="en-US"/>
        </w:rPr>
      </w:pPr>
      <w:r w:rsidRPr="00C61C12">
        <w:rPr>
          <w:rFonts w:ascii="Arial" w:hAnsi="Arial" w:cs="Arial"/>
          <w:sz w:val="24"/>
          <w:szCs w:val="24"/>
          <w:lang w:val="en-US"/>
        </w:rPr>
        <w:t>As mentioned in previous sections, the objective of our project is to determine the best place to open a coffee business, so what we analyze from the entire list of previously defined categories is if we have to take more than 1 venue category to determine which correspond to our future competition.</w:t>
      </w:r>
    </w:p>
    <w:p w14:paraId="00E1E2BE" w14:textId="74C441A0" w:rsidR="00C61C12" w:rsidRDefault="00C61C12" w:rsidP="00C61C12">
      <w:pPr>
        <w:spacing w:after="0" w:line="240" w:lineRule="auto"/>
        <w:jc w:val="both"/>
        <w:rPr>
          <w:rFonts w:ascii="Arial" w:hAnsi="Arial" w:cs="Arial"/>
          <w:sz w:val="24"/>
          <w:szCs w:val="24"/>
          <w:lang w:val="en-US"/>
        </w:rPr>
      </w:pPr>
    </w:p>
    <w:p w14:paraId="28169695" w14:textId="39820C9D" w:rsidR="00C61C12" w:rsidRDefault="00C61C12" w:rsidP="00C61C12">
      <w:pPr>
        <w:spacing w:after="0" w:line="240" w:lineRule="auto"/>
        <w:jc w:val="both"/>
        <w:rPr>
          <w:rFonts w:ascii="Arial" w:hAnsi="Arial" w:cs="Arial"/>
          <w:sz w:val="24"/>
          <w:szCs w:val="24"/>
          <w:lang w:val="en-US"/>
        </w:rPr>
      </w:pPr>
      <w:r w:rsidRPr="00C61C12">
        <w:rPr>
          <w:rFonts w:ascii="Arial" w:hAnsi="Arial" w:cs="Arial"/>
          <w:sz w:val="24"/>
          <w:szCs w:val="24"/>
          <w:lang w:val="en-US"/>
        </w:rPr>
        <w:t xml:space="preserve">For this analysis, it was observed that a category that we </w:t>
      </w:r>
      <w:proofErr w:type="gramStart"/>
      <w:r w:rsidRPr="00C61C12">
        <w:rPr>
          <w:rFonts w:ascii="Arial" w:hAnsi="Arial" w:cs="Arial"/>
          <w:sz w:val="24"/>
          <w:szCs w:val="24"/>
          <w:lang w:val="en-US"/>
        </w:rPr>
        <w:t>have to</w:t>
      </w:r>
      <w:proofErr w:type="gramEnd"/>
      <w:r w:rsidRPr="00C61C12">
        <w:rPr>
          <w:rFonts w:ascii="Arial" w:hAnsi="Arial" w:cs="Arial"/>
          <w:sz w:val="24"/>
          <w:szCs w:val="24"/>
          <w:lang w:val="en-US"/>
        </w:rPr>
        <w:t xml:space="preserve"> take into account is "Coffee Shop". But, in order not to be left alone with that one, we look for all the categories that begin with the letter "c". It follows the second category that we will consider that it will be "C</w:t>
      </w:r>
      <w:r w:rsidR="00707B04">
        <w:rPr>
          <w:rFonts w:ascii="Arial" w:hAnsi="Arial" w:cs="Arial"/>
          <w:sz w:val="24"/>
          <w:szCs w:val="24"/>
          <w:lang w:val="en-US"/>
        </w:rPr>
        <w:t>afé</w:t>
      </w:r>
      <w:r w:rsidRPr="00C61C12">
        <w:rPr>
          <w:rFonts w:ascii="Arial" w:hAnsi="Arial" w:cs="Arial"/>
          <w:sz w:val="24"/>
          <w:szCs w:val="24"/>
          <w:lang w:val="en-US"/>
        </w:rPr>
        <w:t>"</w:t>
      </w:r>
      <w:r w:rsidR="00707B04">
        <w:rPr>
          <w:rFonts w:ascii="Arial" w:hAnsi="Arial" w:cs="Arial"/>
          <w:sz w:val="24"/>
          <w:szCs w:val="24"/>
          <w:lang w:val="en-US"/>
        </w:rPr>
        <w:t>.</w:t>
      </w:r>
    </w:p>
    <w:p w14:paraId="4D2AB8AD" w14:textId="7AFBB649" w:rsidR="00164A7B" w:rsidRDefault="00164A7B" w:rsidP="00C61C12">
      <w:pPr>
        <w:spacing w:after="0" w:line="240" w:lineRule="auto"/>
        <w:jc w:val="both"/>
        <w:rPr>
          <w:rFonts w:ascii="Arial" w:hAnsi="Arial" w:cs="Arial"/>
          <w:sz w:val="24"/>
          <w:szCs w:val="24"/>
          <w:lang w:val="en-US"/>
        </w:rPr>
      </w:pPr>
    </w:p>
    <w:tbl>
      <w:tblPr>
        <w:tblW w:w="3994" w:type="dxa"/>
        <w:tblCellMar>
          <w:left w:w="70" w:type="dxa"/>
          <w:right w:w="70" w:type="dxa"/>
        </w:tblCellMar>
        <w:tblLook w:val="04A0" w:firstRow="1" w:lastRow="0" w:firstColumn="1" w:lastColumn="0" w:noHBand="0" w:noVBand="1"/>
      </w:tblPr>
      <w:tblGrid>
        <w:gridCol w:w="3534"/>
        <w:gridCol w:w="1314"/>
      </w:tblGrid>
      <w:tr w:rsidR="00164A7B" w:rsidRPr="00164A7B" w14:paraId="7E0F4AB6" w14:textId="77777777" w:rsidTr="00164A7B">
        <w:trPr>
          <w:trHeight w:val="300"/>
        </w:trPr>
        <w:tc>
          <w:tcPr>
            <w:tcW w:w="3534"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EB7ECD4" w14:textId="77777777" w:rsidR="00164A7B" w:rsidRPr="00164A7B" w:rsidRDefault="00164A7B" w:rsidP="00164A7B">
            <w:pPr>
              <w:spacing w:after="0" w:line="240" w:lineRule="auto"/>
              <w:ind w:right="480"/>
              <w:jc w:val="center"/>
              <w:rPr>
                <w:rFonts w:ascii="Arial" w:eastAsia="Times New Roman" w:hAnsi="Arial" w:cs="Arial"/>
                <w:b/>
                <w:bCs/>
                <w:color w:val="000000"/>
                <w:sz w:val="24"/>
                <w:szCs w:val="24"/>
                <w:lang w:eastAsia="es-AR"/>
              </w:rPr>
            </w:pPr>
            <w:proofErr w:type="spellStart"/>
            <w:r w:rsidRPr="00164A7B">
              <w:rPr>
                <w:rFonts w:ascii="Arial" w:eastAsia="Times New Roman" w:hAnsi="Arial" w:cs="Arial"/>
                <w:b/>
                <w:bCs/>
                <w:color w:val="000000"/>
                <w:sz w:val="24"/>
                <w:szCs w:val="24"/>
                <w:lang w:eastAsia="es-AR"/>
              </w:rPr>
              <w:t>Category</w:t>
            </w:r>
            <w:proofErr w:type="spellEnd"/>
          </w:p>
        </w:tc>
        <w:tc>
          <w:tcPr>
            <w:tcW w:w="460" w:type="dxa"/>
            <w:tcBorders>
              <w:top w:val="single" w:sz="8" w:space="0" w:color="auto"/>
              <w:left w:val="nil"/>
              <w:bottom w:val="single" w:sz="4" w:space="0" w:color="auto"/>
              <w:right w:val="single" w:sz="8" w:space="0" w:color="auto"/>
            </w:tcBorders>
            <w:shd w:val="clear" w:color="auto" w:fill="auto"/>
            <w:noWrap/>
            <w:vAlign w:val="center"/>
            <w:hideMark/>
          </w:tcPr>
          <w:p w14:paraId="41052954" w14:textId="77777777" w:rsidR="00164A7B" w:rsidRPr="00164A7B" w:rsidRDefault="00164A7B" w:rsidP="00164A7B">
            <w:pPr>
              <w:spacing w:after="0" w:line="240" w:lineRule="auto"/>
              <w:ind w:right="480"/>
              <w:jc w:val="center"/>
              <w:rPr>
                <w:rFonts w:ascii="Arial" w:eastAsia="Times New Roman" w:hAnsi="Arial" w:cs="Arial"/>
                <w:b/>
                <w:bCs/>
                <w:color w:val="000000"/>
                <w:sz w:val="24"/>
                <w:szCs w:val="24"/>
                <w:lang w:eastAsia="es-AR"/>
              </w:rPr>
            </w:pPr>
            <w:proofErr w:type="spellStart"/>
            <w:r w:rsidRPr="00164A7B">
              <w:rPr>
                <w:rFonts w:ascii="Arial" w:eastAsia="Times New Roman" w:hAnsi="Arial" w:cs="Arial"/>
                <w:b/>
                <w:bCs/>
                <w:color w:val="000000"/>
                <w:sz w:val="24"/>
                <w:szCs w:val="24"/>
                <w:lang w:eastAsia="es-AR"/>
              </w:rPr>
              <w:t>Count</w:t>
            </w:r>
            <w:proofErr w:type="spellEnd"/>
          </w:p>
        </w:tc>
      </w:tr>
      <w:tr w:rsidR="00164A7B" w:rsidRPr="00164A7B" w14:paraId="10D58196"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2BB22819" w14:textId="77777777" w:rsidR="00164A7B" w:rsidRPr="00164A7B" w:rsidRDefault="00164A7B" w:rsidP="00164A7B">
            <w:pPr>
              <w:spacing w:after="0" w:line="240" w:lineRule="auto"/>
              <w:rPr>
                <w:rFonts w:ascii="Arial" w:eastAsia="Times New Roman" w:hAnsi="Arial" w:cs="Arial"/>
                <w:color w:val="000000"/>
                <w:sz w:val="24"/>
                <w:szCs w:val="24"/>
                <w:lang w:eastAsia="es-AR"/>
              </w:rPr>
            </w:pPr>
            <w:proofErr w:type="spellStart"/>
            <w:r w:rsidRPr="00164A7B">
              <w:rPr>
                <w:rFonts w:ascii="Arial" w:eastAsia="Times New Roman" w:hAnsi="Arial" w:cs="Arial"/>
                <w:color w:val="000000"/>
                <w:sz w:val="24"/>
                <w:szCs w:val="24"/>
                <w:lang w:eastAsia="es-AR"/>
              </w:rPr>
              <w:t>Coffee</w:t>
            </w:r>
            <w:proofErr w:type="spellEnd"/>
            <w:r w:rsidRPr="00164A7B">
              <w:rPr>
                <w:rFonts w:ascii="Arial" w:eastAsia="Times New Roman" w:hAnsi="Arial" w:cs="Arial"/>
                <w:color w:val="000000"/>
                <w:sz w:val="24"/>
                <w:szCs w:val="24"/>
                <w:lang w:eastAsia="es-AR"/>
              </w:rPr>
              <w:t xml:space="preserve"> Shop</w:t>
            </w:r>
          </w:p>
        </w:tc>
        <w:tc>
          <w:tcPr>
            <w:tcW w:w="460" w:type="dxa"/>
            <w:tcBorders>
              <w:top w:val="nil"/>
              <w:left w:val="nil"/>
              <w:bottom w:val="single" w:sz="4" w:space="0" w:color="auto"/>
              <w:right w:val="single" w:sz="8" w:space="0" w:color="auto"/>
            </w:tcBorders>
            <w:shd w:val="clear" w:color="auto" w:fill="auto"/>
            <w:noWrap/>
            <w:vAlign w:val="bottom"/>
            <w:hideMark/>
          </w:tcPr>
          <w:p w14:paraId="6CB903D9"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236</w:t>
            </w:r>
          </w:p>
        </w:tc>
      </w:tr>
      <w:tr w:rsidR="00164A7B" w:rsidRPr="00164A7B" w14:paraId="63FD8BFB"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69D924BE" w14:textId="77777777" w:rsidR="00164A7B" w:rsidRPr="00164A7B" w:rsidRDefault="00164A7B" w:rsidP="00164A7B">
            <w:pPr>
              <w:spacing w:after="0" w:line="240" w:lineRule="auto"/>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Café</w:t>
            </w:r>
          </w:p>
        </w:tc>
        <w:tc>
          <w:tcPr>
            <w:tcW w:w="460" w:type="dxa"/>
            <w:tcBorders>
              <w:top w:val="nil"/>
              <w:left w:val="nil"/>
              <w:bottom w:val="single" w:sz="4" w:space="0" w:color="auto"/>
              <w:right w:val="single" w:sz="8" w:space="0" w:color="auto"/>
            </w:tcBorders>
            <w:shd w:val="clear" w:color="auto" w:fill="auto"/>
            <w:noWrap/>
            <w:vAlign w:val="bottom"/>
            <w:hideMark/>
          </w:tcPr>
          <w:p w14:paraId="4A637147"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96</w:t>
            </w:r>
          </w:p>
        </w:tc>
      </w:tr>
      <w:tr w:rsidR="00164A7B" w:rsidRPr="00164A7B" w14:paraId="75532469"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10EFF833" w14:textId="77777777" w:rsidR="00164A7B" w:rsidRPr="00164A7B" w:rsidRDefault="00164A7B" w:rsidP="00164A7B">
            <w:pPr>
              <w:spacing w:after="0" w:line="240" w:lineRule="auto"/>
              <w:rPr>
                <w:rFonts w:ascii="Arial" w:eastAsia="Times New Roman" w:hAnsi="Arial" w:cs="Arial"/>
                <w:color w:val="000000"/>
                <w:sz w:val="24"/>
                <w:szCs w:val="24"/>
                <w:lang w:eastAsia="es-AR"/>
              </w:rPr>
            </w:pPr>
            <w:proofErr w:type="spellStart"/>
            <w:r w:rsidRPr="00164A7B">
              <w:rPr>
                <w:rFonts w:ascii="Arial" w:eastAsia="Times New Roman" w:hAnsi="Arial" w:cs="Arial"/>
                <w:color w:val="000000"/>
                <w:sz w:val="24"/>
                <w:szCs w:val="24"/>
                <w:lang w:eastAsia="es-AR"/>
              </w:rPr>
              <w:t>Clothing</w:t>
            </w:r>
            <w:proofErr w:type="spellEnd"/>
            <w:r w:rsidRPr="00164A7B">
              <w:rPr>
                <w:rFonts w:ascii="Arial" w:eastAsia="Times New Roman" w:hAnsi="Arial" w:cs="Arial"/>
                <w:color w:val="000000"/>
                <w:sz w:val="24"/>
                <w:szCs w:val="24"/>
                <w:lang w:eastAsia="es-AR"/>
              </w:rPr>
              <w:t xml:space="preserve"> Store</w:t>
            </w:r>
          </w:p>
        </w:tc>
        <w:tc>
          <w:tcPr>
            <w:tcW w:w="460" w:type="dxa"/>
            <w:tcBorders>
              <w:top w:val="nil"/>
              <w:left w:val="nil"/>
              <w:bottom w:val="single" w:sz="4" w:space="0" w:color="auto"/>
              <w:right w:val="single" w:sz="8" w:space="0" w:color="auto"/>
            </w:tcBorders>
            <w:shd w:val="clear" w:color="auto" w:fill="auto"/>
            <w:noWrap/>
            <w:vAlign w:val="bottom"/>
            <w:hideMark/>
          </w:tcPr>
          <w:p w14:paraId="61117219"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60</w:t>
            </w:r>
          </w:p>
        </w:tc>
      </w:tr>
      <w:tr w:rsidR="00164A7B" w:rsidRPr="00164A7B" w14:paraId="35DB94B8"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11A8CF9A" w14:textId="77777777" w:rsidR="00164A7B" w:rsidRPr="00164A7B" w:rsidRDefault="00164A7B" w:rsidP="00164A7B">
            <w:pPr>
              <w:spacing w:after="0" w:line="240" w:lineRule="auto"/>
              <w:rPr>
                <w:rFonts w:ascii="Arial" w:eastAsia="Times New Roman" w:hAnsi="Arial" w:cs="Arial"/>
                <w:color w:val="000000"/>
                <w:sz w:val="24"/>
                <w:szCs w:val="24"/>
                <w:lang w:eastAsia="es-AR"/>
              </w:rPr>
            </w:pPr>
            <w:proofErr w:type="spellStart"/>
            <w:r w:rsidRPr="00164A7B">
              <w:rPr>
                <w:rFonts w:ascii="Arial" w:eastAsia="Times New Roman" w:hAnsi="Arial" w:cs="Arial"/>
                <w:color w:val="000000"/>
                <w:sz w:val="24"/>
                <w:szCs w:val="24"/>
                <w:lang w:eastAsia="es-AR"/>
              </w:rPr>
              <w:t>Chinese</w:t>
            </w:r>
            <w:proofErr w:type="spellEnd"/>
            <w:r w:rsidRPr="00164A7B">
              <w:rPr>
                <w:rFonts w:ascii="Arial" w:eastAsia="Times New Roman" w:hAnsi="Arial" w:cs="Arial"/>
                <w:color w:val="000000"/>
                <w:sz w:val="24"/>
                <w:szCs w:val="24"/>
                <w:lang w:eastAsia="es-AR"/>
              </w:rPr>
              <w:t xml:space="preserve"> Restaurant</w:t>
            </w:r>
          </w:p>
        </w:tc>
        <w:tc>
          <w:tcPr>
            <w:tcW w:w="460" w:type="dxa"/>
            <w:tcBorders>
              <w:top w:val="nil"/>
              <w:left w:val="nil"/>
              <w:bottom w:val="single" w:sz="4" w:space="0" w:color="auto"/>
              <w:right w:val="single" w:sz="8" w:space="0" w:color="auto"/>
            </w:tcBorders>
            <w:shd w:val="clear" w:color="auto" w:fill="auto"/>
            <w:noWrap/>
            <w:vAlign w:val="bottom"/>
            <w:hideMark/>
          </w:tcPr>
          <w:p w14:paraId="1430F960"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52</w:t>
            </w:r>
          </w:p>
        </w:tc>
      </w:tr>
      <w:tr w:rsidR="00164A7B" w:rsidRPr="00164A7B" w14:paraId="17C66DB5"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43E51D34" w14:textId="77777777" w:rsidR="00164A7B" w:rsidRPr="00164A7B" w:rsidRDefault="00164A7B" w:rsidP="00164A7B">
            <w:pPr>
              <w:spacing w:after="0" w:line="240" w:lineRule="auto"/>
              <w:rPr>
                <w:rFonts w:ascii="Arial" w:eastAsia="Times New Roman" w:hAnsi="Arial" w:cs="Arial"/>
                <w:color w:val="000000"/>
                <w:sz w:val="24"/>
                <w:szCs w:val="24"/>
                <w:lang w:eastAsia="es-AR"/>
              </w:rPr>
            </w:pPr>
            <w:proofErr w:type="spellStart"/>
            <w:r w:rsidRPr="00164A7B">
              <w:rPr>
                <w:rFonts w:ascii="Arial" w:eastAsia="Times New Roman" w:hAnsi="Arial" w:cs="Arial"/>
                <w:color w:val="000000"/>
                <w:sz w:val="24"/>
                <w:szCs w:val="24"/>
                <w:lang w:eastAsia="es-AR"/>
              </w:rPr>
              <w:t>Convenience</w:t>
            </w:r>
            <w:proofErr w:type="spellEnd"/>
            <w:r w:rsidRPr="00164A7B">
              <w:rPr>
                <w:rFonts w:ascii="Arial" w:eastAsia="Times New Roman" w:hAnsi="Arial" w:cs="Arial"/>
                <w:color w:val="000000"/>
                <w:sz w:val="24"/>
                <w:szCs w:val="24"/>
                <w:lang w:eastAsia="es-AR"/>
              </w:rPr>
              <w:t xml:space="preserve"> Store</w:t>
            </w:r>
          </w:p>
        </w:tc>
        <w:tc>
          <w:tcPr>
            <w:tcW w:w="460" w:type="dxa"/>
            <w:tcBorders>
              <w:top w:val="nil"/>
              <w:left w:val="nil"/>
              <w:bottom w:val="single" w:sz="4" w:space="0" w:color="auto"/>
              <w:right w:val="single" w:sz="8" w:space="0" w:color="auto"/>
            </w:tcBorders>
            <w:shd w:val="clear" w:color="auto" w:fill="auto"/>
            <w:noWrap/>
            <w:vAlign w:val="bottom"/>
            <w:hideMark/>
          </w:tcPr>
          <w:p w14:paraId="479E1CDF"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26</w:t>
            </w:r>
          </w:p>
        </w:tc>
      </w:tr>
      <w:tr w:rsidR="00164A7B" w:rsidRPr="00164A7B" w14:paraId="06609758"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326B724D" w14:textId="77777777" w:rsidR="00164A7B" w:rsidRPr="00164A7B" w:rsidRDefault="00164A7B" w:rsidP="00164A7B">
            <w:pPr>
              <w:spacing w:after="0" w:line="240" w:lineRule="auto"/>
              <w:rPr>
                <w:rFonts w:ascii="Arial" w:eastAsia="Times New Roman" w:hAnsi="Arial" w:cs="Arial"/>
                <w:color w:val="000000"/>
                <w:sz w:val="24"/>
                <w:szCs w:val="24"/>
                <w:lang w:eastAsia="es-AR"/>
              </w:rPr>
            </w:pPr>
            <w:proofErr w:type="spellStart"/>
            <w:r w:rsidRPr="00164A7B">
              <w:rPr>
                <w:rFonts w:ascii="Arial" w:eastAsia="Times New Roman" w:hAnsi="Arial" w:cs="Arial"/>
                <w:color w:val="000000"/>
                <w:sz w:val="24"/>
                <w:szCs w:val="24"/>
                <w:lang w:eastAsia="es-AR"/>
              </w:rPr>
              <w:t>Cosmetics</w:t>
            </w:r>
            <w:proofErr w:type="spellEnd"/>
            <w:r w:rsidRPr="00164A7B">
              <w:rPr>
                <w:rFonts w:ascii="Arial" w:eastAsia="Times New Roman" w:hAnsi="Arial" w:cs="Arial"/>
                <w:color w:val="000000"/>
                <w:sz w:val="24"/>
                <w:szCs w:val="24"/>
                <w:lang w:eastAsia="es-AR"/>
              </w:rPr>
              <w:t xml:space="preserve"> Shop</w:t>
            </w:r>
          </w:p>
        </w:tc>
        <w:tc>
          <w:tcPr>
            <w:tcW w:w="460" w:type="dxa"/>
            <w:tcBorders>
              <w:top w:val="nil"/>
              <w:left w:val="nil"/>
              <w:bottom w:val="single" w:sz="4" w:space="0" w:color="auto"/>
              <w:right w:val="single" w:sz="8" w:space="0" w:color="auto"/>
            </w:tcBorders>
            <w:shd w:val="clear" w:color="auto" w:fill="auto"/>
            <w:noWrap/>
            <w:vAlign w:val="bottom"/>
            <w:hideMark/>
          </w:tcPr>
          <w:p w14:paraId="5F0CBAA1"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20</w:t>
            </w:r>
          </w:p>
        </w:tc>
      </w:tr>
      <w:tr w:rsidR="00164A7B" w:rsidRPr="00164A7B" w14:paraId="61BFA70C"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429AD12D" w14:textId="77777777" w:rsidR="00164A7B" w:rsidRPr="00164A7B" w:rsidRDefault="00164A7B" w:rsidP="00164A7B">
            <w:pPr>
              <w:spacing w:after="0" w:line="240" w:lineRule="auto"/>
              <w:rPr>
                <w:rFonts w:ascii="Arial" w:eastAsia="Times New Roman" w:hAnsi="Arial" w:cs="Arial"/>
                <w:color w:val="000000"/>
                <w:sz w:val="24"/>
                <w:szCs w:val="24"/>
                <w:lang w:eastAsia="es-AR"/>
              </w:rPr>
            </w:pPr>
            <w:proofErr w:type="spellStart"/>
            <w:r w:rsidRPr="00164A7B">
              <w:rPr>
                <w:rFonts w:ascii="Arial" w:eastAsia="Times New Roman" w:hAnsi="Arial" w:cs="Arial"/>
                <w:color w:val="000000"/>
                <w:sz w:val="24"/>
                <w:szCs w:val="24"/>
                <w:lang w:eastAsia="es-AR"/>
              </w:rPr>
              <w:t>Caribbean</w:t>
            </w:r>
            <w:proofErr w:type="spellEnd"/>
            <w:r w:rsidRPr="00164A7B">
              <w:rPr>
                <w:rFonts w:ascii="Arial" w:eastAsia="Times New Roman" w:hAnsi="Arial" w:cs="Arial"/>
                <w:color w:val="000000"/>
                <w:sz w:val="24"/>
                <w:szCs w:val="24"/>
                <w:lang w:eastAsia="es-AR"/>
              </w:rPr>
              <w:t xml:space="preserve"> Restaurant</w:t>
            </w:r>
          </w:p>
        </w:tc>
        <w:tc>
          <w:tcPr>
            <w:tcW w:w="460" w:type="dxa"/>
            <w:tcBorders>
              <w:top w:val="nil"/>
              <w:left w:val="nil"/>
              <w:bottom w:val="single" w:sz="4" w:space="0" w:color="auto"/>
              <w:right w:val="single" w:sz="8" w:space="0" w:color="auto"/>
            </w:tcBorders>
            <w:shd w:val="clear" w:color="auto" w:fill="auto"/>
            <w:noWrap/>
            <w:vAlign w:val="bottom"/>
            <w:hideMark/>
          </w:tcPr>
          <w:p w14:paraId="48578CC1"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17</w:t>
            </w:r>
          </w:p>
        </w:tc>
      </w:tr>
      <w:tr w:rsidR="00164A7B" w:rsidRPr="00164A7B" w14:paraId="41D35327"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10785686" w14:textId="77777777" w:rsidR="00164A7B" w:rsidRPr="00164A7B" w:rsidRDefault="00164A7B" w:rsidP="00164A7B">
            <w:pPr>
              <w:spacing w:after="0" w:line="240" w:lineRule="auto"/>
              <w:rPr>
                <w:rFonts w:ascii="Arial" w:eastAsia="Times New Roman" w:hAnsi="Arial" w:cs="Arial"/>
                <w:color w:val="000000"/>
                <w:sz w:val="24"/>
                <w:szCs w:val="24"/>
                <w:lang w:eastAsia="es-AR"/>
              </w:rPr>
            </w:pPr>
            <w:proofErr w:type="spellStart"/>
            <w:r w:rsidRPr="00164A7B">
              <w:rPr>
                <w:rFonts w:ascii="Arial" w:eastAsia="Times New Roman" w:hAnsi="Arial" w:cs="Arial"/>
                <w:color w:val="000000"/>
                <w:sz w:val="24"/>
                <w:szCs w:val="24"/>
                <w:lang w:eastAsia="es-AR"/>
              </w:rPr>
              <w:t>Cocktail</w:t>
            </w:r>
            <w:proofErr w:type="spellEnd"/>
            <w:r w:rsidRPr="00164A7B">
              <w:rPr>
                <w:rFonts w:ascii="Arial" w:eastAsia="Times New Roman" w:hAnsi="Arial" w:cs="Arial"/>
                <w:color w:val="000000"/>
                <w:sz w:val="24"/>
                <w:szCs w:val="24"/>
                <w:lang w:eastAsia="es-AR"/>
              </w:rPr>
              <w:t xml:space="preserve"> Bar</w:t>
            </w:r>
          </w:p>
        </w:tc>
        <w:tc>
          <w:tcPr>
            <w:tcW w:w="460" w:type="dxa"/>
            <w:tcBorders>
              <w:top w:val="nil"/>
              <w:left w:val="nil"/>
              <w:bottom w:val="single" w:sz="4" w:space="0" w:color="auto"/>
              <w:right w:val="single" w:sz="8" w:space="0" w:color="auto"/>
            </w:tcBorders>
            <w:shd w:val="clear" w:color="auto" w:fill="auto"/>
            <w:noWrap/>
            <w:vAlign w:val="bottom"/>
            <w:hideMark/>
          </w:tcPr>
          <w:p w14:paraId="739BFA04"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10</w:t>
            </w:r>
          </w:p>
        </w:tc>
      </w:tr>
      <w:tr w:rsidR="00164A7B" w:rsidRPr="00164A7B" w14:paraId="30672394"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6329E7FE" w14:textId="77777777" w:rsidR="00164A7B" w:rsidRPr="00164A7B" w:rsidRDefault="00164A7B" w:rsidP="00164A7B">
            <w:pPr>
              <w:spacing w:after="0" w:line="240" w:lineRule="auto"/>
              <w:rPr>
                <w:rFonts w:ascii="Arial" w:eastAsia="Times New Roman" w:hAnsi="Arial" w:cs="Arial"/>
                <w:color w:val="000000"/>
                <w:sz w:val="24"/>
                <w:szCs w:val="24"/>
                <w:lang w:eastAsia="es-AR"/>
              </w:rPr>
            </w:pPr>
            <w:proofErr w:type="spellStart"/>
            <w:r w:rsidRPr="00164A7B">
              <w:rPr>
                <w:rFonts w:ascii="Arial" w:eastAsia="Times New Roman" w:hAnsi="Arial" w:cs="Arial"/>
                <w:color w:val="000000"/>
                <w:sz w:val="24"/>
                <w:szCs w:val="24"/>
                <w:lang w:eastAsia="es-AR"/>
              </w:rPr>
              <w:t>Cantonese</w:t>
            </w:r>
            <w:proofErr w:type="spellEnd"/>
            <w:r w:rsidRPr="00164A7B">
              <w:rPr>
                <w:rFonts w:ascii="Arial" w:eastAsia="Times New Roman" w:hAnsi="Arial" w:cs="Arial"/>
                <w:color w:val="000000"/>
                <w:sz w:val="24"/>
                <w:szCs w:val="24"/>
                <w:lang w:eastAsia="es-AR"/>
              </w:rPr>
              <w:t xml:space="preserve"> Restaurant</w:t>
            </w:r>
          </w:p>
        </w:tc>
        <w:tc>
          <w:tcPr>
            <w:tcW w:w="460" w:type="dxa"/>
            <w:tcBorders>
              <w:top w:val="nil"/>
              <w:left w:val="nil"/>
              <w:bottom w:val="single" w:sz="4" w:space="0" w:color="auto"/>
              <w:right w:val="single" w:sz="8" w:space="0" w:color="auto"/>
            </w:tcBorders>
            <w:shd w:val="clear" w:color="auto" w:fill="auto"/>
            <w:noWrap/>
            <w:vAlign w:val="bottom"/>
            <w:hideMark/>
          </w:tcPr>
          <w:p w14:paraId="59B5D988"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7</w:t>
            </w:r>
          </w:p>
        </w:tc>
      </w:tr>
      <w:tr w:rsidR="00164A7B" w:rsidRPr="00164A7B" w14:paraId="77B79937"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7FCCB130" w14:textId="77777777" w:rsidR="00164A7B" w:rsidRPr="00164A7B" w:rsidRDefault="00164A7B" w:rsidP="00164A7B">
            <w:pPr>
              <w:spacing w:after="0" w:line="240" w:lineRule="auto"/>
              <w:rPr>
                <w:rFonts w:ascii="Arial" w:eastAsia="Times New Roman" w:hAnsi="Arial" w:cs="Arial"/>
                <w:color w:val="000000"/>
                <w:sz w:val="24"/>
                <w:szCs w:val="24"/>
                <w:lang w:eastAsia="es-AR"/>
              </w:rPr>
            </w:pPr>
            <w:proofErr w:type="spellStart"/>
            <w:r w:rsidRPr="00164A7B">
              <w:rPr>
                <w:rFonts w:ascii="Arial" w:eastAsia="Times New Roman" w:hAnsi="Arial" w:cs="Arial"/>
                <w:color w:val="000000"/>
                <w:sz w:val="24"/>
                <w:szCs w:val="24"/>
                <w:lang w:eastAsia="es-AR"/>
              </w:rPr>
              <w:t>Cheese</w:t>
            </w:r>
            <w:proofErr w:type="spellEnd"/>
            <w:r w:rsidRPr="00164A7B">
              <w:rPr>
                <w:rFonts w:ascii="Arial" w:eastAsia="Times New Roman" w:hAnsi="Arial" w:cs="Arial"/>
                <w:color w:val="000000"/>
                <w:sz w:val="24"/>
                <w:szCs w:val="24"/>
                <w:lang w:eastAsia="es-AR"/>
              </w:rPr>
              <w:t xml:space="preserve"> Shop</w:t>
            </w:r>
          </w:p>
        </w:tc>
        <w:tc>
          <w:tcPr>
            <w:tcW w:w="460" w:type="dxa"/>
            <w:tcBorders>
              <w:top w:val="nil"/>
              <w:left w:val="nil"/>
              <w:bottom w:val="single" w:sz="4" w:space="0" w:color="auto"/>
              <w:right w:val="single" w:sz="8" w:space="0" w:color="auto"/>
            </w:tcBorders>
            <w:shd w:val="clear" w:color="auto" w:fill="auto"/>
            <w:noWrap/>
            <w:vAlign w:val="bottom"/>
            <w:hideMark/>
          </w:tcPr>
          <w:p w14:paraId="6AB68921"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4</w:t>
            </w:r>
          </w:p>
        </w:tc>
      </w:tr>
      <w:tr w:rsidR="00164A7B" w:rsidRPr="00164A7B" w14:paraId="560D8631"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597DD834" w14:textId="77777777" w:rsidR="00164A7B" w:rsidRPr="00164A7B" w:rsidRDefault="00164A7B" w:rsidP="00164A7B">
            <w:pPr>
              <w:spacing w:after="0" w:line="240" w:lineRule="auto"/>
              <w:rPr>
                <w:rFonts w:ascii="Arial" w:eastAsia="Times New Roman" w:hAnsi="Arial" w:cs="Arial"/>
                <w:color w:val="000000"/>
                <w:sz w:val="24"/>
                <w:szCs w:val="24"/>
                <w:lang w:eastAsia="es-AR"/>
              </w:rPr>
            </w:pPr>
            <w:proofErr w:type="spellStart"/>
            <w:r w:rsidRPr="00164A7B">
              <w:rPr>
                <w:rFonts w:ascii="Arial" w:eastAsia="Times New Roman" w:hAnsi="Arial" w:cs="Arial"/>
                <w:color w:val="000000"/>
                <w:sz w:val="24"/>
                <w:szCs w:val="24"/>
                <w:lang w:eastAsia="es-AR"/>
              </w:rPr>
              <w:t>Comfort</w:t>
            </w:r>
            <w:proofErr w:type="spellEnd"/>
            <w:r w:rsidRPr="00164A7B">
              <w:rPr>
                <w:rFonts w:ascii="Arial" w:eastAsia="Times New Roman" w:hAnsi="Arial" w:cs="Arial"/>
                <w:color w:val="000000"/>
                <w:sz w:val="24"/>
                <w:szCs w:val="24"/>
                <w:lang w:eastAsia="es-AR"/>
              </w:rPr>
              <w:t xml:space="preserve"> </w:t>
            </w:r>
            <w:proofErr w:type="spellStart"/>
            <w:r w:rsidRPr="00164A7B">
              <w:rPr>
                <w:rFonts w:ascii="Arial" w:eastAsia="Times New Roman" w:hAnsi="Arial" w:cs="Arial"/>
                <w:color w:val="000000"/>
                <w:sz w:val="24"/>
                <w:szCs w:val="24"/>
                <w:lang w:eastAsia="es-AR"/>
              </w:rPr>
              <w:t>Food</w:t>
            </w:r>
            <w:proofErr w:type="spellEnd"/>
            <w:r w:rsidRPr="00164A7B">
              <w:rPr>
                <w:rFonts w:ascii="Arial" w:eastAsia="Times New Roman" w:hAnsi="Arial" w:cs="Arial"/>
                <w:color w:val="000000"/>
                <w:sz w:val="24"/>
                <w:szCs w:val="24"/>
                <w:lang w:eastAsia="es-AR"/>
              </w:rPr>
              <w:t xml:space="preserve"> Restaurant</w:t>
            </w:r>
          </w:p>
        </w:tc>
        <w:tc>
          <w:tcPr>
            <w:tcW w:w="460" w:type="dxa"/>
            <w:tcBorders>
              <w:top w:val="nil"/>
              <w:left w:val="nil"/>
              <w:bottom w:val="single" w:sz="4" w:space="0" w:color="auto"/>
              <w:right w:val="single" w:sz="8" w:space="0" w:color="auto"/>
            </w:tcBorders>
            <w:shd w:val="clear" w:color="auto" w:fill="auto"/>
            <w:noWrap/>
            <w:vAlign w:val="bottom"/>
            <w:hideMark/>
          </w:tcPr>
          <w:p w14:paraId="4BDC1B3B"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4</w:t>
            </w:r>
          </w:p>
        </w:tc>
      </w:tr>
      <w:tr w:rsidR="00164A7B" w:rsidRPr="00164A7B" w14:paraId="16E62CFD"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5FE1E4E2" w14:textId="77777777" w:rsidR="00164A7B" w:rsidRPr="00164A7B" w:rsidRDefault="00164A7B" w:rsidP="00164A7B">
            <w:pPr>
              <w:spacing w:after="0" w:line="240" w:lineRule="auto"/>
              <w:rPr>
                <w:rFonts w:ascii="Arial" w:eastAsia="Times New Roman" w:hAnsi="Arial" w:cs="Arial"/>
                <w:color w:val="000000"/>
                <w:sz w:val="24"/>
                <w:szCs w:val="24"/>
                <w:lang w:eastAsia="es-AR"/>
              </w:rPr>
            </w:pPr>
            <w:proofErr w:type="spellStart"/>
            <w:r w:rsidRPr="00164A7B">
              <w:rPr>
                <w:rFonts w:ascii="Arial" w:eastAsia="Times New Roman" w:hAnsi="Arial" w:cs="Arial"/>
                <w:color w:val="000000"/>
                <w:sz w:val="24"/>
                <w:szCs w:val="24"/>
                <w:lang w:eastAsia="es-AR"/>
              </w:rPr>
              <w:t>Concert</w:t>
            </w:r>
            <w:proofErr w:type="spellEnd"/>
            <w:r w:rsidRPr="00164A7B">
              <w:rPr>
                <w:rFonts w:ascii="Arial" w:eastAsia="Times New Roman" w:hAnsi="Arial" w:cs="Arial"/>
                <w:color w:val="000000"/>
                <w:sz w:val="24"/>
                <w:szCs w:val="24"/>
                <w:lang w:eastAsia="es-AR"/>
              </w:rPr>
              <w:t xml:space="preserve"> Hall</w:t>
            </w:r>
          </w:p>
        </w:tc>
        <w:tc>
          <w:tcPr>
            <w:tcW w:w="460" w:type="dxa"/>
            <w:tcBorders>
              <w:top w:val="nil"/>
              <w:left w:val="nil"/>
              <w:bottom w:val="single" w:sz="4" w:space="0" w:color="auto"/>
              <w:right w:val="single" w:sz="8" w:space="0" w:color="auto"/>
            </w:tcBorders>
            <w:shd w:val="clear" w:color="auto" w:fill="auto"/>
            <w:noWrap/>
            <w:vAlign w:val="bottom"/>
            <w:hideMark/>
          </w:tcPr>
          <w:p w14:paraId="78169F32"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3</w:t>
            </w:r>
          </w:p>
        </w:tc>
      </w:tr>
      <w:tr w:rsidR="00164A7B" w:rsidRPr="00164A7B" w14:paraId="6169252C"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1758A813" w14:textId="77777777" w:rsidR="00164A7B" w:rsidRPr="00164A7B" w:rsidRDefault="00164A7B" w:rsidP="00164A7B">
            <w:pPr>
              <w:spacing w:after="0" w:line="240" w:lineRule="auto"/>
              <w:rPr>
                <w:rFonts w:ascii="Arial" w:eastAsia="Times New Roman" w:hAnsi="Arial" w:cs="Arial"/>
                <w:color w:val="000000"/>
                <w:sz w:val="24"/>
                <w:szCs w:val="24"/>
                <w:lang w:eastAsia="es-AR"/>
              </w:rPr>
            </w:pPr>
            <w:proofErr w:type="spellStart"/>
            <w:r w:rsidRPr="00164A7B">
              <w:rPr>
                <w:rFonts w:ascii="Arial" w:eastAsia="Times New Roman" w:hAnsi="Arial" w:cs="Arial"/>
                <w:color w:val="000000"/>
                <w:sz w:val="24"/>
                <w:szCs w:val="24"/>
                <w:lang w:eastAsia="es-AR"/>
              </w:rPr>
              <w:t>Chiropractor</w:t>
            </w:r>
            <w:proofErr w:type="spellEnd"/>
          </w:p>
        </w:tc>
        <w:tc>
          <w:tcPr>
            <w:tcW w:w="460" w:type="dxa"/>
            <w:tcBorders>
              <w:top w:val="nil"/>
              <w:left w:val="nil"/>
              <w:bottom w:val="single" w:sz="4" w:space="0" w:color="auto"/>
              <w:right w:val="single" w:sz="8" w:space="0" w:color="auto"/>
            </w:tcBorders>
            <w:shd w:val="clear" w:color="auto" w:fill="auto"/>
            <w:noWrap/>
            <w:vAlign w:val="bottom"/>
            <w:hideMark/>
          </w:tcPr>
          <w:p w14:paraId="3F34A34A"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2</w:t>
            </w:r>
          </w:p>
        </w:tc>
      </w:tr>
      <w:tr w:rsidR="00164A7B" w:rsidRPr="00164A7B" w14:paraId="5D9BE351"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19C3FA47" w14:textId="77777777" w:rsidR="00164A7B" w:rsidRPr="00164A7B" w:rsidRDefault="00164A7B" w:rsidP="00164A7B">
            <w:pPr>
              <w:spacing w:after="0" w:line="240" w:lineRule="auto"/>
              <w:rPr>
                <w:rFonts w:ascii="Arial" w:eastAsia="Times New Roman" w:hAnsi="Arial" w:cs="Arial"/>
                <w:color w:val="000000"/>
                <w:sz w:val="24"/>
                <w:szCs w:val="24"/>
                <w:lang w:eastAsia="es-AR"/>
              </w:rPr>
            </w:pPr>
            <w:proofErr w:type="spellStart"/>
            <w:r w:rsidRPr="00164A7B">
              <w:rPr>
                <w:rFonts w:ascii="Arial" w:eastAsia="Times New Roman" w:hAnsi="Arial" w:cs="Arial"/>
                <w:color w:val="000000"/>
                <w:sz w:val="24"/>
                <w:szCs w:val="24"/>
                <w:lang w:eastAsia="es-AR"/>
              </w:rPr>
              <w:t>Costume</w:t>
            </w:r>
            <w:proofErr w:type="spellEnd"/>
            <w:r w:rsidRPr="00164A7B">
              <w:rPr>
                <w:rFonts w:ascii="Arial" w:eastAsia="Times New Roman" w:hAnsi="Arial" w:cs="Arial"/>
                <w:color w:val="000000"/>
                <w:sz w:val="24"/>
                <w:szCs w:val="24"/>
                <w:lang w:eastAsia="es-AR"/>
              </w:rPr>
              <w:t xml:space="preserve"> Shop</w:t>
            </w:r>
          </w:p>
        </w:tc>
        <w:tc>
          <w:tcPr>
            <w:tcW w:w="460" w:type="dxa"/>
            <w:tcBorders>
              <w:top w:val="nil"/>
              <w:left w:val="nil"/>
              <w:bottom w:val="single" w:sz="4" w:space="0" w:color="auto"/>
              <w:right w:val="single" w:sz="8" w:space="0" w:color="auto"/>
            </w:tcBorders>
            <w:shd w:val="clear" w:color="auto" w:fill="auto"/>
            <w:noWrap/>
            <w:vAlign w:val="bottom"/>
            <w:hideMark/>
          </w:tcPr>
          <w:p w14:paraId="0E6541D9"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2</w:t>
            </w:r>
          </w:p>
        </w:tc>
      </w:tr>
      <w:tr w:rsidR="00164A7B" w:rsidRPr="00164A7B" w14:paraId="55B9B40F"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406C9130" w14:textId="77777777" w:rsidR="00164A7B" w:rsidRPr="00164A7B" w:rsidRDefault="00164A7B" w:rsidP="00164A7B">
            <w:pPr>
              <w:spacing w:after="0" w:line="240" w:lineRule="auto"/>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Chocolate Shop</w:t>
            </w:r>
          </w:p>
        </w:tc>
        <w:tc>
          <w:tcPr>
            <w:tcW w:w="460" w:type="dxa"/>
            <w:tcBorders>
              <w:top w:val="nil"/>
              <w:left w:val="nil"/>
              <w:bottom w:val="single" w:sz="4" w:space="0" w:color="auto"/>
              <w:right w:val="single" w:sz="8" w:space="0" w:color="auto"/>
            </w:tcBorders>
            <w:shd w:val="clear" w:color="auto" w:fill="auto"/>
            <w:noWrap/>
            <w:vAlign w:val="bottom"/>
            <w:hideMark/>
          </w:tcPr>
          <w:p w14:paraId="200AB475"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2</w:t>
            </w:r>
          </w:p>
        </w:tc>
      </w:tr>
      <w:tr w:rsidR="00164A7B" w:rsidRPr="00164A7B" w14:paraId="1B8E69D9"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503D8F32" w14:textId="77777777" w:rsidR="00164A7B" w:rsidRPr="00164A7B" w:rsidRDefault="00164A7B" w:rsidP="00164A7B">
            <w:pPr>
              <w:spacing w:after="0" w:line="240" w:lineRule="auto"/>
              <w:rPr>
                <w:rFonts w:ascii="Arial" w:eastAsia="Times New Roman" w:hAnsi="Arial" w:cs="Arial"/>
                <w:color w:val="000000"/>
                <w:sz w:val="24"/>
                <w:szCs w:val="24"/>
                <w:lang w:eastAsia="es-AR"/>
              </w:rPr>
            </w:pPr>
            <w:proofErr w:type="spellStart"/>
            <w:r w:rsidRPr="00164A7B">
              <w:rPr>
                <w:rFonts w:ascii="Arial" w:eastAsia="Times New Roman" w:hAnsi="Arial" w:cs="Arial"/>
                <w:color w:val="000000"/>
                <w:sz w:val="24"/>
                <w:szCs w:val="24"/>
                <w:lang w:eastAsia="es-AR"/>
              </w:rPr>
              <w:t>Curling</w:t>
            </w:r>
            <w:proofErr w:type="spellEnd"/>
            <w:r w:rsidRPr="00164A7B">
              <w:rPr>
                <w:rFonts w:ascii="Arial" w:eastAsia="Times New Roman" w:hAnsi="Arial" w:cs="Arial"/>
                <w:color w:val="000000"/>
                <w:sz w:val="24"/>
                <w:szCs w:val="24"/>
                <w:lang w:eastAsia="es-AR"/>
              </w:rPr>
              <w:t xml:space="preserve"> Ice</w:t>
            </w:r>
          </w:p>
        </w:tc>
        <w:tc>
          <w:tcPr>
            <w:tcW w:w="460" w:type="dxa"/>
            <w:tcBorders>
              <w:top w:val="nil"/>
              <w:left w:val="nil"/>
              <w:bottom w:val="single" w:sz="4" w:space="0" w:color="auto"/>
              <w:right w:val="single" w:sz="8" w:space="0" w:color="auto"/>
            </w:tcBorders>
            <w:shd w:val="clear" w:color="auto" w:fill="auto"/>
            <w:noWrap/>
            <w:vAlign w:val="bottom"/>
            <w:hideMark/>
          </w:tcPr>
          <w:p w14:paraId="64AB52A5"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2</w:t>
            </w:r>
          </w:p>
        </w:tc>
      </w:tr>
      <w:tr w:rsidR="00164A7B" w:rsidRPr="00164A7B" w14:paraId="580FC127"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417F5E82" w14:textId="77777777" w:rsidR="00164A7B" w:rsidRPr="00164A7B" w:rsidRDefault="00164A7B" w:rsidP="00164A7B">
            <w:pPr>
              <w:spacing w:after="0" w:line="240" w:lineRule="auto"/>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Candy Store</w:t>
            </w:r>
          </w:p>
        </w:tc>
        <w:tc>
          <w:tcPr>
            <w:tcW w:w="460" w:type="dxa"/>
            <w:tcBorders>
              <w:top w:val="nil"/>
              <w:left w:val="nil"/>
              <w:bottom w:val="single" w:sz="4" w:space="0" w:color="auto"/>
              <w:right w:val="single" w:sz="8" w:space="0" w:color="auto"/>
            </w:tcBorders>
            <w:shd w:val="clear" w:color="auto" w:fill="auto"/>
            <w:noWrap/>
            <w:vAlign w:val="bottom"/>
            <w:hideMark/>
          </w:tcPr>
          <w:p w14:paraId="4E596F4D"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2</w:t>
            </w:r>
          </w:p>
        </w:tc>
      </w:tr>
      <w:tr w:rsidR="00164A7B" w:rsidRPr="00164A7B" w14:paraId="09E189B9"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6F71C963" w14:textId="77777777" w:rsidR="00164A7B" w:rsidRPr="00164A7B" w:rsidRDefault="00164A7B" w:rsidP="00164A7B">
            <w:pPr>
              <w:spacing w:after="0" w:line="240" w:lineRule="auto"/>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Comic Shop</w:t>
            </w:r>
          </w:p>
        </w:tc>
        <w:tc>
          <w:tcPr>
            <w:tcW w:w="460" w:type="dxa"/>
            <w:tcBorders>
              <w:top w:val="nil"/>
              <w:left w:val="nil"/>
              <w:bottom w:val="single" w:sz="4" w:space="0" w:color="auto"/>
              <w:right w:val="single" w:sz="8" w:space="0" w:color="auto"/>
            </w:tcBorders>
            <w:shd w:val="clear" w:color="auto" w:fill="auto"/>
            <w:noWrap/>
            <w:vAlign w:val="bottom"/>
            <w:hideMark/>
          </w:tcPr>
          <w:p w14:paraId="7B47BB18"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2</w:t>
            </w:r>
          </w:p>
        </w:tc>
      </w:tr>
      <w:tr w:rsidR="00164A7B" w:rsidRPr="00164A7B" w14:paraId="0EB731F8"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2C6D3761" w14:textId="77777777" w:rsidR="00164A7B" w:rsidRPr="00164A7B" w:rsidRDefault="00164A7B" w:rsidP="00164A7B">
            <w:pPr>
              <w:spacing w:after="0" w:line="240" w:lineRule="auto"/>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Cuban Restaurant</w:t>
            </w:r>
          </w:p>
        </w:tc>
        <w:tc>
          <w:tcPr>
            <w:tcW w:w="460" w:type="dxa"/>
            <w:tcBorders>
              <w:top w:val="nil"/>
              <w:left w:val="nil"/>
              <w:bottom w:val="single" w:sz="4" w:space="0" w:color="auto"/>
              <w:right w:val="single" w:sz="8" w:space="0" w:color="auto"/>
            </w:tcBorders>
            <w:shd w:val="clear" w:color="auto" w:fill="auto"/>
            <w:noWrap/>
            <w:vAlign w:val="bottom"/>
            <w:hideMark/>
          </w:tcPr>
          <w:p w14:paraId="74F24E6A"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2</w:t>
            </w:r>
          </w:p>
        </w:tc>
      </w:tr>
      <w:tr w:rsidR="00164A7B" w:rsidRPr="00164A7B" w14:paraId="4F83BECC"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2504BB81" w14:textId="77777777" w:rsidR="00164A7B" w:rsidRPr="00164A7B" w:rsidRDefault="00164A7B" w:rsidP="00164A7B">
            <w:pPr>
              <w:spacing w:after="0" w:line="240" w:lineRule="auto"/>
              <w:rPr>
                <w:rFonts w:ascii="Arial" w:eastAsia="Times New Roman" w:hAnsi="Arial" w:cs="Arial"/>
                <w:color w:val="000000"/>
                <w:sz w:val="24"/>
                <w:szCs w:val="24"/>
                <w:lang w:eastAsia="es-AR"/>
              </w:rPr>
            </w:pPr>
            <w:proofErr w:type="spellStart"/>
            <w:r w:rsidRPr="00164A7B">
              <w:rPr>
                <w:rFonts w:ascii="Arial" w:eastAsia="Times New Roman" w:hAnsi="Arial" w:cs="Arial"/>
                <w:color w:val="000000"/>
                <w:sz w:val="24"/>
                <w:szCs w:val="24"/>
                <w:lang w:eastAsia="es-AR"/>
              </w:rPr>
              <w:t>Cajun</w:t>
            </w:r>
            <w:proofErr w:type="spellEnd"/>
            <w:r w:rsidRPr="00164A7B">
              <w:rPr>
                <w:rFonts w:ascii="Arial" w:eastAsia="Times New Roman" w:hAnsi="Arial" w:cs="Arial"/>
                <w:color w:val="000000"/>
                <w:sz w:val="24"/>
                <w:szCs w:val="24"/>
                <w:lang w:eastAsia="es-AR"/>
              </w:rPr>
              <w:t xml:space="preserve"> / Creole Restaurant</w:t>
            </w:r>
          </w:p>
        </w:tc>
        <w:tc>
          <w:tcPr>
            <w:tcW w:w="460" w:type="dxa"/>
            <w:tcBorders>
              <w:top w:val="nil"/>
              <w:left w:val="nil"/>
              <w:bottom w:val="single" w:sz="4" w:space="0" w:color="auto"/>
              <w:right w:val="single" w:sz="8" w:space="0" w:color="auto"/>
            </w:tcBorders>
            <w:shd w:val="clear" w:color="auto" w:fill="auto"/>
            <w:noWrap/>
            <w:vAlign w:val="bottom"/>
            <w:hideMark/>
          </w:tcPr>
          <w:p w14:paraId="419A177C"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2</w:t>
            </w:r>
          </w:p>
        </w:tc>
      </w:tr>
      <w:tr w:rsidR="00164A7B" w:rsidRPr="00164A7B" w14:paraId="7B742705"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0C3B6E48" w14:textId="77777777" w:rsidR="00164A7B" w:rsidRPr="00164A7B" w:rsidRDefault="00164A7B" w:rsidP="00164A7B">
            <w:pPr>
              <w:spacing w:after="0" w:line="240" w:lineRule="auto"/>
              <w:rPr>
                <w:rFonts w:ascii="Arial" w:eastAsia="Times New Roman" w:hAnsi="Arial" w:cs="Arial"/>
                <w:color w:val="000000"/>
                <w:sz w:val="24"/>
                <w:szCs w:val="24"/>
                <w:lang w:eastAsia="es-AR"/>
              </w:rPr>
            </w:pPr>
            <w:proofErr w:type="spellStart"/>
            <w:r w:rsidRPr="00164A7B">
              <w:rPr>
                <w:rFonts w:ascii="Arial" w:eastAsia="Times New Roman" w:hAnsi="Arial" w:cs="Arial"/>
                <w:color w:val="000000"/>
                <w:sz w:val="24"/>
                <w:szCs w:val="24"/>
                <w:lang w:eastAsia="es-AR"/>
              </w:rPr>
              <w:t>College</w:t>
            </w:r>
            <w:proofErr w:type="spellEnd"/>
            <w:r w:rsidRPr="00164A7B">
              <w:rPr>
                <w:rFonts w:ascii="Arial" w:eastAsia="Times New Roman" w:hAnsi="Arial" w:cs="Arial"/>
                <w:color w:val="000000"/>
                <w:sz w:val="24"/>
                <w:szCs w:val="24"/>
                <w:lang w:eastAsia="es-AR"/>
              </w:rPr>
              <w:t xml:space="preserve"> </w:t>
            </w:r>
            <w:proofErr w:type="spellStart"/>
            <w:r w:rsidRPr="00164A7B">
              <w:rPr>
                <w:rFonts w:ascii="Arial" w:eastAsia="Times New Roman" w:hAnsi="Arial" w:cs="Arial"/>
                <w:color w:val="000000"/>
                <w:sz w:val="24"/>
                <w:szCs w:val="24"/>
                <w:lang w:eastAsia="es-AR"/>
              </w:rPr>
              <w:t>Rec</w:t>
            </w:r>
            <w:proofErr w:type="spellEnd"/>
            <w:r w:rsidRPr="00164A7B">
              <w:rPr>
                <w:rFonts w:ascii="Arial" w:eastAsia="Times New Roman" w:hAnsi="Arial" w:cs="Arial"/>
                <w:color w:val="000000"/>
                <w:sz w:val="24"/>
                <w:szCs w:val="24"/>
                <w:lang w:eastAsia="es-AR"/>
              </w:rPr>
              <w:t xml:space="preserve"> Center</w:t>
            </w:r>
          </w:p>
        </w:tc>
        <w:tc>
          <w:tcPr>
            <w:tcW w:w="460" w:type="dxa"/>
            <w:tcBorders>
              <w:top w:val="nil"/>
              <w:left w:val="nil"/>
              <w:bottom w:val="single" w:sz="4" w:space="0" w:color="auto"/>
              <w:right w:val="single" w:sz="8" w:space="0" w:color="auto"/>
            </w:tcBorders>
            <w:shd w:val="clear" w:color="auto" w:fill="auto"/>
            <w:noWrap/>
            <w:vAlign w:val="bottom"/>
            <w:hideMark/>
          </w:tcPr>
          <w:p w14:paraId="5F026F49"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2</w:t>
            </w:r>
          </w:p>
        </w:tc>
      </w:tr>
      <w:tr w:rsidR="00164A7B" w:rsidRPr="00164A7B" w14:paraId="22ACF86D"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3209F369" w14:textId="77777777" w:rsidR="00164A7B" w:rsidRPr="00164A7B" w:rsidRDefault="00164A7B" w:rsidP="00164A7B">
            <w:pPr>
              <w:spacing w:after="0" w:line="240" w:lineRule="auto"/>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Camera Store</w:t>
            </w:r>
          </w:p>
        </w:tc>
        <w:tc>
          <w:tcPr>
            <w:tcW w:w="460" w:type="dxa"/>
            <w:tcBorders>
              <w:top w:val="nil"/>
              <w:left w:val="nil"/>
              <w:bottom w:val="single" w:sz="4" w:space="0" w:color="auto"/>
              <w:right w:val="single" w:sz="8" w:space="0" w:color="auto"/>
            </w:tcBorders>
            <w:shd w:val="clear" w:color="auto" w:fill="auto"/>
            <w:noWrap/>
            <w:vAlign w:val="bottom"/>
            <w:hideMark/>
          </w:tcPr>
          <w:p w14:paraId="42CBE214"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1</w:t>
            </w:r>
          </w:p>
        </w:tc>
      </w:tr>
      <w:tr w:rsidR="00164A7B" w:rsidRPr="00164A7B" w14:paraId="2EE65186"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60C33B4C" w14:textId="77777777" w:rsidR="00164A7B" w:rsidRPr="00164A7B" w:rsidRDefault="00164A7B" w:rsidP="00164A7B">
            <w:pPr>
              <w:spacing w:after="0" w:line="240" w:lineRule="auto"/>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Cupcake Shop</w:t>
            </w:r>
          </w:p>
        </w:tc>
        <w:tc>
          <w:tcPr>
            <w:tcW w:w="460" w:type="dxa"/>
            <w:tcBorders>
              <w:top w:val="nil"/>
              <w:left w:val="nil"/>
              <w:bottom w:val="single" w:sz="4" w:space="0" w:color="auto"/>
              <w:right w:val="single" w:sz="8" w:space="0" w:color="auto"/>
            </w:tcBorders>
            <w:shd w:val="clear" w:color="auto" w:fill="auto"/>
            <w:noWrap/>
            <w:vAlign w:val="bottom"/>
            <w:hideMark/>
          </w:tcPr>
          <w:p w14:paraId="3CC6BA50"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1</w:t>
            </w:r>
          </w:p>
        </w:tc>
      </w:tr>
      <w:tr w:rsidR="00164A7B" w:rsidRPr="00164A7B" w14:paraId="080500DA"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54D25FF0" w14:textId="77777777" w:rsidR="00164A7B" w:rsidRPr="00164A7B" w:rsidRDefault="00164A7B" w:rsidP="00164A7B">
            <w:pPr>
              <w:spacing w:after="0" w:line="240" w:lineRule="auto"/>
              <w:rPr>
                <w:rFonts w:ascii="Arial" w:eastAsia="Times New Roman" w:hAnsi="Arial" w:cs="Arial"/>
                <w:color w:val="000000"/>
                <w:sz w:val="24"/>
                <w:szCs w:val="24"/>
                <w:lang w:eastAsia="es-AR"/>
              </w:rPr>
            </w:pPr>
            <w:proofErr w:type="spellStart"/>
            <w:r w:rsidRPr="00164A7B">
              <w:rPr>
                <w:rFonts w:ascii="Arial" w:eastAsia="Times New Roman" w:hAnsi="Arial" w:cs="Arial"/>
                <w:color w:val="000000"/>
                <w:sz w:val="24"/>
                <w:szCs w:val="24"/>
                <w:lang w:eastAsia="es-AR"/>
              </w:rPr>
              <w:t>Creperie</w:t>
            </w:r>
            <w:proofErr w:type="spellEnd"/>
          </w:p>
        </w:tc>
        <w:tc>
          <w:tcPr>
            <w:tcW w:w="460" w:type="dxa"/>
            <w:tcBorders>
              <w:top w:val="nil"/>
              <w:left w:val="nil"/>
              <w:bottom w:val="single" w:sz="4" w:space="0" w:color="auto"/>
              <w:right w:val="single" w:sz="8" w:space="0" w:color="auto"/>
            </w:tcBorders>
            <w:shd w:val="clear" w:color="auto" w:fill="auto"/>
            <w:noWrap/>
            <w:vAlign w:val="bottom"/>
            <w:hideMark/>
          </w:tcPr>
          <w:p w14:paraId="25B7675C"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1</w:t>
            </w:r>
          </w:p>
        </w:tc>
      </w:tr>
      <w:tr w:rsidR="00164A7B" w:rsidRPr="00164A7B" w14:paraId="0847C69E"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42FE6929" w14:textId="77777777" w:rsidR="00164A7B" w:rsidRPr="00164A7B" w:rsidRDefault="00164A7B" w:rsidP="00164A7B">
            <w:pPr>
              <w:spacing w:after="0" w:line="240" w:lineRule="auto"/>
              <w:rPr>
                <w:rFonts w:ascii="Arial" w:eastAsia="Times New Roman" w:hAnsi="Arial" w:cs="Arial"/>
                <w:color w:val="000000"/>
                <w:sz w:val="24"/>
                <w:szCs w:val="24"/>
                <w:lang w:eastAsia="es-AR"/>
              </w:rPr>
            </w:pPr>
            <w:proofErr w:type="spellStart"/>
            <w:r w:rsidRPr="00164A7B">
              <w:rPr>
                <w:rFonts w:ascii="Arial" w:eastAsia="Times New Roman" w:hAnsi="Arial" w:cs="Arial"/>
                <w:color w:val="000000"/>
                <w:sz w:val="24"/>
                <w:szCs w:val="24"/>
                <w:lang w:eastAsia="es-AR"/>
              </w:rPr>
              <w:t>Campground</w:t>
            </w:r>
            <w:proofErr w:type="spellEnd"/>
          </w:p>
        </w:tc>
        <w:tc>
          <w:tcPr>
            <w:tcW w:w="460" w:type="dxa"/>
            <w:tcBorders>
              <w:top w:val="nil"/>
              <w:left w:val="nil"/>
              <w:bottom w:val="single" w:sz="4" w:space="0" w:color="auto"/>
              <w:right w:val="single" w:sz="8" w:space="0" w:color="auto"/>
            </w:tcBorders>
            <w:shd w:val="clear" w:color="auto" w:fill="auto"/>
            <w:noWrap/>
            <w:vAlign w:val="bottom"/>
            <w:hideMark/>
          </w:tcPr>
          <w:p w14:paraId="35152C0D"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1</w:t>
            </w:r>
          </w:p>
        </w:tc>
      </w:tr>
      <w:tr w:rsidR="00164A7B" w:rsidRPr="00164A7B" w14:paraId="4D348124"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449B5159" w14:textId="77777777" w:rsidR="00164A7B" w:rsidRPr="00164A7B" w:rsidRDefault="00164A7B" w:rsidP="00164A7B">
            <w:pPr>
              <w:spacing w:after="0" w:line="240" w:lineRule="auto"/>
              <w:rPr>
                <w:rFonts w:ascii="Arial" w:eastAsia="Times New Roman" w:hAnsi="Arial" w:cs="Arial"/>
                <w:color w:val="000000"/>
                <w:sz w:val="24"/>
                <w:szCs w:val="24"/>
                <w:lang w:eastAsia="es-AR"/>
              </w:rPr>
            </w:pPr>
            <w:proofErr w:type="spellStart"/>
            <w:r w:rsidRPr="00164A7B">
              <w:rPr>
                <w:rFonts w:ascii="Arial" w:eastAsia="Times New Roman" w:hAnsi="Arial" w:cs="Arial"/>
                <w:color w:val="000000"/>
                <w:sz w:val="24"/>
                <w:szCs w:val="24"/>
                <w:lang w:eastAsia="es-AR"/>
              </w:rPr>
              <w:t>Climbing</w:t>
            </w:r>
            <w:proofErr w:type="spellEnd"/>
            <w:r w:rsidRPr="00164A7B">
              <w:rPr>
                <w:rFonts w:ascii="Arial" w:eastAsia="Times New Roman" w:hAnsi="Arial" w:cs="Arial"/>
                <w:color w:val="000000"/>
                <w:sz w:val="24"/>
                <w:szCs w:val="24"/>
                <w:lang w:eastAsia="es-AR"/>
              </w:rPr>
              <w:t xml:space="preserve"> </w:t>
            </w:r>
            <w:proofErr w:type="spellStart"/>
            <w:r w:rsidRPr="00164A7B">
              <w:rPr>
                <w:rFonts w:ascii="Arial" w:eastAsia="Times New Roman" w:hAnsi="Arial" w:cs="Arial"/>
                <w:color w:val="000000"/>
                <w:sz w:val="24"/>
                <w:szCs w:val="24"/>
                <w:lang w:eastAsia="es-AR"/>
              </w:rPr>
              <w:t>Gym</w:t>
            </w:r>
            <w:proofErr w:type="spellEnd"/>
          </w:p>
        </w:tc>
        <w:tc>
          <w:tcPr>
            <w:tcW w:w="460" w:type="dxa"/>
            <w:tcBorders>
              <w:top w:val="nil"/>
              <w:left w:val="nil"/>
              <w:bottom w:val="single" w:sz="4" w:space="0" w:color="auto"/>
              <w:right w:val="single" w:sz="8" w:space="0" w:color="auto"/>
            </w:tcBorders>
            <w:shd w:val="clear" w:color="auto" w:fill="auto"/>
            <w:noWrap/>
            <w:vAlign w:val="bottom"/>
            <w:hideMark/>
          </w:tcPr>
          <w:p w14:paraId="158C94C8"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1</w:t>
            </w:r>
          </w:p>
        </w:tc>
      </w:tr>
      <w:tr w:rsidR="00164A7B" w:rsidRPr="00164A7B" w14:paraId="407F1A4B"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724B1CAA" w14:textId="77777777" w:rsidR="00164A7B" w:rsidRPr="00164A7B" w:rsidRDefault="00164A7B" w:rsidP="00164A7B">
            <w:pPr>
              <w:spacing w:after="0" w:line="240" w:lineRule="auto"/>
              <w:rPr>
                <w:rFonts w:ascii="Arial" w:eastAsia="Times New Roman" w:hAnsi="Arial" w:cs="Arial"/>
                <w:color w:val="000000"/>
                <w:sz w:val="24"/>
                <w:szCs w:val="24"/>
                <w:lang w:eastAsia="es-AR"/>
              </w:rPr>
            </w:pPr>
            <w:proofErr w:type="spellStart"/>
            <w:r w:rsidRPr="00164A7B">
              <w:rPr>
                <w:rFonts w:ascii="Arial" w:eastAsia="Times New Roman" w:hAnsi="Arial" w:cs="Arial"/>
                <w:color w:val="000000"/>
                <w:sz w:val="24"/>
                <w:szCs w:val="24"/>
                <w:lang w:eastAsia="es-AR"/>
              </w:rPr>
              <w:lastRenderedPageBreak/>
              <w:t>Comedy</w:t>
            </w:r>
            <w:proofErr w:type="spellEnd"/>
            <w:r w:rsidRPr="00164A7B">
              <w:rPr>
                <w:rFonts w:ascii="Arial" w:eastAsia="Times New Roman" w:hAnsi="Arial" w:cs="Arial"/>
                <w:color w:val="000000"/>
                <w:sz w:val="24"/>
                <w:szCs w:val="24"/>
                <w:lang w:eastAsia="es-AR"/>
              </w:rPr>
              <w:t xml:space="preserve"> Club</w:t>
            </w:r>
          </w:p>
        </w:tc>
        <w:tc>
          <w:tcPr>
            <w:tcW w:w="460" w:type="dxa"/>
            <w:tcBorders>
              <w:top w:val="nil"/>
              <w:left w:val="nil"/>
              <w:bottom w:val="single" w:sz="4" w:space="0" w:color="auto"/>
              <w:right w:val="single" w:sz="8" w:space="0" w:color="auto"/>
            </w:tcBorders>
            <w:shd w:val="clear" w:color="auto" w:fill="auto"/>
            <w:noWrap/>
            <w:vAlign w:val="bottom"/>
            <w:hideMark/>
          </w:tcPr>
          <w:p w14:paraId="469796C0"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1</w:t>
            </w:r>
          </w:p>
        </w:tc>
      </w:tr>
      <w:tr w:rsidR="00164A7B" w:rsidRPr="00164A7B" w14:paraId="4E1DFEA1"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67208137" w14:textId="77777777" w:rsidR="00164A7B" w:rsidRPr="00164A7B" w:rsidRDefault="00164A7B" w:rsidP="00164A7B">
            <w:pPr>
              <w:spacing w:after="0" w:line="240" w:lineRule="auto"/>
              <w:rPr>
                <w:rFonts w:ascii="Arial" w:eastAsia="Times New Roman" w:hAnsi="Arial" w:cs="Arial"/>
                <w:color w:val="000000"/>
                <w:sz w:val="24"/>
                <w:szCs w:val="24"/>
                <w:lang w:eastAsia="es-AR"/>
              </w:rPr>
            </w:pPr>
            <w:proofErr w:type="spellStart"/>
            <w:r w:rsidRPr="00164A7B">
              <w:rPr>
                <w:rFonts w:ascii="Arial" w:eastAsia="Times New Roman" w:hAnsi="Arial" w:cs="Arial"/>
                <w:color w:val="000000"/>
                <w:sz w:val="24"/>
                <w:szCs w:val="24"/>
                <w:lang w:eastAsia="es-AR"/>
              </w:rPr>
              <w:t>Cycle</w:t>
            </w:r>
            <w:proofErr w:type="spellEnd"/>
            <w:r w:rsidRPr="00164A7B">
              <w:rPr>
                <w:rFonts w:ascii="Arial" w:eastAsia="Times New Roman" w:hAnsi="Arial" w:cs="Arial"/>
                <w:color w:val="000000"/>
                <w:sz w:val="24"/>
                <w:szCs w:val="24"/>
                <w:lang w:eastAsia="es-AR"/>
              </w:rPr>
              <w:t xml:space="preserve"> Studio</w:t>
            </w:r>
          </w:p>
        </w:tc>
        <w:tc>
          <w:tcPr>
            <w:tcW w:w="460" w:type="dxa"/>
            <w:tcBorders>
              <w:top w:val="nil"/>
              <w:left w:val="nil"/>
              <w:bottom w:val="single" w:sz="4" w:space="0" w:color="auto"/>
              <w:right w:val="single" w:sz="8" w:space="0" w:color="auto"/>
            </w:tcBorders>
            <w:shd w:val="clear" w:color="auto" w:fill="auto"/>
            <w:noWrap/>
            <w:vAlign w:val="bottom"/>
            <w:hideMark/>
          </w:tcPr>
          <w:p w14:paraId="650A103E"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1</w:t>
            </w:r>
          </w:p>
        </w:tc>
      </w:tr>
      <w:tr w:rsidR="00164A7B" w:rsidRPr="00164A7B" w14:paraId="4C299558"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6FBE33BD" w14:textId="77777777" w:rsidR="00164A7B" w:rsidRPr="00164A7B" w:rsidRDefault="00164A7B" w:rsidP="00164A7B">
            <w:pPr>
              <w:spacing w:after="0" w:line="240" w:lineRule="auto"/>
              <w:rPr>
                <w:rFonts w:ascii="Arial" w:eastAsia="Times New Roman" w:hAnsi="Arial" w:cs="Arial"/>
                <w:color w:val="000000"/>
                <w:sz w:val="24"/>
                <w:szCs w:val="24"/>
                <w:lang w:eastAsia="es-AR"/>
              </w:rPr>
            </w:pPr>
            <w:proofErr w:type="spellStart"/>
            <w:r w:rsidRPr="00164A7B">
              <w:rPr>
                <w:rFonts w:ascii="Arial" w:eastAsia="Times New Roman" w:hAnsi="Arial" w:cs="Arial"/>
                <w:color w:val="000000"/>
                <w:sz w:val="24"/>
                <w:szCs w:val="24"/>
                <w:lang w:eastAsia="es-AR"/>
              </w:rPr>
              <w:t>Convention</w:t>
            </w:r>
            <w:proofErr w:type="spellEnd"/>
            <w:r w:rsidRPr="00164A7B">
              <w:rPr>
                <w:rFonts w:ascii="Arial" w:eastAsia="Times New Roman" w:hAnsi="Arial" w:cs="Arial"/>
                <w:color w:val="000000"/>
                <w:sz w:val="24"/>
                <w:szCs w:val="24"/>
                <w:lang w:eastAsia="es-AR"/>
              </w:rPr>
              <w:t xml:space="preserve"> Center</w:t>
            </w:r>
          </w:p>
        </w:tc>
        <w:tc>
          <w:tcPr>
            <w:tcW w:w="460" w:type="dxa"/>
            <w:tcBorders>
              <w:top w:val="nil"/>
              <w:left w:val="nil"/>
              <w:bottom w:val="single" w:sz="4" w:space="0" w:color="auto"/>
              <w:right w:val="single" w:sz="8" w:space="0" w:color="auto"/>
            </w:tcBorders>
            <w:shd w:val="clear" w:color="auto" w:fill="auto"/>
            <w:noWrap/>
            <w:vAlign w:val="bottom"/>
            <w:hideMark/>
          </w:tcPr>
          <w:p w14:paraId="6ED3BDE9"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1</w:t>
            </w:r>
          </w:p>
        </w:tc>
      </w:tr>
      <w:tr w:rsidR="00164A7B" w:rsidRPr="00164A7B" w14:paraId="069654F0" w14:textId="77777777" w:rsidTr="00164A7B">
        <w:trPr>
          <w:trHeight w:val="300"/>
        </w:trPr>
        <w:tc>
          <w:tcPr>
            <w:tcW w:w="3534" w:type="dxa"/>
            <w:tcBorders>
              <w:top w:val="nil"/>
              <w:left w:val="single" w:sz="8" w:space="0" w:color="auto"/>
              <w:bottom w:val="single" w:sz="4" w:space="0" w:color="auto"/>
              <w:right w:val="single" w:sz="4" w:space="0" w:color="auto"/>
            </w:tcBorders>
            <w:shd w:val="clear" w:color="auto" w:fill="auto"/>
            <w:noWrap/>
            <w:vAlign w:val="bottom"/>
            <w:hideMark/>
          </w:tcPr>
          <w:p w14:paraId="72533AFD" w14:textId="77777777" w:rsidR="00164A7B" w:rsidRPr="00164A7B" w:rsidRDefault="00164A7B" w:rsidP="00164A7B">
            <w:pPr>
              <w:spacing w:after="0" w:line="240" w:lineRule="auto"/>
              <w:rPr>
                <w:rFonts w:ascii="Arial" w:eastAsia="Times New Roman" w:hAnsi="Arial" w:cs="Arial"/>
                <w:color w:val="000000"/>
                <w:sz w:val="24"/>
                <w:szCs w:val="24"/>
                <w:lang w:eastAsia="es-AR"/>
              </w:rPr>
            </w:pPr>
            <w:proofErr w:type="spellStart"/>
            <w:r w:rsidRPr="00164A7B">
              <w:rPr>
                <w:rFonts w:ascii="Arial" w:eastAsia="Times New Roman" w:hAnsi="Arial" w:cs="Arial"/>
                <w:color w:val="000000"/>
                <w:sz w:val="24"/>
                <w:szCs w:val="24"/>
                <w:lang w:eastAsia="es-AR"/>
              </w:rPr>
              <w:t>Construction</w:t>
            </w:r>
            <w:proofErr w:type="spellEnd"/>
            <w:r w:rsidRPr="00164A7B">
              <w:rPr>
                <w:rFonts w:ascii="Arial" w:eastAsia="Times New Roman" w:hAnsi="Arial" w:cs="Arial"/>
                <w:color w:val="000000"/>
                <w:sz w:val="24"/>
                <w:szCs w:val="24"/>
                <w:lang w:eastAsia="es-AR"/>
              </w:rPr>
              <w:t xml:space="preserve"> &amp; </w:t>
            </w:r>
            <w:proofErr w:type="spellStart"/>
            <w:r w:rsidRPr="00164A7B">
              <w:rPr>
                <w:rFonts w:ascii="Arial" w:eastAsia="Times New Roman" w:hAnsi="Arial" w:cs="Arial"/>
                <w:color w:val="000000"/>
                <w:sz w:val="24"/>
                <w:szCs w:val="24"/>
                <w:lang w:eastAsia="es-AR"/>
              </w:rPr>
              <w:t>Landscaping</w:t>
            </w:r>
            <w:proofErr w:type="spellEnd"/>
          </w:p>
        </w:tc>
        <w:tc>
          <w:tcPr>
            <w:tcW w:w="460" w:type="dxa"/>
            <w:tcBorders>
              <w:top w:val="nil"/>
              <w:left w:val="nil"/>
              <w:bottom w:val="single" w:sz="4" w:space="0" w:color="auto"/>
              <w:right w:val="single" w:sz="8" w:space="0" w:color="auto"/>
            </w:tcBorders>
            <w:shd w:val="clear" w:color="auto" w:fill="auto"/>
            <w:noWrap/>
            <w:vAlign w:val="bottom"/>
            <w:hideMark/>
          </w:tcPr>
          <w:p w14:paraId="7E0AFCEF"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1</w:t>
            </w:r>
          </w:p>
        </w:tc>
      </w:tr>
      <w:tr w:rsidR="00164A7B" w:rsidRPr="00164A7B" w14:paraId="7AA418BA" w14:textId="77777777" w:rsidTr="00164A7B">
        <w:trPr>
          <w:trHeight w:val="315"/>
        </w:trPr>
        <w:tc>
          <w:tcPr>
            <w:tcW w:w="3534" w:type="dxa"/>
            <w:tcBorders>
              <w:top w:val="nil"/>
              <w:left w:val="single" w:sz="8" w:space="0" w:color="auto"/>
              <w:bottom w:val="single" w:sz="8" w:space="0" w:color="auto"/>
              <w:right w:val="single" w:sz="4" w:space="0" w:color="auto"/>
            </w:tcBorders>
            <w:shd w:val="clear" w:color="auto" w:fill="auto"/>
            <w:noWrap/>
            <w:vAlign w:val="bottom"/>
            <w:hideMark/>
          </w:tcPr>
          <w:p w14:paraId="50453542" w14:textId="77777777" w:rsidR="00164A7B" w:rsidRPr="00164A7B" w:rsidRDefault="00164A7B" w:rsidP="00164A7B">
            <w:pPr>
              <w:spacing w:after="0" w:line="240" w:lineRule="auto"/>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Country Dance Club</w:t>
            </w:r>
          </w:p>
        </w:tc>
        <w:tc>
          <w:tcPr>
            <w:tcW w:w="460" w:type="dxa"/>
            <w:tcBorders>
              <w:top w:val="nil"/>
              <w:left w:val="nil"/>
              <w:bottom w:val="single" w:sz="8" w:space="0" w:color="auto"/>
              <w:right w:val="single" w:sz="8" w:space="0" w:color="auto"/>
            </w:tcBorders>
            <w:shd w:val="clear" w:color="auto" w:fill="auto"/>
            <w:noWrap/>
            <w:vAlign w:val="bottom"/>
            <w:hideMark/>
          </w:tcPr>
          <w:p w14:paraId="0A18F60D" w14:textId="77777777" w:rsidR="00164A7B" w:rsidRPr="00164A7B" w:rsidRDefault="00164A7B" w:rsidP="00164A7B">
            <w:pPr>
              <w:spacing w:after="0" w:line="240" w:lineRule="auto"/>
              <w:jc w:val="right"/>
              <w:rPr>
                <w:rFonts w:ascii="Arial" w:eastAsia="Times New Roman" w:hAnsi="Arial" w:cs="Arial"/>
                <w:color w:val="000000"/>
                <w:sz w:val="24"/>
                <w:szCs w:val="24"/>
                <w:lang w:eastAsia="es-AR"/>
              </w:rPr>
            </w:pPr>
            <w:r w:rsidRPr="00164A7B">
              <w:rPr>
                <w:rFonts w:ascii="Arial" w:eastAsia="Times New Roman" w:hAnsi="Arial" w:cs="Arial"/>
                <w:color w:val="000000"/>
                <w:sz w:val="24"/>
                <w:szCs w:val="24"/>
                <w:lang w:eastAsia="es-AR"/>
              </w:rPr>
              <w:t>1</w:t>
            </w:r>
          </w:p>
        </w:tc>
      </w:tr>
    </w:tbl>
    <w:p w14:paraId="462E5F6A" w14:textId="7C0F2FC2" w:rsidR="00707B04" w:rsidRDefault="00707B04" w:rsidP="00C61C12">
      <w:pPr>
        <w:spacing w:after="0" w:line="240" w:lineRule="auto"/>
        <w:jc w:val="both"/>
        <w:rPr>
          <w:rFonts w:ascii="Arial" w:hAnsi="Arial" w:cs="Arial"/>
          <w:sz w:val="24"/>
          <w:szCs w:val="24"/>
          <w:lang w:val="en-US"/>
        </w:rPr>
      </w:pPr>
    </w:p>
    <w:p w14:paraId="6DA825E7" w14:textId="4DAA6273" w:rsidR="00707B04" w:rsidRDefault="00707B04" w:rsidP="00C61C12">
      <w:pPr>
        <w:spacing w:after="0" w:line="240" w:lineRule="auto"/>
        <w:jc w:val="both"/>
        <w:rPr>
          <w:rFonts w:ascii="Arial" w:hAnsi="Arial" w:cs="Arial"/>
          <w:sz w:val="24"/>
          <w:szCs w:val="24"/>
          <w:lang w:val="en-US"/>
        </w:rPr>
      </w:pPr>
      <w:r w:rsidRPr="00707B04">
        <w:rPr>
          <w:rFonts w:ascii="Arial" w:hAnsi="Arial" w:cs="Arial"/>
          <w:sz w:val="24"/>
          <w:szCs w:val="24"/>
          <w:lang w:val="en-US"/>
        </w:rPr>
        <w:t xml:space="preserve">We do not intend that our business corresponds only to 1 single category since it would cease the analysis of our competition. That is why we determine that, since a venue of the "Coffee Shop" category is not </w:t>
      </w:r>
      <w:proofErr w:type="gramStart"/>
      <w:r w:rsidRPr="00707B04">
        <w:rPr>
          <w:rFonts w:ascii="Arial" w:hAnsi="Arial" w:cs="Arial"/>
          <w:sz w:val="24"/>
          <w:szCs w:val="24"/>
          <w:lang w:val="en-US"/>
        </w:rPr>
        <w:t>exactly the same</w:t>
      </w:r>
      <w:proofErr w:type="gramEnd"/>
      <w:r w:rsidRPr="00707B04">
        <w:rPr>
          <w:rFonts w:ascii="Arial" w:hAnsi="Arial" w:cs="Arial"/>
          <w:sz w:val="24"/>
          <w:szCs w:val="24"/>
          <w:lang w:val="en-US"/>
        </w:rPr>
        <w:t xml:space="preserve"> as a venue of the "C</w:t>
      </w:r>
      <w:r>
        <w:rPr>
          <w:rFonts w:ascii="Arial" w:hAnsi="Arial" w:cs="Arial"/>
          <w:sz w:val="24"/>
          <w:szCs w:val="24"/>
          <w:lang w:val="en-US"/>
        </w:rPr>
        <w:t>afé</w:t>
      </w:r>
      <w:r w:rsidRPr="00707B04">
        <w:rPr>
          <w:rFonts w:ascii="Arial" w:hAnsi="Arial" w:cs="Arial"/>
          <w:sz w:val="24"/>
          <w:szCs w:val="24"/>
          <w:lang w:val="en-US"/>
        </w:rPr>
        <w:t>" category, we take them all as future competition.</w:t>
      </w:r>
    </w:p>
    <w:p w14:paraId="01203328" w14:textId="77777777" w:rsidR="00C61C12" w:rsidRDefault="00C61C12" w:rsidP="00C61C12">
      <w:pPr>
        <w:spacing w:after="0" w:line="240" w:lineRule="auto"/>
        <w:jc w:val="both"/>
        <w:rPr>
          <w:rFonts w:ascii="Arial" w:hAnsi="Arial" w:cs="Arial"/>
          <w:sz w:val="24"/>
          <w:szCs w:val="24"/>
          <w:lang w:val="en-US"/>
        </w:rPr>
      </w:pPr>
    </w:p>
    <w:p w14:paraId="2572750C" w14:textId="77777777" w:rsidR="00C61C12" w:rsidRPr="00C61C12" w:rsidRDefault="00C61C12" w:rsidP="00C61C12">
      <w:pPr>
        <w:spacing w:after="0" w:line="240" w:lineRule="auto"/>
        <w:jc w:val="both"/>
        <w:rPr>
          <w:rFonts w:ascii="Arial" w:hAnsi="Arial" w:cs="Arial"/>
          <w:sz w:val="24"/>
          <w:szCs w:val="24"/>
          <w:lang w:val="en-US"/>
        </w:rPr>
      </w:pPr>
    </w:p>
    <w:p w14:paraId="40A14699" w14:textId="5659BF88" w:rsidR="00C61C12" w:rsidRPr="003D4834" w:rsidRDefault="00C61C12" w:rsidP="003D4834">
      <w:pPr>
        <w:pStyle w:val="Prrafodelista"/>
        <w:numPr>
          <w:ilvl w:val="0"/>
          <w:numId w:val="4"/>
        </w:numPr>
        <w:spacing w:after="0" w:line="240" w:lineRule="auto"/>
        <w:jc w:val="both"/>
        <w:rPr>
          <w:rFonts w:ascii="Arial" w:hAnsi="Arial" w:cs="Arial"/>
          <w:b/>
          <w:bCs/>
          <w:sz w:val="28"/>
          <w:szCs w:val="28"/>
          <w:lang w:val="en-US"/>
        </w:rPr>
      </w:pPr>
      <w:r w:rsidRPr="003D4834">
        <w:rPr>
          <w:rFonts w:ascii="Arial" w:hAnsi="Arial" w:cs="Arial"/>
          <w:b/>
          <w:bCs/>
          <w:sz w:val="28"/>
          <w:szCs w:val="28"/>
          <w:lang w:val="en-US"/>
        </w:rPr>
        <w:t>Distribution of interested venues categories</w:t>
      </w:r>
    </w:p>
    <w:p w14:paraId="4C15B134" w14:textId="069F11B3" w:rsidR="00C61C12" w:rsidRDefault="00C61C12" w:rsidP="00C61C12">
      <w:pPr>
        <w:spacing w:after="0" w:line="240" w:lineRule="auto"/>
        <w:jc w:val="both"/>
        <w:rPr>
          <w:rFonts w:ascii="Arial" w:hAnsi="Arial" w:cs="Arial"/>
          <w:sz w:val="24"/>
          <w:szCs w:val="24"/>
          <w:lang w:val="en-US"/>
        </w:rPr>
      </w:pPr>
    </w:p>
    <w:p w14:paraId="610BB611" w14:textId="77777777" w:rsidR="003D4834" w:rsidRDefault="003D4834" w:rsidP="00C61C12">
      <w:pPr>
        <w:spacing w:after="0" w:line="240" w:lineRule="auto"/>
        <w:jc w:val="both"/>
        <w:rPr>
          <w:rFonts w:ascii="Arial" w:hAnsi="Arial" w:cs="Arial"/>
          <w:sz w:val="24"/>
          <w:szCs w:val="24"/>
          <w:lang w:val="en-US"/>
        </w:rPr>
      </w:pPr>
      <w:r w:rsidRPr="003D4834">
        <w:rPr>
          <w:rFonts w:ascii="Arial" w:hAnsi="Arial" w:cs="Arial"/>
          <w:sz w:val="24"/>
          <w:szCs w:val="24"/>
          <w:lang w:val="en-US"/>
        </w:rPr>
        <w:t>With our 2 previously defined interest categories, now what we want to understand is how the venues that belong to these categories are distributed.</w:t>
      </w:r>
    </w:p>
    <w:p w14:paraId="5ED44B86" w14:textId="77777777" w:rsidR="003D4834" w:rsidRDefault="003D4834" w:rsidP="00C61C12">
      <w:pPr>
        <w:spacing w:after="0" w:line="240" w:lineRule="auto"/>
        <w:jc w:val="both"/>
        <w:rPr>
          <w:rFonts w:ascii="Arial" w:hAnsi="Arial" w:cs="Arial"/>
          <w:sz w:val="24"/>
          <w:szCs w:val="24"/>
          <w:lang w:val="en-US"/>
        </w:rPr>
      </w:pPr>
    </w:p>
    <w:p w14:paraId="06A15E32" w14:textId="77777777" w:rsidR="003D4834" w:rsidRDefault="003D4834" w:rsidP="00C61C12">
      <w:pPr>
        <w:spacing w:after="0" w:line="240" w:lineRule="auto"/>
        <w:jc w:val="both"/>
        <w:rPr>
          <w:rFonts w:ascii="Arial" w:hAnsi="Arial" w:cs="Arial"/>
          <w:sz w:val="24"/>
          <w:szCs w:val="24"/>
          <w:lang w:val="en-US"/>
        </w:rPr>
      </w:pPr>
      <w:r w:rsidRPr="003D4834">
        <w:rPr>
          <w:rFonts w:ascii="Arial" w:hAnsi="Arial" w:cs="Arial"/>
          <w:sz w:val="24"/>
          <w:szCs w:val="24"/>
          <w:lang w:val="en-US"/>
        </w:rPr>
        <w:t>For this, what we calculate is the amount of sales for each neighborhood and we store them in a third table. This can already give us a better idea of what are the neighborhoods where we are going to find more competition if we open our business.</w:t>
      </w:r>
    </w:p>
    <w:p w14:paraId="6BC86A01" w14:textId="77777777" w:rsidR="003D4834" w:rsidRDefault="003D4834" w:rsidP="00C61C12">
      <w:pPr>
        <w:spacing w:after="0" w:line="240" w:lineRule="auto"/>
        <w:jc w:val="both"/>
        <w:rPr>
          <w:rFonts w:ascii="Arial" w:hAnsi="Arial" w:cs="Arial"/>
          <w:sz w:val="24"/>
          <w:szCs w:val="24"/>
          <w:lang w:val="en-US"/>
        </w:rPr>
      </w:pPr>
    </w:p>
    <w:p w14:paraId="1F76B0A8" w14:textId="4B6D710D" w:rsidR="00707B04" w:rsidRDefault="003D4834" w:rsidP="00C61C12">
      <w:pPr>
        <w:spacing w:after="0" w:line="240" w:lineRule="auto"/>
        <w:jc w:val="both"/>
        <w:rPr>
          <w:rFonts w:ascii="Arial" w:hAnsi="Arial" w:cs="Arial"/>
          <w:sz w:val="24"/>
          <w:szCs w:val="24"/>
          <w:lang w:val="en-US"/>
        </w:rPr>
      </w:pPr>
      <w:r w:rsidRPr="003D4834">
        <w:rPr>
          <w:rFonts w:ascii="Arial" w:hAnsi="Arial" w:cs="Arial"/>
          <w:sz w:val="24"/>
          <w:szCs w:val="24"/>
          <w:lang w:val="en-US"/>
        </w:rPr>
        <w:t xml:space="preserve">Then, we can determine a top 20 neighborhoods where we do not want to start our venture in order to avoid the </w:t>
      </w:r>
      <w:proofErr w:type="gramStart"/>
      <w:r w:rsidRPr="003D4834">
        <w:rPr>
          <w:rFonts w:ascii="Arial" w:hAnsi="Arial" w:cs="Arial"/>
          <w:sz w:val="24"/>
          <w:szCs w:val="24"/>
          <w:lang w:val="en-US"/>
        </w:rPr>
        <w:t>aforementioned competition</w:t>
      </w:r>
      <w:proofErr w:type="gramEnd"/>
      <w:r w:rsidRPr="003D4834">
        <w:rPr>
          <w:rFonts w:ascii="Arial" w:hAnsi="Arial" w:cs="Arial"/>
          <w:sz w:val="24"/>
          <w:szCs w:val="24"/>
          <w:lang w:val="en-US"/>
        </w:rPr>
        <w:t>.</w:t>
      </w:r>
    </w:p>
    <w:p w14:paraId="4096DECF" w14:textId="76EE71EE" w:rsidR="00737903" w:rsidRDefault="00737903" w:rsidP="00C61C12">
      <w:pPr>
        <w:spacing w:after="0" w:line="240" w:lineRule="auto"/>
        <w:jc w:val="both"/>
        <w:rPr>
          <w:rFonts w:ascii="Arial" w:hAnsi="Arial" w:cs="Arial"/>
          <w:sz w:val="24"/>
          <w:szCs w:val="24"/>
          <w:lang w:val="en-US"/>
        </w:rPr>
      </w:pPr>
    </w:p>
    <w:p w14:paraId="56B09D08" w14:textId="4E1F7BF7" w:rsidR="003D4834" w:rsidRDefault="003D4834" w:rsidP="00C61C12">
      <w:pPr>
        <w:spacing w:after="0" w:line="240" w:lineRule="auto"/>
        <w:jc w:val="both"/>
        <w:rPr>
          <w:rFonts w:ascii="Arial" w:hAnsi="Arial" w:cs="Arial"/>
          <w:sz w:val="24"/>
          <w:szCs w:val="24"/>
          <w:lang w:val="en-US"/>
        </w:rPr>
      </w:pPr>
      <w:r w:rsidRPr="003D4834">
        <w:rPr>
          <w:rFonts w:ascii="Arial" w:hAnsi="Arial" w:cs="Arial"/>
          <w:sz w:val="24"/>
          <w:szCs w:val="24"/>
          <w:lang w:val="en-US"/>
        </w:rPr>
        <w:t xml:space="preserve">At this point we are not going to do a correlation analysis to understand if the amount of competition increases or decreases in the hands of some other category since then in the methodology </w:t>
      </w:r>
      <w:proofErr w:type="gramStart"/>
      <w:r w:rsidRPr="003D4834">
        <w:rPr>
          <w:rFonts w:ascii="Arial" w:hAnsi="Arial" w:cs="Arial"/>
          <w:sz w:val="24"/>
          <w:szCs w:val="24"/>
          <w:lang w:val="en-US"/>
        </w:rPr>
        <w:t>part</w:t>
      </w:r>
      <w:proofErr w:type="gramEnd"/>
      <w:r w:rsidRPr="003D4834">
        <w:rPr>
          <w:rFonts w:ascii="Arial" w:hAnsi="Arial" w:cs="Arial"/>
          <w:sz w:val="24"/>
          <w:szCs w:val="24"/>
          <w:lang w:val="en-US"/>
        </w:rPr>
        <w:t xml:space="preserve"> we will apply KNN to determine the neighborhoods similar to each other.</w:t>
      </w:r>
    </w:p>
    <w:p w14:paraId="40590250" w14:textId="31BA9D6A" w:rsidR="00707B04" w:rsidRDefault="00707B04" w:rsidP="00C61C12">
      <w:pPr>
        <w:spacing w:after="0" w:line="240" w:lineRule="auto"/>
        <w:jc w:val="both"/>
        <w:rPr>
          <w:rFonts w:ascii="Arial" w:hAnsi="Arial" w:cs="Arial"/>
          <w:sz w:val="24"/>
          <w:szCs w:val="24"/>
          <w:lang w:val="en-US"/>
        </w:rPr>
      </w:pPr>
    </w:p>
    <w:p w14:paraId="5F35C9FE" w14:textId="77777777" w:rsidR="00707B04" w:rsidRPr="00C61C12" w:rsidRDefault="00707B04" w:rsidP="00C61C12">
      <w:pPr>
        <w:spacing w:after="0" w:line="240" w:lineRule="auto"/>
        <w:jc w:val="both"/>
        <w:rPr>
          <w:rFonts w:ascii="Arial" w:hAnsi="Arial" w:cs="Arial"/>
          <w:sz w:val="24"/>
          <w:szCs w:val="24"/>
          <w:lang w:val="en-US"/>
        </w:rPr>
      </w:pPr>
    </w:p>
    <w:p w14:paraId="037A88C7" w14:textId="6A789F72" w:rsidR="00C61C12" w:rsidRPr="003D4834" w:rsidRDefault="00C61C12" w:rsidP="003D4834">
      <w:pPr>
        <w:pStyle w:val="Prrafodelista"/>
        <w:numPr>
          <w:ilvl w:val="0"/>
          <w:numId w:val="4"/>
        </w:numPr>
        <w:spacing w:after="0" w:line="240" w:lineRule="auto"/>
        <w:jc w:val="both"/>
        <w:rPr>
          <w:rFonts w:ascii="Arial" w:hAnsi="Arial" w:cs="Arial"/>
          <w:b/>
          <w:bCs/>
          <w:sz w:val="28"/>
          <w:szCs w:val="28"/>
          <w:lang w:val="en-US"/>
        </w:rPr>
      </w:pPr>
      <w:r w:rsidRPr="003D4834">
        <w:rPr>
          <w:rFonts w:ascii="Arial" w:hAnsi="Arial" w:cs="Arial"/>
          <w:b/>
          <w:bCs/>
          <w:sz w:val="28"/>
          <w:szCs w:val="28"/>
          <w:lang w:val="en-US"/>
        </w:rPr>
        <w:t>Define new variable: density of venues</w:t>
      </w:r>
    </w:p>
    <w:p w14:paraId="3089DA91" w14:textId="28E3956A" w:rsidR="00C61C12" w:rsidRDefault="00C61C12" w:rsidP="00C61C12">
      <w:pPr>
        <w:spacing w:after="0" w:line="240" w:lineRule="auto"/>
        <w:jc w:val="both"/>
        <w:rPr>
          <w:rFonts w:ascii="Arial" w:hAnsi="Arial" w:cs="Arial"/>
          <w:sz w:val="24"/>
          <w:szCs w:val="24"/>
          <w:lang w:val="en-US"/>
        </w:rPr>
      </w:pPr>
    </w:p>
    <w:p w14:paraId="0CB1819C" w14:textId="77777777" w:rsidR="00164A7B" w:rsidRDefault="003D4834" w:rsidP="00C61C12">
      <w:pPr>
        <w:spacing w:after="0" w:line="240" w:lineRule="auto"/>
        <w:jc w:val="both"/>
        <w:rPr>
          <w:rFonts w:ascii="Arial" w:hAnsi="Arial" w:cs="Arial"/>
          <w:sz w:val="24"/>
          <w:szCs w:val="24"/>
          <w:lang w:val="en-US"/>
        </w:rPr>
      </w:pPr>
      <w:r w:rsidRPr="003D4834">
        <w:rPr>
          <w:rFonts w:ascii="Arial" w:hAnsi="Arial" w:cs="Arial"/>
          <w:sz w:val="24"/>
          <w:szCs w:val="24"/>
          <w:lang w:val="en-US"/>
        </w:rPr>
        <w:t>Now that we have determined the number of venues per neighborhood that we are interested in analyzing, we can think of a new type of variable that will also determine which neighborhoods resemble each other.</w:t>
      </w:r>
    </w:p>
    <w:p w14:paraId="151A2C78" w14:textId="2828C452" w:rsidR="00164A7B" w:rsidRDefault="003D4834" w:rsidP="00C61C12">
      <w:pPr>
        <w:spacing w:after="0" w:line="240" w:lineRule="auto"/>
        <w:jc w:val="both"/>
        <w:rPr>
          <w:rFonts w:ascii="Arial" w:hAnsi="Arial" w:cs="Arial"/>
          <w:sz w:val="24"/>
          <w:szCs w:val="24"/>
          <w:lang w:val="en-US"/>
        </w:rPr>
      </w:pPr>
      <w:r w:rsidRPr="003D4834">
        <w:rPr>
          <w:rFonts w:ascii="Arial" w:hAnsi="Arial" w:cs="Arial"/>
          <w:sz w:val="24"/>
          <w:szCs w:val="24"/>
          <w:lang w:val="en-US"/>
        </w:rPr>
        <w:t>We call this new variable "density of venues" where the calculation we use is the amount previously calculated and the radius of analysis of each neighborhood.</w:t>
      </w:r>
    </w:p>
    <w:p w14:paraId="0B2E8D2A" w14:textId="77777777" w:rsidR="00164A7B" w:rsidRDefault="00164A7B" w:rsidP="00C61C12">
      <w:pPr>
        <w:spacing w:after="0" w:line="240" w:lineRule="auto"/>
        <w:jc w:val="both"/>
        <w:rPr>
          <w:rFonts w:ascii="Arial" w:hAnsi="Arial" w:cs="Arial"/>
          <w:sz w:val="24"/>
          <w:szCs w:val="24"/>
          <w:lang w:val="en-US"/>
        </w:rPr>
      </w:pPr>
    </w:p>
    <w:p w14:paraId="0F7DA024" w14:textId="77777777" w:rsidR="00164A7B" w:rsidRDefault="003D4834" w:rsidP="00C61C12">
      <w:pPr>
        <w:spacing w:after="0" w:line="240" w:lineRule="auto"/>
        <w:jc w:val="both"/>
        <w:rPr>
          <w:rFonts w:ascii="Arial" w:hAnsi="Arial" w:cs="Arial"/>
          <w:sz w:val="24"/>
          <w:szCs w:val="24"/>
          <w:lang w:val="en-US"/>
        </w:rPr>
      </w:pPr>
      <w:r w:rsidRPr="003D4834">
        <w:rPr>
          <w:rFonts w:ascii="Arial" w:hAnsi="Arial" w:cs="Arial"/>
          <w:sz w:val="24"/>
          <w:szCs w:val="24"/>
          <w:lang w:val="en-US"/>
        </w:rPr>
        <w:t>Then, if the amount of venues we divide it by the radius meters, we obtain the density defined previously. This variable helps us to relate the analysis radius to the number of venues since we can have a very large radius with a small amount of competition or a very small radius also with a small amount of competition.</w:t>
      </w:r>
    </w:p>
    <w:p w14:paraId="6CB366F7" w14:textId="77777777" w:rsidR="00164A7B" w:rsidRDefault="00164A7B" w:rsidP="00C61C12">
      <w:pPr>
        <w:spacing w:after="0" w:line="240" w:lineRule="auto"/>
        <w:jc w:val="both"/>
        <w:rPr>
          <w:rFonts w:ascii="Arial" w:hAnsi="Arial" w:cs="Arial"/>
          <w:sz w:val="24"/>
          <w:szCs w:val="24"/>
          <w:lang w:val="en-US"/>
        </w:rPr>
      </w:pPr>
    </w:p>
    <w:p w14:paraId="3DE7D674" w14:textId="5338E7C0" w:rsidR="003D4834" w:rsidRDefault="003D4834" w:rsidP="00C61C12">
      <w:pPr>
        <w:spacing w:after="0" w:line="240" w:lineRule="auto"/>
        <w:jc w:val="both"/>
        <w:rPr>
          <w:rFonts w:ascii="Arial" w:hAnsi="Arial" w:cs="Arial"/>
          <w:sz w:val="24"/>
          <w:szCs w:val="24"/>
          <w:lang w:val="en-US"/>
        </w:rPr>
      </w:pPr>
      <w:r w:rsidRPr="003D4834">
        <w:rPr>
          <w:rFonts w:ascii="Arial" w:hAnsi="Arial" w:cs="Arial"/>
          <w:sz w:val="24"/>
          <w:szCs w:val="24"/>
          <w:lang w:val="en-US"/>
        </w:rPr>
        <w:t>The density can determine that the neighborhood with a small radius is not a candidate even though it has a small amount of venues. In contrast, the neighborhood where we analyze a larger radius, having a small number of premises will give us a much lower density and is a better indicator for our main objective.</w:t>
      </w:r>
    </w:p>
    <w:p w14:paraId="491F9A2D" w14:textId="0AECEC0D" w:rsidR="00E018C2" w:rsidRDefault="00E018C2" w:rsidP="00C61C12">
      <w:pPr>
        <w:spacing w:after="0" w:line="240" w:lineRule="auto"/>
        <w:jc w:val="both"/>
        <w:rPr>
          <w:rFonts w:ascii="Arial" w:hAnsi="Arial" w:cs="Arial"/>
          <w:sz w:val="24"/>
          <w:szCs w:val="24"/>
          <w:lang w:val="en-US"/>
        </w:rPr>
      </w:pPr>
      <w:r>
        <w:rPr>
          <w:rFonts w:ascii="Arial" w:hAnsi="Arial" w:cs="Arial"/>
          <w:sz w:val="24"/>
          <w:szCs w:val="24"/>
          <w:lang w:val="en-US"/>
        </w:rPr>
        <w:lastRenderedPageBreak/>
        <w:t>This is the top 20 non-candidates defined before:</w:t>
      </w:r>
    </w:p>
    <w:p w14:paraId="3E28566F" w14:textId="77777777" w:rsidR="00E018C2" w:rsidRDefault="00E018C2" w:rsidP="00C61C12">
      <w:pPr>
        <w:spacing w:after="0" w:line="240" w:lineRule="auto"/>
        <w:jc w:val="both"/>
        <w:rPr>
          <w:rFonts w:ascii="Arial" w:hAnsi="Arial" w:cs="Arial"/>
          <w:sz w:val="24"/>
          <w:szCs w:val="24"/>
          <w:lang w:val="en-US"/>
        </w:rPr>
      </w:pPr>
    </w:p>
    <w:tbl>
      <w:tblPr>
        <w:tblW w:w="10632" w:type="dxa"/>
        <w:tblInd w:w="-1003" w:type="dxa"/>
        <w:tblCellMar>
          <w:left w:w="70" w:type="dxa"/>
          <w:right w:w="70" w:type="dxa"/>
        </w:tblCellMar>
        <w:tblLook w:val="04A0" w:firstRow="1" w:lastRow="0" w:firstColumn="1" w:lastColumn="0" w:noHBand="0" w:noVBand="1"/>
      </w:tblPr>
      <w:tblGrid>
        <w:gridCol w:w="1986"/>
        <w:gridCol w:w="1559"/>
        <w:gridCol w:w="1701"/>
        <w:gridCol w:w="1701"/>
        <w:gridCol w:w="1701"/>
        <w:gridCol w:w="1984"/>
      </w:tblGrid>
      <w:tr w:rsidR="00E018C2" w:rsidRPr="00737903" w14:paraId="79952C56" w14:textId="77777777" w:rsidTr="00862D12">
        <w:trPr>
          <w:trHeight w:val="310"/>
        </w:trPr>
        <w:tc>
          <w:tcPr>
            <w:tcW w:w="198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0D451E6" w14:textId="77777777" w:rsidR="00E018C2" w:rsidRPr="00737903" w:rsidRDefault="00E018C2" w:rsidP="00862D12">
            <w:pPr>
              <w:spacing w:after="0" w:line="240" w:lineRule="auto"/>
              <w:jc w:val="center"/>
              <w:rPr>
                <w:rFonts w:ascii="Arial" w:eastAsia="Times New Roman" w:hAnsi="Arial" w:cs="Arial"/>
                <w:b/>
                <w:bCs/>
                <w:color w:val="000000"/>
                <w:sz w:val="16"/>
                <w:szCs w:val="16"/>
                <w:lang w:eastAsia="es-AR"/>
              </w:rPr>
            </w:pPr>
            <w:proofErr w:type="spellStart"/>
            <w:r w:rsidRPr="00737903">
              <w:rPr>
                <w:rFonts w:ascii="Arial" w:eastAsia="Times New Roman" w:hAnsi="Arial" w:cs="Arial"/>
                <w:b/>
                <w:bCs/>
                <w:color w:val="000000"/>
                <w:sz w:val="16"/>
                <w:szCs w:val="16"/>
                <w:lang w:eastAsia="es-AR"/>
              </w:rPr>
              <w:t>Neighborhood</w:t>
            </w:r>
            <w:proofErr w:type="spellEnd"/>
          </w:p>
        </w:tc>
        <w:tc>
          <w:tcPr>
            <w:tcW w:w="1559" w:type="dxa"/>
            <w:tcBorders>
              <w:top w:val="single" w:sz="8" w:space="0" w:color="auto"/>
              <w:left w:val="nil"/>
              <w:bottom w:val="single" w:sz="4" w:space="0" w:color="auto"/>
              <w:right w:val="single" w:sz="4" w:space="0" w:color="auto"/>
            </w:tcBorders>
            <w:shd w:val="clear" w:color="auto" w:fill="auto"/>
            <w:noWrap/>
            <w:vAlign w:val="center"/>
            <w:hideMark/>
          </w:tcPr>
          <w:p w14:paraId="0C56A66C" w14:textId="77777777" w:rsidR="00E018C2" w:rsidRPr="00737903" w:rsidRDefault="00E018C2" w:rsidP="00862D12">
            <w:pPr>
              <w:spacing w:after="0" w:line="240" w:lineRule="auto"/>
              <w:jc w:val="center"/>
              <w:rPr>
                <w:rFonts w:ascii="Arial" w:eastAsia="Times New Roman" w:hAnsi="Arial" w:cs="Arial"/>
                <w:b/>
                <w:bCs/>
                <w:color w:val="000000"/>
                <w:sz w:val="16"/>
                <w:szCs w:val="16"/>
                <w:lang w:eastAsia="es-AR"/>
              </w:rPr>
            </w:pPr>
            <w:proofErr w:type="spellStart"/>
            <w:r w:rsidRPr="00737903">
              <w:rPr>
                <w:rFonts w:ascii="Arial" w:eastAsia="Times New Roman" w:hAnsi="Arial" w:cs="Arial"/>
                <w:b/>
                <w:bCs/>
                <w:color w:val="000000"/>
                <w:sz w:val="16"/>
                <w:szCs w:val="16"/>
                <w:lang w:eastAsia="es-AR"/>
              </w:rPr>
              <w:t>Quantity_Venues</w:t>
            </w:r>
            <w:proofErr w:type="spellEnd"/>
          </w:p>
        </w:tc>
        <w:tc>
          <w:tcPr>
            <w:tcW w:w="1701" w:type="dxa"/>
            <w:tcBorders>
              <w:top w:val="single" w:sz="8" w:space="0" w:color="auto"/>
              <w:left w:val="nil"/>
              <w:bottom w:val="single" w:sz="4" w:space="0" w:color="auto"/>
              <w:right w:val="single" w:sz="4" w:space="0" w:color="auto"/>
            </w:tcBorders>
            <w:shd w:val="clear" w:color="auto" w:fill="auto"/>
            <w:noWrap/>
            <w:vAlign w:val="center"/>
            <w:hideMark/>
          </w:tcPr>
          <w:p w14:paraId="733B23BF" w14:textId="77777777" w:rsidR="00E018C2" w:rsidRPr="00737903" w:rsidRDefault="00E018C2" w:rsidP="00862D12">
            <w:pPr>
              <w:spacing w:after="0" w:line="240" w:lineRule="auto"/>
              <w:jc w:val="center"/>
              <w:rPr>
                <w:rFonts w:ascii="Arial" w:eastAsia="Times New Roman" w:hAnsi="Arial" w:cs="Arial"/>
                <w:b/>
                <w:bCs/>
                <w:color w:val="000000"/>
                <w:sz w:val="16"/>
                <w:szCs w:val="16"/>
                <w:lang w:eastAsia="es-AR"/>
              </w:rPr>
            </w:pPr>
            <w:proofErr w:type="spellStart"/>
            <w:r w:rsidRPr="00737903">
              <w:rPr>
                <w:rFonts w:ascii="Arial" w:eastAsia="Times New Roman" w:hAnsi="Arial" w:cs="Arial"/>
                <w:b/>
                <w:bCs/>
                <w:color w:val="000000"/>
                <w:sz w:val="16"/>
                <w:szCs w:val="16"/>
                <w:lang w:eastAsia="es-AR"/>
              </w:rPr>
              <w:t>Latitude</w:t>
            </w:r>
            <w:proofErr w:type="spellEnd"/>
          </w:p>
        </w:tc>
        <w:tc>
          <w:tcPr>
            <w:tcW w:w="1701" w:type="dxa"/>
            <w:tcBorders>
              <w:top w:val="single" w:sz="8" w:space="0" w:color="auto"/>
              <w:left w:val="nil"/>
              <w:bottom w:val="single" w:sz="4" w:space="0" w:color="auto"/>
              <w:right w:val="single" w:sz="4" w:space="0" w:color="auto"/>
            </w:tcBorders>
            <w:shd w:val="clear" w:color="auto" w:fill="auto"/>
            <w:noWrap/>
            <w:vAlign w:val="center"/>
            <w:hideMark/>
          </w:tcPr>
          <w:p w14:paraId="3ED73E2A" w14:textId="77777777" w:rsidR="00E018C2" w:rsidRPr="00737903" w:rsidRDefault="00E018C2" w:rsidP="00862D12">
            <w:pPr>
              <w:spacing w:after="0" w:line="240" w:lineRule="auto"/>
              <w:jc w:val="center"/>
              <w:rPr>
                <w:rFonts w:ascii="Arial" w:eastAsia="Times New Roman" w:hAnsi="Arial" w:cs="Arial"/>
                <w:b/>
                <w:bCs/>
                <w:color w:val="000000"/>
                <w:sz w:val="16"/>
                <w:szCs w:val="16"/>
                <w:lang w:eastAsia="es-AR"/>
              </w:rPr>
            </w:pPr>
            <w:proofErr w:type="spellStart"/>
            <w:r w:rsidRPr="00737903">
              <w:rPr>
                <w:rFonts w:ascii="Arial" w:eastAsia="Times New Roman" w:hAnsi="Arial" w:cs="Arial"/>
                <w:b/>
                <w:bCs/>
                <w:color w:val="000000"/>
                <w:sz w:val="16"/>
                <w:szCs w:val="16"/>
                <w:lang w:eastAsia="es-AR"/>
              </w:rPr>
              <w:t>Longitude</w:t>
            </w:r>
            <w:proofErr w:type="spellEnd"/>
          </w:p>
        </w:tc>
        <w:tc>
          <w:tcPr>
            <w:tcW w:w="1701" w:type="dxa"/>
            <w:tcBorders>
              <w:top w:val="single" w:sz="8" w:space="0" w:color="auto"/>
              <w:left w:val="nil"/>
              <w:bottom w:val="single" w:sz="4" w:space="0" w:color="auto"/>
              <w:right w:val="single" w:sz="4" w:space="0" w:color="auto"/>
            </w:tcBorders>
            <w:shd w:val="clear" w:color="auto" w:fill="auto"/>
            <w:noWrap/>
            <w:vAlign w:val="center"/>
            <w:hideMark/>
          </w:tcPr>
          <w:p w14:paraId="62789AC3" w14:textId="77777777" w:rsidR="00E018C2" w:rsidRPr="00737903" w:rsidRDefault="00E018C2" w:rsidP="00862D12">
            <w:pPr>
              <w:spacing w:after="0" w:line="240" w:lineRule="auto"/>
              <w:jc w:val="center"/>
              <w:rPr>
                <w:rFonts w:ascii="Arial" w:eastAsia="Times New Roman" w:hAnsi="Arial" w:cs="Arial"/>
                <w:b/>
                <w:bCs/>
                <w:color w:val="000000"/>
                <w:sz w:val="16"/>
                <w:szCs w:val="16"/>
                <w:lang w:eastAsia="es-AR"/>
              </w:rPr>
            </w:pPr>
            <w:proofErr w:type="spellStart"/>
            <w:r w:rsidRPr="00737903">
              <w:rPr>
                <w:rFonts w:ascii="Arial" w:eastAsia="Times New Roman" w:hAnsi="Arial" w:cs="Arial"/>
                <w:b/>
                <w:bCs/>
                <w:color w:val="000000"/>
                <w:sz w:val="16"/>
                <w:szCs w:val="16"/>
                <w:lang w:eastAsia="es-AR"/>
              </w:rPr>
              <w:t>Radius</w:t>
            </w:r>
            <w:proofErr w:type="spellEnd"/>
          </w:p>
        </w:tc>
        <w:tc>
          <w:tcPr>
            <w:tcW w:w="1984" w:type="dxa"/>
            <w:tcBorders>
              <w:top w:val="single" w:sz="8" w:space="0" w:color="auto"/>
              <w:left w:val="nil"/>
              <w:bottom w:val="single" w:sz="4" w:space="0" w:color="auto"/>
              <w:right w:val="single" w:sz="8" w:space="0" w:color="auto"/>
            </w:tcBorders>
            <w:shd w:val="clear" w:color="auto" w:fill="auto"/>
            <w:noWrap/>
            <w:vAlign w:val="center"/>
            <w:hideMark/>
          </w:tcPr>
          <w:p w14:paraId="47D60BF2" w14:textId="77777777" w:rsidR="00E018C2" w:rsidRPr="00737903" w:rsidRDefault="00E018C2" w:rsidP="00862D12">
            <w:pPr>
              <w:spacing w:after="0" w:line="240" w:lineRule="auto"/>
              <w:jc w:val="center"/>
              <w:rPr>
                <w:rFonts w:ascii="Arial" w:eastAsia="Times New Roman" w:hAnsi="Arial" w:cs="Arial"/>
                <w:b/>
                <w:bCs/>
                <w:color w:val="000000"/>
                <w:sz w:val="16"/>
                <w:szCs w:val="16"/>
                <w:lang w:eastAsia="es-AR"/>
              </w:rPr>
            </w:pPr>
            <w:proofErr w:type="spellStart"/>
            <w:r w:rsidRPr="00737903">
              <w:rPr>
                <w:rFonts w:ascii="Arial" w:eastAsia="Times New Roman" w:hAnsi="Arial" w:cs="Arial"/>
                <w:b/>
                <w:bCs/>
                <w:color w:val="000000"/>
                <w:sz w:val="16"/>
                <w:szCs w:val="16"/>
                <w:lang w:eastAsia="es-AR"/>
              </w:rPr>
              <w:t>Venues_Density</w:t>
            </w:r>
            <w:proofErr w:type="spellEnd"/>
          </w:p>
        </w:tc>
      </w:tr>
      <w:tr w:rsidR="00E018C2" w:rsidRPr="00737903" w14:paraId="34B4F56D" w14:textId="77777777" w:rsidTr="00862D12">
        <w:trPr>
          <w:trHeight w:val="310"/>
        </w:trPr>
        <w:tc>
          <w:tcPr>
            <w:tcW w:w="1986" w:type="dxa"/>
            <w:tcBorders>
              <w:top w:val="nil"/>
              <w:left w:val="single" w:sz="8" w:space="0" w:color="auto"/>
              <w:bottom w:val="single" w:sz="4" w:space="0" w:color="auto"/>
              <w:right w:val="single" w:sz="4" w:space="0" w:color="auto"/>
            </w:tcBorders>
            <w:shd w:val="clear" w:color="auto" w:fill="auto"/>
            <w:noWrap/>
            <w:vAlign w:val="bottom"/>
            <w:hideMark/>
          </w:tcPr>
          <w:p w14:paraId="6AD2CEE2" w14:textId="77777777" w:rsidR="00E018C2" w:rsidRPr="00737903" w:rsidRDefault="00E018C2" w:rsidP="00862D12">
            <w:pPr>
              <w:spacing w:after="0" w:line="240" w:lineRule="auto"/>
              <w:rPr>
                <w:rFonts w:ascii="Arial" w:eastAsia="Times New Roman" w:hAnsi="Arial" w:cs="Arial"/>
                <w:color w:val="000000"/>
                <w:sz w:val="16"/>
                <w:szCs w:val="16"/>
                <w:lang w:eastAsia="es-AR"/>
              </w:rPr>
            </w:pPr>
            <w:proofErr w:type="spellStart"/>
            <w:r w:rsidRPr="00737903">
              <w:rPr>
                <w:rFonts w:ascii="Arial" w:eastAsia="Times New Roman" w:hAnsi="Arial" w:cs="Arial"/>
                <w:color w:val="000000"/>
                <w:sz w:val="16"/>
                <w:szCs w:val="16"/>
                <w:lang w:eastAsia="es-AR"/>
              </w:rPr>
              <w:t>First</w:t>
            </w:r>
            <w:proofErr w:type="spellEnd"/>
            <w:r w:rsidRPr="00737903">
              <w:rPr>
                <w:rFonts w:ascii="Arial" w:eastAsia="Times New Roman" w:hAnsi="Arial" w:cs="Arial"/>
                <w:color w:val="000000"/>
                <w:sz w:val="16"/>
                <w:szCs w:val="16"/>
                <w:lang w:eastAsia="es-AR"/>
              </w:rPr>
              <w:t xml:space="preserve"> Canadian Place</w:t>
            </w:r>
          </w:p>
        </w:tc>
        <w:tc>
          <w:tcPr>
            <w:tcW w:w="1559" w:type="dxa"/>
            <w:tcBorders>
              <w:top w:val="nil"/>
              <w:left w:val="nil"/>
              <w:bottom w:val="single" w:sz="4" w:space="0" w:color="auto"/>
              <w:right w:val="single" w:sz="4" w:space="0" w:color="auto"/>
            </w:tcBorders>
            <w:shd w:val="clear" w:color="auto" w:fill="auto"/>
            <w:noWrap/>
            <w:vAlign w:val="bottom"/>
            <w:hideMark/>
          </w:tcPr>
          <w:p w14:paraId="3457A6D1"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3</w:t>
            </w:r>
          </w:p>
        </w:tc>
        <w:tc>
          <w:tcPr>
            <w:tcW w:w="1701" w:type="dxa"/>
            <w:tcBorders>
              <w:top w:val="nil"/>
              <w:left w:val="nil"/>
              <w:bottom w:val="single" w:sz="4" w:space="0" w:color="auto"/>
              <w:right w:val="single" w:sz="4" w:space="0" w:color="auto"/>
            </w:tcBorders>
            <w:shd w:val="clear" w:color="auto" w:fill="auto"/>
            <w:noWrap/>
            <w:vAlign w:val="bottom"/>
            <w:hideMark/>
          </w:tcPr>
          <w:p w14:paraId="21A77D5D"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43.6487681</w:t>
            </w:r>
          </w:p>
        </w:tc>
        <w:tc>
          <w:tcPr>
            <w:tcW w:w="1701" w:type="dxa"/>
            <w:tcBorders>
              <w:top w:val="nil"/>
              <w:left w:val="nil"/>
              <w:bottom w:val="single" w:sz="4" w:space="0" w:color="auto"/>
              <w:right w:val="single" w:sz="4" w:space="0" w:color="auto"/>
            </w:tcBorders>
            <w:shd w:val="clear" w:color="auto" w:fill="auto"/>
            <w:noWrap/>
            <w:vAlign w:val="bottom"/>
            <w:hideMark/>
          </w:tcPr>
          <w:p w14:paraId="31811FAB"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-79.3816917928303</w:t>
            </w:r>
          </w:p>
        </w:tc>
        <w:tc>
          <w:tcPr>
            <w:tcW w:w="1701" w:type="dxa"/>
            <w:tcBorders>
              <w:top w:val="nil"/>
              <w:left w:val="nil"/>
              <w:bottom w:val="single" w:sz="4" w:space="0" w:color="auto"/>
              <w:right w:val="single" w:sz="4" w:space="0" w:color="auto"/>
            </w:tcBorders>
            <w:shd w:val="clear" w:color="auto" w:fill="auto"/>
            <w:noWrap/>
            <w:vAlign w:val="bottom"/>
            <w:hideMark/>
          </w:tcPr>
          <w:p w14:paraId="41A8B684"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78.804068</w:t>
            </w:r>
          </w:p>
        </w:tc>
        <w:tc>
          <w:tcPr>
            <w:tcW w:w="1984" w:type="dxa"/>
            <w:tcBorders>
              <w:top w:val="nil"/>
              <w:left w:val="nil"/>
              <w:bottom w:val="single" w:sz="4" w:space="0" w:color="auto"/>
              <w:right w:val="single" w:sz="8" w:space="0" w:color="auto"/>
            </w:tcBorders>
            <w:shd w:val="clear" w:color="auto" w:fill="auto"/>
            <w:noWrap/>
            <w:vAlign w:val="bottom"/>
            <w:hideMark/>
          </w:tcPr>
          <w:p w14:paraId="006EC62A"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0.038069</w:t>
            </w:r>
          </w:p>
        </w:tc>
      </w:tr>
      <w:tr w:rsidR="00E018C2" w:rsidRPr="00737903" w14:paraId="6841160B" w14:textId="77777777" w:rsidTr="00862D12">
        <w:trPr>
          <w:trHeight w:val="310"/>
        </w:trPr>
        <w:tc>
          <w:tcPr>
            <w:tcW w:w="1986" w:type="dxa"/>
            <w:tcBorders>
              <w:top w:val="nil"/>
              <w:left w:val="single" w:sz="8" w:space="0" w:color="auto"/>
              <w:bottom w:val="single" w:sz="4" w:space="0" w:color="auto"/>
              <w:right w:val="single" w:sz="4" w:space="0" w:color="auto"/>
            </w:tcBorders>
            <w:shd w:val="clear" w:color="auto" w:fill="auto"/>
            <w:noWrap/>
            <w:vAlign w:val="bottom"/>
            <w:hideMark/>
          </w:tcPr>
          <w:p w14:paraId="1D382AF8" w14:textId="77777777" w:rsidR="00E018C2" w:rsidRPr="00737903" w:rsidRDefault="00E018C2" w:rsidP="00862D12">
            <w:pPr>
              <w:spacing w:after="0" w:line="240" w:lineRule="auto"/>
              <w:rPr>
                <w:rFonts w:ascii="Arial" w:eastAsia="Times New Roman" w:hAnsi="Arial" w:cs="Arial"/>
                <w:color w:val="000000"/>
                <w:sz w:val="16"/>
                <w:szCs w:val="16"/>
                <w:lang w:eastAsia="es-AR"/>
              </w:rPr>
            </w:pPr>
            <w:proofErr w:type="spellStart"/>
            <w:r w:rsidRPr="00737903">
              <w:rPr>
                <w:rFonts w:ascii="Arial" w:eastAsia="Times New Roman" w:hAnsi="Arial" w:cs="Arial"/>
                <w:color w:val="000000"/>
                <w:sz w:val="16"/>
                <w:szCs w:val="16"/>
                <w:lang w:eastAsia="es-AR"/>
              </w:rPr>
              <w:t>Harbourfront</w:t>
            </w:r>
            <w:proofErr w:type="spellEnd"/>
          </w:p>
        </w:tc>
        <w:tc>
          <w:tcPr>
            <w:tcW w:w="1559" w:type="dxa"/>
            <w:tcBorders>
              <w:top w:val="nil"/>
              <w:left w:val="nil"/>
              <w:bottom w:val="single" w:sz="4" w:space="0" w:color="auto"/>
              <w:right w:val="single" w:sz="4" w:space="0" w:color="auto"/>
            </w:tcBorders>
            <w:shd w:val="clear" w:color="auto" w:fill="auto"/>
            <w:noWrap/>
            <w:vAlign w:val="bottom"/>
            <w:hideMark/>
          </w:tcPr>
          <w:p w14:paraId="0ED53F4E"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9</w:t>
            </w:r>
          </w:p>
        </w:tc>
        <w:tc>
          <w:tcPr>
            <w:tcW w:w="1701" w:type="dxa"/>
            <w:tcBorders>
              <w:top w:val="nil"/>
              <w:left w:val="nil"/>
              <w:bottom w:val="single" w:sz="4" w:space="0" w:color="auto"/>
              <w:right w:val="single" w:sz="4" w:space="0" w:color="auto"/>
            </w:tcBorders>
            <w:shd w:val="clear" w:color="auto" w:fill="auto"/>
            <w:noWrap/>
            <w:vAlign w:val="bottom"/>
            <w:hideMark/>
          </w:tcPr>
          <w:p w14:paraId="25EA4EF1"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43.6400801</w:t>
            </w:r>
          </w:p>
        </w:tc>
        <w:tc>
          <w:tcPr>
            <w:tcW w:w="1701" w:type="dxa"/>
            <w:tcBorders>
              <w:top w:val="nil"/>
              <w:left w:val="nil"/>
              <w:bottom w:val="single" w:sz="4" w:space="0" w:color="auto"/>
              <w:right w:val="single" w:sz="4" w:space="0" w:color="auto"/>
            </w:tcBorders>
            <w:shd w:val="clear" w:color="auto" w:fill="auto"/>
            <w:noWrap/>
            <w:vAlign w:val="bottom"/>
            <w:hideMark/>
          </w:tcPr>
          <w:p w14:paraId="28E34D34"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-79.3801495</w:t>
            </w:r>
          </w:p>
        </w:tc>
        <w:tc>
          <w:tcPr>
            <w:tcW w:w="1701" w:type="dxa"/>
            <w:tcBorders>
              <w:top w:val="nil"/>
              <w:left w:val="nil"/>
              <w:bottom w:val="single" w:sz="4" w:space="0" w:color="auto"/>
              <w:right w:val="single" w:sz="4" w:space="0" w:color="auto"/>
            </w:tcBorders>
            <w:shd w:val="clear" w:color="auto" w:fill="auto"/>
            <w:noWrap/>
            <w:vAlign w:val="bottom"/>
            <w:hideMark/>
          </w:tcPr>
          <w:p w14:paraId="33159753"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256.488743</w:t>
            </w:r>
          </w:p>
        </w:tc>
        <w:tc>
          <w:tcPr>
            <w:tcW w:w="1984" w:type="dxa"/>
            <w:tcBorders>
              <w:top w:val="nil"/>
              <w:left w:val="nil"/>
              <w:bottom w:val="single" w:sz="4" w:space="0" w:color="auto"/>
              <w:right w:val="single" w:sz="8" w:space="0" w:color="auto"/>
            </w:tcBorders>
            <w:shd w:val="clear" w:color="auto" w:fill="auto"/>
            <w:noWrap/>
            <w:vAlign w:val="bottom"/>
            <w:hideMark/>
          </w:tcPr>
          <w:p w14:paraId="5E5B1BA9"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0.035089</w:t>
            </w:r>
          </w:p>
        </w:tc>
      </w:tr>
      <w:tr w:rsidR="00E018C2" w:rsidRPr="00737903" w14:paraId="3AC1D6AA" w14:textId="77777777" w:rsidTr="00862D12">
        <w:trPr>
          <w:trHeight w:val="310"/>
        </w:trPr>
        <w:tc>
          <w:tcPr>
            <w:tcW w:w="1986" w:type="dxa"/>
            <w:tcBorders>
              <w:top w:val="nil"/>
              <w:left w:val="single" w:sz="8" w:space="0" w:color="auto"/>
              <w:bottom w:val="single" w:sz="4" w:space="0" w:color="auto"/>
              <w:right w:val="single" w:sz="4" w:space="0" w:color="auto"/>
            </w:tcBorders>
            <w:shd w:val="clear" w:color="auto" w:fill="auto"/>
            <w:noWrap/>
            <w:vAlign w:val="bottom"/>
            <w:hideMark/>
          </w:tcPr>
          <w:p w14:paraId="23F79EE1" w14:textId="77777777" w:rsidR="00E018C2" w:rsidRPr="00737903" w:rsidRDefault="00E018C2" w:rsidP="00862D12">
            <w:pPr>
              <w:spacing w:after="0" w:line="240" w:lineRule="auto"/>
              <w:rPr>
                <w:rFonts w:ascii="Arial" w:eastAsia="Times New Roman" w:hAnsi="Arial" w:cs="Arial"/>
                <w:color w:val="000000"/>
                <w:sz w:val="16"/>
                <w:szCs w:val="16"/>
                <w:lang w:eastAsia="es-AR"/>
              </w:rPr>
            </w:pPr>
            <w:proofErr w:type="spellStart"/>
            <w:r w:rsidRPr="00737903">
              <w:rPr>
                <w:rFonts w:ascii="Arial" w:eastAsia="Times New Roman" w:hAnsi="Arial" w:cs="Arial"/>
                <w:color w:val="000000"/>
                <w:sz w:val="16"/>
                <w:szCs w:val="16"/>
                <w:lang w:eastAsia="es-AR"/>
              </w:rPr>
              <w:t>Yorkville</w:t>
            </w:r>
            <w:proofErr w:type="spellEnd"/>
          </w:p>
        </w:tc>
        <w:tc>
          <w:tcPr>
            <w:tcW w:w="1559" w:type="dxa"/>
            <w:tcBorders>
              <w:top w:val="nil"/>
              <w:left w:val="nil"/>
              <w:bottom w:val="single" w:sz="4" w:space="0" w:color="auto"/>
              <w:right w:val="single" w:sz="4" w:space="0" w:color="auto"/>
            </w:tcBorders>
            <w:shd w:val="clear" w:color="auto" w:fill="auto"/>
            <w:noWrap/>
            <w:vAlign w:val="bottom"/>
            <w:hideMark/>
          </w:tcPr>
          <w:p w14:paraId="6D96F361"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14</w:t>
            </w:r>
          </w:p>
        </w:tc>
        <w:tc>
          <w:tcPr>
            <w:tcW w:w="1701" w:type="dxa"/>
            <w:tcBorders>
              <w:top w:val="nil"/>
              <w:left w:val="nil"/>
              <w:bottom w:val="single" w:sz="4" w:space="0" w:color="auto"/>
              <w:right w:val="single" w:sz="4" w:space="0" w:color="auto"/>
            </w:tcBorders>
            <w:shd w:val="clear" w:color="auto" w:fill="auto"/>
            <w:noWrap/>
            <w:vAlign w:val="bottom"/>
            <w:hideMark/>
          </w:tcPr>
          <w:p w14:paraId="5303C1AE"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43.6713861</w:t>
            </w:r>
          </w:p>
        </w:tc>
        <w:tc>
          <w:tcPr>
            <w:tcW w:w="1701" w:type="dxa"/>
            <w:tcBorders>
              <w:top w:val="nil"/>
              <w:left w:val="nil"/>
              <w:bottom w:val="single" w:sz="4" w:space="0" w:color="auto"/>
              <w:right w:val="single" w:sz="4" w:space="0" w:color="auto"/>
            </w:tcBorders>
            <w:shd w:val="clear" w:color="auto" w:fill="auto"/>
            <w:noWrap/>
            <w:vAlign w:val="bottom"/>
            <w:hideMark/>
          </w:tcPr>
          <w:p w14:paraId="522A0A59"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-79.3901677</w:t>
            </w:r>
          </w:p>
        </w:tc>
        <w:tc>
          <w:tcPr>
            <w:tcW w:w="1701" w:type="dxa"/>
            <w:tcBorders>
              <w:top w:val="nil"/>
              <w:left w:val="nil"/>
              <w:bottom w:val="single" w:sz="4" w:space="0" w:color="auto"/>
              <w:right w:val="single" w:sz="4" w:space="0" w:color="auto"/>
            </w:tcBorders>
            <w:shd w:val="clear" w:color="auto" w:fill="auto"/>
            <w:noWrap/>
            <w:vAlign w:val="bottom"/>
            <w:hideMark/>
          </w:tcPr>
          <w:p w14:paraId="31DBE5E1"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414.454103</w:t>
            </w:r>
          </w:p>
        </w:tc>
        <w:tc>
          <w:tcPr>
            <w:tcW w:w="1984" w:type="dxa"/>
            <w:tcBorders>
              <w:top w:val="nil"/>
              <w:left w:val="nil"/>
              <w:bottom w:val="single" w:sz="4" w:space="0" w:color="auto"/>
              <w:right w:val="single" w:sz="8" w:space="0" w:color="auto"/>
            </w:tcBorders>
            <w:shd w:val="clear" w:color="auto" w:fill="auto"/>
            <w:noWrap/>
            <w:vAlign w:val="bottom"/>
            <w:hideMark/>
          </w:tcPr>
          <w:p w14:paraId="5C0EB1A4"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0.033779</w:t>
            </w:r>
          </w:p>
        </w:tc>
      </w:tr>
      <w:tr w:rsidR="00E018C2" w:rsidRPr="00737903" w14:paraId="56F12531" w14:textId="77777777" w:rsidTr="00862D12">
        <w:trPr>
          <w:trHeight w:val="310"/>
        </w:trPr>
        <w:tc>
          <w:tcPr>
            <w:tcW w:w="1986" w:type="dxa"/>
            <w:tcBorders>
              <w:top w:val="nil"/>
              <w:left w:val="single" w:sz="8" w:space="0" w:color="auto"/>
              <w:bottom w:val="single" w:sz="4" w:space="0" w:color="auto"/>
              <w:right w:val="single" w:sz="4" w:space="0" w:color="auto"/>
            </w:tcBorders>
            <w:shd w:val="clear" w:color="auto" w:fill="auto"/>
            <w:noWrap/>
            <w:vAlign w:val="bottom"/>
            <w:hideMark/>
          </w:tcPr>
          <w:p w14:paraId="39551BCA"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 xml:space="preserve">Kensington </w:t>
            </w:r>
            <w:proofErr w:type="spellStart"/>
            <w:r w:rsidRPr="00737903">
              <w:rPr>
                <w:rFonts w:ascii="Arial" w:eastAsia="Times New Roman" w:hAnsi="Arial" w:cs="Arial"/>
                <w:color w:val="000000"/>
                <w:sz w:val="16"/>
                <w:szCs w:val="16"/>
                <w:lang w:eastAsia="es-AR"/>
              </w:rPr>
              <w:t>Market</w:t>
            </w:r>
            <w:proofErr w:type="spellEnd"/>
          </w:p>
        </w:tc>
        <w:tc>
          <w:tcPr>
            <w:tcW w:w="1559" w:type="dxa"/>
            <w:tcBorders>
              <w:top w:val="nil"/>
              <w:left w:val="nil"/>
              <w:bottom w:val="single" w:sz="4" w:space="0" w:color="auto"/>
              <w:right w:val="single" w:sz="4" w:space="0" w:color="auto"/>
            </w:tcBorders>
            <w:shd w:val="clear" w:color="auto" w:fill="auto"/>
            <w:noWrap/>
            <w:vAlign w:val="bottom"/>
            <w:hideMark/>
          </w:tcPr>
          <w:p w14:paraId="1117DAAB"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7</w:t>
            </w:r>
          </w:p>
        </w:tc>
        <w:tc>
          <w:tcPr>
            <w:tcW w:w="1701" w:type="dxa"/>
            <w:tcBorders>
              <w:top w:val="nil"/>
              <w:left w:val="nil"/>
              <w:bottom w:val="single" w:sz="4" w:space="0" w:color="auto"/>
              <w:right w:val="single" w:sz="4" w:space="0" w:color="auto"/>
            </w:tcBorders>
            <w:shd w:val="clear" w:color="auto" w:fill="auto"/>
            <w:noWrap/>
            <w:vAlign w:val="bottom"/>
            <w:hideMark/>
          </w:tcPr>
          <w:p w14:paraId="5B2C9422"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43.6552136</w:t>
            </w:r>
          </w:p>
        </w:tc>
        <w:tc>
          <w:tcPr>
            <w:tcW w:w="1701" w:type="dxa"/>
            <w:tcBorders>
              <w:top w:val="nil"/>
              <w:left w:val="nil"/>
              <w:bottom w:val="single" w:sz="4" w:space="0" w:color="auto"/>
              <w:right w:val="single" w:sz="4" w:space="0" w:color="auto"/>
            </w:tcBorders>
            <w:shd w:val="clear" w:color="auto" w:fill="auto"/>
            <w:noWrap/>
            <w:vAlign w:val="bottom"/>
            <w:hideMark/>
          </w:tcPr>
          <w:p w14:paraId="583BB72A"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-79.4022604</w:t>
            </w:r>
          </w:p>
        </w:tc>
        <w:tc>
          <w:tcPr>
            <w:tcW w:w="1701" w:type="dxa"/>
            <w:tcBorders>
              <w:top w:val="nil"/>
              <w:left w:val="nil"/>
              <w:bottom w:val="single" w:sz="4" w:space="0" w:color="auto"/>
              <w:right w:val="single" w:sz="4" w:space="0" w:color="auto"/>
            </w:tcBorders>
            <w:shd w:val="clear" w:color="auto" w:fill="auto"/>
            <w:noWrap/>
            <w:vAlign w:val="bottom"/>
            <w:hideMark/>
          </w:tcPr>
          <w:p w14:paraId="05EEA5CC"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212.473580</w:t>
            </w:r>
          </w:p>
        </w:tc>
        <w:tc>
          <w:tcPr>
            <w:tcW w:w="1984" w:type="dxa"/>
            <w:tcBorders>
              <w:top w:val="nil"/>
              <w:left w:val="nil"/>
              <w:bottom w:val="single" w:sz="4" w:space="0" w:color="auto"/>
              <w:right w:val="single" w:sz="8" w:space="0" w:color="auto"/>
            </w:tcBorders>
            <w:shd w:val="clear" w:color="auto" w:fill="auto"/>
            <w:noWrap/>
            <w:vAlign w:val="bottom"/>
            <w:hideMark/>
          </w:tcPr>
          <w:p w14:paraId="2F5B26ED"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0.032945</w:t>
            </w:r>
          </w:p>
        </w:tc>
      </w:tr>
      <w:tr w:rsidR="00E018C2" w:rsidRPr="00737903" w14:paraId="7365E461" w14:textId="77777777" w:rsidTr="00862D12">
        <w:trPr>
          <w:trHeight w:val="310"/>
        </w:trPr>
        <w:tc>
          <w:tcPr>
            <w:tcW w:w="1986" w:type="dxa"/>
            <w:tcBorders>
              <w:top w:val="nil"/>
              <w:left w:val="single" w:sz="8" w:space="0" w:color="auto"/>
              <w:bottom w:val="single" w:sz="4" w:space="0" w:color="auto"/>
              <w:right w:val="single" w:sz="4" w:space="0" w:color="auto"/>
            </w:tcBorders>
            <w:shd w:val="clear" w:color="auto" w:fill="auto"/>
            <w:noWrap/>
            <w:vAlign w:val="bottom"/>
            <w:hideMark/>
          </w:tcPr>
          <w:p w14:paraId="7C2CB37F"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Central Bay Street</w:t>
            </w:r>
          </w:p>
        </w:tc>
        <w:tc>
          <w:tcPr>
            <w:tcW w:w="1559" w:type="dxa"/>
            <w:tcBorders>
              <w:top w:val="nil"/>
              <w:left w:val="nil"/>
              <w:bottom w:val="single" w:sz="4" w:space="0" w:color="auto"/>
              <w:right w:val="single" w:sz="4" w:space="0" w:color="auto"/>
            </w:tcBorders>
            <w:shd w:val="clear" w:color="auto" w:fill="auto"/>
            <w:noWrap/>
            <w:vAlign w:val="bottom"/>
            <w:hideMark/>
          </w:tcPr>
          <w:p w14:paraId="59EF0227"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5</w:t>
            </w:r>
          </w:p>
        </w:tc>
        <w:tc>
          <w:tcPr>
            <w:tcW w:w="1701" w:type="dxa"/>
            <w:tcBorders>
              <w:top w:val="nil"/>
              <w:left w:val="nil"/>
              <w:bottom w:val="single" w:sz="4" w:space="0" w:color="auto"/>
              <w:right w:val="single" w:sz="4" w:space="0" w:color="auto"/>
            </w:tcBorders>
            <w:shd w:val="clear" w:color="auto" w:fill="auto"/>
            <w:noWrap/>
            <w:vAlign w:val="bottom"/>
            <w:hideMark/>
          </w:tcPr>
          <w:p w14:paraId="4132651D"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43.660912</w:t>
            </w:r>
          </w:p>
        </w:tc>
        <w:tc>
          <w:tcPr>
            <w:tcW w:w="1701" w:type="dxa"/>
            <w:tcBorders>
              <w:top w:val="nil"/>
              <w:left w:val="nil"/>
              <w:bottom w:val="single" w:sz="4" w:space="0" w:color="auto"/>
              <w:right w:val="single" w:sz="4" w:space="0" w:color="auto"/>
            </w:tcBorders>
            <w:shd w:val="clear" w:color="auto" w:fill="auto"/>
            <w:noWrap/>
            <w:vAlign w:val="bottom"/>
            <w:hideMark/>
          </w:tcPr>
          <w:p w14:paraId="455DE64C"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-79.3858973</w:t>
            </w:r>
          </w:p>
        </w:tc>
        <w:tc>
          <w:tcPr>
            <w:tcW w:w="1701" w:type="dxa"/>
            <w:tcBorders>
              <w:top w:val="nil"/>
              <w:left w:val="nil"/>
              <w:bottom w:val="single" w:sz="4" w:space="0" w:color="auto"/>
              <w:right w:val="single" w:sz="4" w:space="0" w:color="auto"/>
            </w:tcBorders>
            <w:shd w:val="clear" w:color="auto" w:fill="auto"/>
            <w:noWrap/>
            <w:vAlign w:val="bottom"/>
            <w:hideMark/>
          </w:tcPr>
          <w:p w14:paraId="3E58C681"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188.795342</w:t>
            </w:r>
          </w:p>
        </w:tc>
        <w:tc>
          <w:tcPr>
            <w:tcW w:w="1984" w:type="dxa"/>
            <w:tcBorders>
              <w:top w:val="nil"/>
              <w:left w:val="nil"/>
              <w:bottom w:val="single" w:sz="4" w:space="0" w:color="auto"/>
              <w:right w:val="single" w:sz="8" w:space="0" w:color="auto"/>
            </w:tcBorders>
            <w:shd w:val="clear" w:color="auto" w:fill="auto"/>
            <w:noWrap/>
            <w:vAlign w:val="bottom"/>
            <w:hideMark/>
          </w:tcPr>
          <w:p w14:paraId="6EC414FB"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0.026484</w:t>
            </w:r>
          </w:p>
        </w:tc>
      </w:tr>
      <w:tr w:rsidR="00E018C2" w:rsidRPr="00737903" w14:paraId="52E59FA8" w14:textId="77777777" w:rsidTr="00862D12">
        <w:trPr>
          <w:trHeight w:val="310"/>
        </w:trPr>
        <w:tc>
          <w:tcPr>
            <w:tcW w:w="1986" w:type="dxa"/>
            <w:tcBorders>
              <w:top w:val="nil"/>
              <w:left w:val="single" w:sz="8" w:space="0" w:color="auto"/>
              <w:bottom w:val="single" w:sz="4" w:space="0" w:color="auto"/>
              <w:right w:val="single" w:sz="4" w:space="0" w:color="auto"/>
            </w:tcBorders>
            <w:shd w:val="clear" w:color="auto" w:fill="auto"/>
            <w:noWrap/>
            <w:vAlign w:val="bottom"/>
            <w:hideMark/>
          </w:tcPr>
          <w:p w14:paraId="26F75F8A" w14:textId="77777777" w:rsidR="00E018C2" w:rsidRPr="00737903" w:rsidRDefault="00E018C2" w:rsidP="00862D12">
            <w:pPr>
              <w:spacing w:after="0" w:line="240" w:lineRule="auto"/>
              <w:rPr>
                <w:rFonts w:ascii="Arial" w:eastAsia="Times New Roman" w:hAnsi="Arial" w:cs="Arial"/>
                <w:color w:val="000000"/>
                <w:sz w:val="16"/>
                <w:szCs w:val="16"/>
                <w:lang w:eastAsia="es-AR"/>
              </w:rPr>
            </w:pPr>
            <w:proofErr w:type="spellStart"/>
            <w:r w:rsidRPr="00737903">
              <w:rPr>
                <w:rFonts w:ascii="Arial" w:eastAsia="Times New Roman" w:hAnsi="Arial" w:cs="Arial"/>
                <w:color w:val="000000"/>
                <w:sz w:val="16"/>
                <w:szCs w:val="16"/>
                <w:lang w:eastAsia="es-AR"/>
              </w:rPr>
              <w:t>Queen's</w:t>
            </w:r>
            <w:proofErr w:type="spellEnd"/>
            <w:r w:rsidRPr="00737903">
              <w:rPr>
                <w:rFonts w:ascii="Arial" w:eastAsia="Times New Roman" w:hAnsi="Arial" w:cs="Arial"/>
                <w:color w:val="000000"/>
                <w:sz w:val="16"/>
                <w:szCs w:val="16"/>
                <w:lang w:eastAsia="es-AR"/>
              </w:rPr>
              <w:t xml:space="preserve"> Park</w:t>
            </w:r>
          </w:p>
        </w:tc>
        <w:tc>
          <w:tcPr>
            <w:tcW w:w="1559" w:type="dxa"/>
            <w:tcBorders>
              <w:top w:val="nil"/>
              <w:left w:val="nil"/>
              <w:bottom w:val="single" w:sz="4" w:space="0" w:color="auto"/>
              <w:right w:val="single" w:sz="4" w:space="0" w:color="auto"/>
            </w:tcBorders>
            <w:shd w:val="clear" w:color="auto" w:fill="auto"/>
            <w:noWrap/>
            <w:vAlign w:val="bottom"/>
            <w:hideMark/>
          </w:tcPr>
          <w:p w14:paraId="7B19062C"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4</w:t>
            </w:r>
          </w:p>
        </w:tc>
        <w:tc>
          <w:tcPr>
            <w:tcW w:w="1701" w:type="dxa"/>
            <w:tcBorders>
              <w:top w:val="nil"/>
              <w:left w:val="nil"/>
              <w:bottom w:val="single" w:sz="4" w:space="0" w:color="auto"/>
              <w:right w:val="single" w:sz="4" w:space="0" w:color="auto"/>
            </w:tcBorders>
            <w:shd w:val="clear" w:color="auto" w:fill="auto"/>
            <w:noWrap/>
            <w:vAlign w:val="bottom"/>
            <w:hideMark/>
          </w:tcPr>
          <w:p w14:paraId="0A0ECC69"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43.6606092</w:t>
            </w:r>
          </w:p>
        </w:tc>
        <w:tc>
          <w:tcPr>
            <w:tcW w:w="1701" w:type="dxa"/>
            <w:tcBorders>
              <w:top w:val="nil"/>
              <w:left w:val="nil"/>
              <w:bottom w:val="single" w:sz="4" w:space="0" w:color="auto"/>
              <w:right w:val="single" w:sz="4" w:space="0" w:color="auto"/>
            </w:tcBorders>
            <w:shd w:val="clear" w:color="auto" w:fill="auto"/>
            <w:noWrap/>
            <w:vAlign w:val="bottom"/>
            <w:hideMark/>
          </w:tcPr>
          <w:p w14:paraId="74C48686"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-79.3905725</w:t>
            </w:r>
          </w:p>
        </w:tc>
        <w:tc>
          <w:tcPr>
            <w:tcW w:w="1701" w:type="dxa"/>
            <w:tcBorders>
              <w:top w:val="nil"/>
              <w:left w:val="nil"/>
              <w:bottom w:val="single" w:sz="4" w:space="0" w:color="auto"/>
              <w:right w:val="single" w:sz="4" w:space="0" w:color="auto"/>
            </w:tcBorders>
            <w:shd w:val="clear" w:color="auto" w:fill="auto"/>
            <w:noWrap/>
            <w:vAlign w:val="bottom"/>
            <w:hideMark/>
          </w:tcPr>
          <w:p w14:paraId="3269AD3B"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188.795342</w:t>
            </w:r>
          </w:p>
        </w:tc>
        <w:tc>
          <w:tcPr>
            <w:tcW w:w="1984" w:type="dxa"/>
            <w:tcBorders>
              <w:top w:val="nil"/>
              <w:left w:val="nil"/>
              <w:bottom w:val="single" w:sz="4" w:space="0" w:color="auto"/>
              <w:right w:val="single" w:sz="8" w:space="0" w:color="auto"/>
            </w:tcBorders>
            <w:shd w:val="clear" w:color="auto" w:fill="auto"/>
            <w:noWrap/>
            <w:vAlign w:val="bottom"/>
            <w:hideMark/>
          </w:tcPr>
          <w:p w14:paraId="1B276F4D"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0.021187</w:t>
            </w:r>
          </w:p>
        </w:tc>
      </w:tr>
      <w:tr w:rsidR="00E018C2" w:rsidRPr="00737903" w14:paraId="2849832D" w14:textId="77777777" w:rsidTr="00862D12">
        <w:trPr>
          <w:trHeight w:val="310"/>
        </w:trPr>
        <w:tc>
          <w:tcPr>
            <w:tcW w:w="1986" w:type="dxa"/>
            <w:tcBorders>
              <w:top w:val="nil"/>
              <w:left w:val="single" w:sz="8" w:space="0" w:color="auto"/>
              <w:bottom w:val="single" w:sz="4" w:space="0" w:color="auto"/>
              <w:right w:val="single" w:sz="4" w:space="0" w:color="auto"/>
            </w:tcBorders>
            <w:shd w:val="clear" w:color="auto" w:fill="auto"/>
            <w:noWrap/>
            <w:vAlign w:val="bottom"/>
            <w:hideMark/>
          </w:tcPr>
          <w:p w14:paraId="4E2AE332" w14:textId="77777777" w:rsidR="00E018C2" w:rsidRPr="00737903" w:rsidRDefault="00E018C2" w:rsidP="00862D12">
            <w:pPr>
              <w:spacing w:after="0" w:line="240" w:lineRule="auto"/>
              <w:rPr>
                <w:rFonts w:ascii="Arial" w:eastAsia="Times New Roman" w:hAnsi="Arial" w:cs="Arial"/>
                <w:color w:val="000000"/>
                <w:sz w:val="16"/>
                <w:szCs w:val="16"/>
                <w:lang w:eastAsia="es-AR"/>
              </w:rPr>
            </w:pPr>
            <w:proofErr w:type="spellStart"/>
            <w:r w:rsidRPr="00737903">
              <w:rPr>
                <w:rFonts w:ascii="Arial" w:eastAsia="Times New Roman" w:hAnsi="Arial" w:cs="Arial"/>
                <w:color w:val="000000"/>
                <w:sz w:val="16"/>
                <w:szCs w:val="16"/>
                <w:lang w:eastAsia="es-AR"/>
              </w:rPr>
              <w:t>Deer</w:t>
            </w:r>
            <w:proofErr w:type="spellEnd"/>
            <w:r w:rsidRPr="00737903">
              <w:rPr>
                <w:rFonts w:ascii="Arial" w:eastAsia="Times New Roman" w:hAnsi="Arial" w:cs="Arial"/>
                <w:color w:val="000000"/>
                <w:sz w:val="16"/>
                <w:szCs w:val="16"/>
                <w:lang w:eastAsia="es-AR"/>
              </w:rPr>
              <w:t xml:space="preserve"> Park</w:t>
            </w:r>
          </w:p>
        </w:tc>
        <w:tc>
          <w:tcPr>
            <w:tcW w:w="1559" w:type="dxa"/>
            <w:tcBorders>
              <w:top w:val="nil"/>
              <w:left w:val="nil"/>
              <w:bottom w:val="single" w:sz="4" w:space="0" w:color="auto"/>
              <w:right w:val="single" w:sz="4" w:space="0" w:color="auto"/>
            </w:tcBorders>
            <w:shd w:val="clear" w:color="auto" w:fill="auto"/>
            <w:noWrap/>
            <w:vAlign w:val="bottom"/>
            <w:hideMark/>
          </w:tcPr>
          <w:p w14:paraId="5E5AD5F8"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8</w:t>
            </w:r>
          </w:p>
        </w:tc>
        <w:tc>
          <w:tcPr>
            <w:tcW w:w="1701" w:type="dxa"/>
            <w:tcBorders>
              <w:top w:val="nil"/>
              <w:left w:val="nil"/>
              <w:bottom w:val="single" w:sz="4" w:space="0" w:color="auto"/>
              <w:right w:val="single" w:sz="4" w:space="0" w:color="auto"/>
            </w:tcBorders>
            <w:shd w:val="clear" w:color="auto" w:fill="auto"/>
            <w:noWrap/>
            <w:vAlign w:val="bottom"/>
            <w:hideMark/>
          </w:tcPr>
          <w:p w14:paraId="5DCF7F02"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43.68809</w:t>
            </w:r>
          </w:p>
        </w:tc>
        <w:tc>
          <w:tcPr>
            <w:tcW w:w="1701" w:type="dxa"/>
            <w:tcBorders>
              <w:top w:val="nil"/>
              <w:left w:val="nil"/>
              <w:bottom w:val="single" w:sz="4" w:space="0" w:color="auto"/>
              <w:right w:val="single" w:sz="4" w:space="0" w:color="auto"/>
            </w:tcBorders>
            <w:shd w:val="clear" w:color="auto" w:fill="auto"/>
            <w:noWrap/>
            <w:vAlign w:val="bottom"/>
            <w:hideMark/>
          </w:tcPr>
          <w:p w14:paraId="7C48497D"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-79.3940935</w:t>
            </w:r>
          </w:p>
        </w:tc>
        <w:tc>
          <w:tcPr>
            <w:tcW w:w="1701" w:type="dxa"/>
            <w:tcBorders>
              <w:top w:val="nil"/>
              <w:left w:val="nil"/>
              <w:bottom w:val="single" w:sz="4" w:space="0" w:color="auto"/>
              <w:right w:val="single" w:sz="4" w:space="0" w:color="auto"/>
            </w:tcBorders>
            <w:shd w:val="clear" w:color="auto" w:fill="auto"/>
            <w:noWrap/>
            <w:vAlign w:val="bottom"/>
            <w:hideMark/>
          </w:tcPr>
          <w:p w14:paraId="7C383179"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384.619903</w:t>
            </w:r>
          </w:p>
        </w:tc>
        <w:tc>
          <w:tcPr>
            <w:tcW w:w="1984" w:type="dxa"/>
            <w:tcBorders>
              <w:top w:val="nil"/>
              <w:left w:val="nil"/>
              <w:bottom w:val="single" w:sz="4" w:space="0" w:color="auto"/>
              <w:right w:val="single" w:sz="8" w:space="0" w:color="auto"/>
            </w:tcBorders>
            <w:shd w:val="clear" w:color="auto" w:fill="auto"/>
            <w:noWrap/>
            <w:vAlign w:val="bottom"/>
            <w:hideMark/>
          </w:tcPr>
          <w:p w14:paraId="12CEF2E9"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0.020800</w:t>
            </w:r>
          </w:p>
        </w:tc>
      </w:tr>
      <w:tr w:rsidR="00E018C2" w:rsidRPr="00737903" w14:paraId="0C07F46F" w14:textId="77777777" w:rsidTr="00862D12">
        <w:trPr>
          <w:trHeight w:val="310"/>
        </w:trPr>
        <w:tc>
          <w:tcPr>
            <w:tcW w:w="1986" w:type="dxa"/>
            <w:tcBorders>
              <w:top w:val="nil"/>
              <w:left w:val="single" w:sz="8" w:space="0" w:color="auto"/>
              <w:bottom w:val="single" w:sz="4" w:space="0" w:color="auto"/>
              <w:right w:val="single" w:sz="4" w:space="0" w:color="auto"/>
            </w:tcBorders>
            <w:shd w:val="clear" w:color="auto" w:fill="auto"/>
            <w:noWrap/>
            <w:vAlign w:val="bottom"/>
            <w:hideMark/>
          </w:tcPr>
          <w:p w14:paraId="273A2779"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 xml:space="preserve">Commerce </w:t>
            </w:r>
            <w:proofErr w:type="spellStart"/>
            <w:r w:rsidRPr="00737903">
              <w:rPr>
                <w:rFonts w:ascii="Arial" w:eastAsia="Times New Roman" w:hAnsi="Arial" w:cs="Arial"/>
                <w:color w:val="000000"/>
                <w:sz w:val="16"/>
                <w:szCs w:val="16"/>
                <w:lang w:eastAsia="es-AR"/>
              </w:rPr>
              <w:t>Court</w:t>
            </w:r>
            <w:proofErr w:type="spellEnd"/>
          </w:p>
        </w:tc>
        <w:tc>
          <w:tcPr>
            <w:tcW w:w="1559" w:type="dxa"/>
            <w:tcBorders>
              <w:top w:val="nil"/>
              <w:left w:val="nil"/>
              <w:bottom w:val="single" w:sz="4" w:space="0" w:color="auto"/>
              <w:right w:val="single" w:sz="4" w:space="0" w:color="auto"/>
            </w:tcBorders>
            <w:shd w:val="clear" w:color="auto" w:fill="auto"/>
            <w:noWrap/>
            <w:vAlign w:val="bottom"/>
            <w:hideMark/>
          </w:tcPr>
          <w:p w14:paraId="7D09036D"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1</w:t>
            </w:r>
          </w:p>
        </w:tc>
        <w:tc>
          <w:tcPr>
            <w:tcW w:w="1701" w:type="dxa"/>
            <w:tcBorders>
              <w:top w:val="nil"/>
              <w:left w:val="nil"/>
              <w:bottom w:val="single" w:sz="4" w:space="0" w:color="auto"/>
              <w:right w:val="single" w:sz="4" w:space="0" w:color="auto"/>
            </w:tcBorders>
            <w:shd w:val="clear" w:color="auto" w:fill="auto"/>
            <w:noWrap/>
            <w:vAlign w:val="bottom"/>
            <w:hideMark/>
          </w:tcPr>
          <w:p w14:paraId="5DD56ED2"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43.64809515</w:t>
            </w:r>
          </w:p>
        </w:tc>
        <w:tc>
          <w:tcPr>
            <w:tcW w:w="1701" w:type="dxa"/>
            <w:tcBorders>
              <w:top w:val="nil"/>
              <w:left w:val="nil"/>
              <w:bottom w:val="single" w:sz="4" w:space="0" w:color="auto"/>
              <w:right w:val="single" w:sz="4" w:space="0" w:color="auto"/>
            </w:tcBorders>
            <w:shd w:val="clear" w:color="auto" w:fill="auto"/>
            <w:noWrap/>
            <w:vAlign w:val="bottom"/>
            <w:hideMark/>
          </w:tcPr>
          <w:p w14:paraId="600962CD"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-79.3790207204735</w:t>
            </w:r>
          </w:p>
        </w:tc>
        <w:tc>
          <w:tcPr>
            <w:tcW w:w="1701" w:type="dxa"/>
            <w:tcBorders>
              <w:top w:val="nil"/>
              <w:left w:val="nil"/>
              <w:bottom w:val="single" w:sz="4" w:space="0" w:color="auto"/>
              <w:right w:val="single" w:sz="4" w:space="0" w:color="auto"/>
            </w:tcBorders>
            <w:shd w:val="clear" w:color="auto" w:fill="auto"/>
            <w:noWrap/>
            <w:vAlign w:val="bottom"/>
            <w:hideMark/>
          </w:tcPr>
          <w:p w14:paraId="63203D9E"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48.202675</w:t>
            </w:r>
          </w:p>
        </w:tc>
        <w:tc>
          <w:tcPr>
            <w:tcW w:w="1984" w:type="dxa"/>
            <w:tcBorders>
              <w:top w:val="nil"/>
              <w:left w:val="nil"/>
              <w:bottom w:val="single" w:sz="4" w:space="0" w:color="auto"/>
              <w:right w:val="single" w:sz="8" w:space="0" w:color="auto"/>
            </w:tcBorders>
            <w:shd w:val="clear" w:color="auto" w:fill="auto"/>
            <w:noWrap/>
            <w:vAlign w:val="bottom"/>
            <w:hideMark/>
          </w:tcPr>
          <w:p w14:paraId="66E8CCDC"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0.020746</w:t>
            </w:r>
          </w:p>
        </w:tc>
      </w:tr>
      <w:tr w:rsidR="00E018C2" w:rsidRPr="00737903" w14:paraId="7DE8F98E" w14:textId="77777777" w:rsidTr="00862D12">
        <w:trPr>
          <w:trHeight w:val="310"/>
        </w:trPr>
        <w:tc>
          <w:tcPr>
            <w:tcW w:w="1986" w:type="dxa"/>
            <w:tcBorders>
              <w:top w:val="nil"/>
              <w:left w:val="single" w:sz="8" w:space="0" w:color="auto"/>
              <w:bottom w:val="single" w:sz="4" w:space="0" w:color="auto"/>
              <w:right w:val="single" w:sz="4" w:space="0" w:color="auto"/>
            </w:tcBorders>
            <w:shd w:val="clear" w:color="auto" w:fill="auto"/>
            <w:noWrap/>
            <w:vAlign w:val="bottom"/>
            <w:hideMark/>
          </w:tcPr>
          <w:p w14:paraId="2838F801" w14:textId="77777777" w:rsidR="00E018C2" w:rsidRPr="00737903" w:rsidRDefault="00E018C2" w:rsidP="00862D12">
            <w:pPr>
              <w:spacing w:after="0" w:line="240" w:lineRule="auto"/>
              <w:rPr>
                <w:rFonts w:ascii="Arial" w:eastAsia="Times New Roman" w:hAnsi="Arial" w:cs="Arial"/>
                <w:color w:val="000000"/>
                <w:sz w:val="16"/>
                <w:szCs w:val="16"/>
                <w:lang w:eastAsia="es-AR"/>
              </w:rPr>
            </w:pPr>
            <w:proofErr w:type="spellStart"/>
            <w:r w:rsidRPr="00737903">
              <w:rPr>
                <w:rFonts w:ascii="Arial" w:eastAsia="Times New Roman" w:hAnsi="Arial" w:cs="Arial"/>
                <w:color w:val="000000"/>
                <w:sz w:val="16"/>
                <w:szCs w:val="16"/>
                <w:lang w:eastAsia="es-AR"/>
              </w:rPr>
              <w:t>Union</w:t>
            </w:r>
            <w:proofErr w:type="spellEnd"/>
            <w:r w:rsidRPr="00737903">
              <w:rPr>
                <w:rFonts w:ascii="Arial" w:eastAsia="Times New Roman" w:hAnsi="Arial" w:cs="Arial"/>
                <w:color w:val="000000"/>
                <w:sz w:val="16"/>
                <w:szCs w:val="16"/>
                <w:lang w:eastAsia="es-AR"/>
              </w:rPr>
              <w:t xml:space="preserve"> </w:t>
            </w:r>
            <w:proofErr w:type="spellStart"/>
            <w:r w:rsidRPr="00737903">
              <w:rPr>
                <w:rFonts w:ascii="Arial" w:eastAsia="Times New Roman" w:hAnsi="Arial" w:cs="Arial"/>
                <w:color w:val="000000"/>
                <w:sz w:val="16"/>
                <w:szCs w:val="16"/>
                <w:lang w:eastAsia="es-AR"/>
              </w:rPr>
              <w:t>Station</w:t>
            </w:r>
            <w:proofErr w:type="spellEnd"/>
          </w:p>
        </w:tc>
        <w:tc>
          <w:tcPr>
            <w:tcW w:w="1559" w:type="dxa"/>
            <w:tcBorders>
              <w:top w:val="nil"/>
              <w:left w:val="nil"/>
              <w:bottom w:val="single" w:sz="4" w:space="0" w:color="auto"/>
              <w:right w:val="single" w:sz="4" w:space="0" w:color="auto"/>
            </w:tcBorders>
            <w:shd w:val="clear" w:color="auto" w:fill="auto"/>
            <w:noWrap/>
            <w:vAlign w:val="bottom"/>
            <w:hideMark/>
          </w:tcPr>
          <w:p w14:paraId="2C8F0240"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3</w:t>
            </w:r>
          </w:p>
        </w:tc>
        <w:tc>
          <w:tcPr>
            <w:tcW w:w="1701" w:type="dxa"/>
            <w:tcBorders>
              <w:top w:val="nil"/>
              <w:left w:val="nil"/>
              <w:bottom w:val="single" w:sz="4" w:space="0" w:color="auto"/>
              <w:right w:val="single" w:sz="4" w:space="0" w:color="auto"/>
            </w:tcBorders>
            <w:shd w:val="clear" w:color="auto" w:fill="auto"/>
            <w:noWrap/>
            <w:vAlign w:val="bottom"/>
            <w:hideMark/>
          </w:tcPr>
          <w:p w14:paraId="05561A75"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43.6446934</w:t>
            </w:r>
          </w:p>
        </w:tc>
        <w:tc>
          <w:tcPr>
            <w:tcW w:w="1701" w:type="dxa"/>
            <w:tcBorders>
              <w:top w:val="nil"/>
              <w:left w:val="nil"/>
              <w:bottom w:val="single" w:sz="4" w:space="0" w:color="auto"/>
              <w:right w:val="single" w:sz="4" w:space="0" w:color="auto"/>
            </w:tcBorders>
            <w:shd w:val="clear" w:color="auto" w:fill="auto"/>
            <w:noWrap/>
            <w:vAlign w:val="bottom"/>
            <w:hideMark/>
          </w:tcPr>
          <w:p w14:paraId="5341BFBD"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-79.3801320058597</w:t>
            </w:r>
          </w:p>
        </w:tc>
        <w:tc>
          <w:tcPr>
            <w:tcW w:w="1701" w:type="dxa"/>
            <w:tcBorders>
              <w:top w:val="nil"/>
              <w:left w:val="nil"/>
              <w:bottom w:val="single" w:sz="4" w:space="0" w:color="auto"/>
              <w:right w:val="single" w:sz="4" w:space="0" w:color="auto"/>
            </w:tcBorders>
            <w:shd w:val="clear" w:color="auto" w:fill="auto"/>
            <w:noWrap/>
            <w:vAlign w:val="bottom"/>
            <w:hideMark/>
          </w:tcPr>
          <w:p w14:paraId="1C658935"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156.945027</w:t>
            </w:r>
          </w:p>
        </w:tc>
        <w:tc>
          <w:tcPr>
            <w:tcW w:w="1984" w:type="dxa"/>
            <w:tcBorders>
              <w:top w:val="nil"/>
              <w:left w:val="nil"/>
              <w:bottom w:val="single" w:sz="4" w:space="0" w:color="auto"/>
              <w:right w:val="single" w:sz="8" w:space="0" w:color="auto"/>
            </w:tcBorders>
            <w:shd w:val="clear" w:color="auto" w:fill="auto"/>
            <w:noWrap/>
            <w:vAlign w:val="bottom"/>
            <w:hideMark/>
          </w:tcPr>
          <w:p w14:paraId="7E4D7E08"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0.019115</w:t>
            </w:r>
          </w:p>
        </w:tc>
      </w:tr>
      <w:tr w:rsidR="00E018C2" w:rsidRPr="00737903" w14:paraId="296628AC" w14:textId="77777777" w:rsidTr="00862D12">
        <w:trPr>
          <w:trHeight w:val="310"/>
        </w:trPr>
        <w:tc>
          <w:tcPr>
            <w:tcW w:w="1986" w:type="dxa"/>
            <w:tcBorders>
              <w:top w:val="nil"/>
              <w:left w:val="single" w:sz="8" w:space="0" w:color="auto"/>
              <w:bottom w:val="single" w:sz="4" w:space="0" w:color="auto"/>
              <w:right w:val="single" w:sz="4" w:space="0" w:color="auto"/>
            </w:tcBorders>
            <w:shd w:val="clear" w:color="auto" w:fill="auto"/>
            <w:noWrap/>
            <w:vAlign w:val="bottom"/>
            <w:hideMark/>
          </w:tcPr>
          <w:p w14:paraId="6DBAB824"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Toronto Dominion Centre</w:t>
            </w:r>
          </w:p>
        </w:tc>
        <w:tc>
          <w:tcPr>
            <w:tcW w:w="1559" w:type="dxa"/>
            <w:tcBorders>
              <w:top w:val="nil"/>
              <w:left w:val="nil"/>
              <w:bottom w:val="single" w:sz="4" w:space="0" w:color="auto"/>
              <w:right w:val="single" w:sz="4" w:space="0" w:color="auto"/>
            </w:tcBorders>
            <w:shd w:val="clear" w:color="auto" w:fill="auto"/>
            <w:noWrap/>
            <w:vAlign w:val="bottom"/>
            <w:hideMark/>
          </w:tcPr>
          <w:p w14:paraId="2F372B26"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1</w:t>
            </w:r>
          </w:p>
        </w:tc>
        <w:tc>
          <w:tcPr>
            <w:tcW w:w="1701" w:type="dxa"/>
            <w:tcBorders>
              <w:top w:val="nil"/>
              <w:left w:val="nil"/>
              <w:bottom w:val="single" w:sz="4" w:space="0" w:color="auto"/>
              <w:right w:val="single" w:sz="4" w:space="0" w:color="auto"/>
            </w:tcBorders>
            <w:shd w:val="clear" w:color="auto" w:fill="auto"/>
            <w:noWrap/>
            <w:vAlign w:val="bottom"/>
            <w:hideMark/>
          </w:tcPr>
          <w:p w14:paraId="727F2432"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43.64736955</w:t>
            </w:r>
          </w:p>
        </w:tc>
        <w:tc>
          <w:tcPr>
            <w:tcW w:w="1701" w:type="dxa"/>
            <w:tcBorders>
              <w:top w:val="nil"/>
              <w:left w:val="nil"/>
              <w:bottom w:val="single" w:sz="4" w:space="0" w:color="auto"/>
              <w:right w:val="single" w:sz="4" w:space="0" w:color="auto"/>
            </w:tcBorders>
            <w:shd w:val="clear" w:color="auto" w:fill="auto"/>
            <w:noWrap/>
            <w:vAlign w:val="bottom"/>
            <w:hideMark/>
          </w:tcPr>
          <w:p w14:paraId="129C98BD"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-79.3813733580709</w:t>
            </w:r>
          </w:p>
        </w:tc>
        <w:tc>
          <w:tcPr>
            <w:tcW w:w="1701" w:type="dxa"/>
            <w:tcBorders>
              <w:top w:val="nil"/>
              <w:left w:val="nil"/>
              <w:bottom w:val="single" w:sz="4" w:space="0" w:color="auto"/>
              <w:right w:val="single" w:sz="4" w:space="0" w:color="auto"/>
            </w:tcBorders>
            <w:shd w:val="clear" w:color="auto" w:fill="auto"/>
            <w:noWrap/>
            <w:vAlign w:val="bottom"/>
            <w:hideMark/>
          </w:tcPr>
          <w:p w14:paraId="1C9C46D4"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54.697236</w:t>
            </w:r>
          </w:p>
        </w:tc>
        <w:tc>
          <w:tcPr>
            <w:tcW w:w="1984" w:type="dxa"/>
            <w:tcBorders>
              <w:top w:val="nil"/>
              <w:left w:val="nil"/>
              <w:bottom w:val="single" w:sz="4" w:space="0" w:color="auto"/>
              <w:right w:val="single" w:sz="8" w:space="0" w:color="auto"/>
            </w:tcBorders>
            <w:shd w:val="clear" w:color="auto" w:fill="auto"/>
            <w:noWrap/>
            <w:vAlign w:val="bottom"/>
            <w:hideMark/>
          </w:tcPr>
          <w:p w14:paraId="32560763"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0.018282</w:t>
            </w:r>
          </w:p>
        </w:tc>
      </w:tr>
      <w:tr w:rsidR="00E018C2" w:rsidRPr="00737903" w14:paraId="423FBB52" w14:textId="77777777" w:rsidTr="00862D12">
        <w:trPr>
          <w:trHeight w:val="310"/>
        </w:trPr>
        <w:tc>
          <w:tcPr>
            <w:tcW w:w="1986" w:type="dxa"/>
            <w:tcBorders>
              <w:top w:val="nil"/>
              <w:left w:val="single" w:sz="8" w:space="0" w:color="auto"/>
              <w:bottom w:val="single" w:sz="4" w:space="0" w:color="auto"/>
              <w:right w:val="single" w:sz="4" w:space="0" w:color="auto"/>
            </w:tcBorders>
            <w:shd w:val="clear" w:color="auto" w:fill="auto"/>
            <w:noWrap/>
            <w:vAlign w:val="bottom"/>
            <w:hideMark/>
          </w:tcPr>
          <w:p w14:paraId="4F3321CE" w14:textId="77777777" w:rsidR="00E018C2" w:rsidRPr="00737903" w:rsidRDefault="00E018C2" w:rsidP="00862D12">
            <w:pPr>
              <w:spacing w:after="0" w:line="240" w:lineRule="auto"/>
              <w:rPr>
                <w:rFonts w:ascii="Arial" w:eastAsia="Times New Roman" w:hAnsi="Arial" w:cs="Arial"/>
                <w:color w:val="000000"/>
                <w:sz w:val="16"/>
                <w:szCs w:val="16"/>
                <w:lang w:eastAsia="es-AR"/>
              </w:rPr>
            </w:pPr>
            <w:proofErr w:type="spellStart"/>
            <w:r w:rsidRPr="00737903">
              <w:rPr>
                <w:rFonts w:ascii="Arial" w:eastAsia="Times New Roman" w:hAnsi="Arial" w:cs="Arial"/>
                <w:color w:val="000000"/>
                <w:sz w:val="16"/>
                <w:szCs w:val="16"/>
                <w:lang w:eastAsia="es-AR"/>
              </w:rPr>
              <w:t>Runnymede</w:t>
            </w:r>
            <w:proofErr w:type="spellEnd"/>
          </w:p>
        </w:tc>
        <w:tc>
          <w:tcPr>
            <w:tcW w:w="1559" w:type="dxa"/>
            <w:tcBorders>
              <w:top w:val="nil"/>
              <w:left w:val="nil"/>
              <w:bottom w:val="single" w:sz="4" w:space="0" w:color="auto"/>
              <w:right w:val="single" w:sz="4" w:space="0" w:color="auto"/>
            </w:tcBorders>
            <w:shd w:val="clear" w:color="auto" w:fill="auto"/>
            <w:noWrap/>
            <w:vAlign w:val="bottom"/>
            <w:hideMark/>
          </w:tcPr>
          <w:p w14:paraId="77A4B513"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7</w:t>
            </w:r>
          </w:p>
        </w:tc>
        <w:tc>
          <w:tcPr>
            <w:tcW w:w="1701" w:type="dxa"/>
            <w:tcBorders>
              <w:top w:val="nil"/>
              <w:left w:val="nil"/>
              <w:bottom w:val="single" w:sz="4" w:space="0" w:color="auto"/>
              <w:right w:val="single" w:sz="4" w:space="0" w:color="auto"/>
            </w:tcBorders>
            <w:shd w:val="clear" w:color="auto" w:fill="auto"/>
            <w:noWrap/>
            <w:vAlign w:val="bottom"/>
            <w:hideMark/>
          </w:tcPr>
          <w:p w14:paraId="04C3808F"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43.6517026</w:t>
            </w:r>
          </w:p>
        </w:tc>
        <w:tc>
          <w:tcPr>
            <w:tcW w:w="1701" w:type="dxa"/>
            <w:tcBorders>
              <w:top w:val="nil"/>
              <w:left w:val="nil"/>
              <w:bottom w:val="single" w:sz="4" w:space="0" w:color="auto"/>
              <w:right w:val="single" w:sz="4" w:space="0" w:color="auto"/>
            </w:tcBorders>
            <w:shd w:val="clear" w:color="auto" w:fill="auto"/>
            <w:noWrap/>
            <w:vAlign w:val="bottom"/>
            <w:hideMark/>
          </w:tcPr>
          <w:p w14:paraId="5B279BBB"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-79.4759978</w:t>
            </w:r>
          </w:p>
        </w:tc>
        <w:tc>
          <w:tcPr>
            <w:tcW w:w="1701" w:type="dxa"/>
            <w:tcBorders>
              <w:top w:val="nil"/>
              <w:left w:val="nil"/>
              <w:bottom w:val="single" w:sz="4" w:space="0" w:color="auto"/>
              <w:right w:val="single" w:sz="4" w:space="0" w:color="auto"/>
            </w:tcBorders>
            <w:shd w:val="clear" w:color="auto" w:fill="auto"/>
            <w:noWrap/>
            <w:vAlign w:val="bottom"/>
            <w:hideMark/>
          </w:tcPr>
          <w:p w14:paraId="198E2E1A"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386.608289</w:t>
            </w:r>
          </w:p>
        </w:tc>
        <w:tc>
          <w:tcPr>
            <w:tcW w:w="1984" w:type="dxa"/>
            <w:tcBorders>
              <w:top w:val="nil"/>
              <w:left w:val="nil"/>
              <w:bottom w:val="single" w:sz="4" w:space="0" w:color="auto"/>
              <w:right w:val="single" w:sz="8" w:space="0" w:color="auto"/>
            </w:tcBorders>
            <w:shd w:val="clear" w:color="auto" w:fill="auto"/>
            <w:noWrap/>
            <w:vAlign w:val="bottom"/>
            <w:hideMark/>
          </w:tcPr>
          <w:p w14:paraId="7E8B54C3"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0.018106</w:t>
            </w:r>
          </w:p>
        </w:tc>
      </w:tr>
      <w:tr w:rsidR="00E018C2" w:rsidRPr="00737903" w14:paraId="7E9B6AF2" w14:textId="77777777" w:rsidTr="00862D12">
        <w:trPr>
          <w:trHeight w:val="310"/>
        </w:trPr>
        <w:tc>
          <w:tcPr>
            <w:tcW w:w="1986" w:type="dxa"/>
            <w:tcBorders>
              <w:top w:val="nil"/>
              <w:left w:val="single" w:sz="8" w:space="0" w:color="auto"/>
              <w:bottom w:val="single" w:sz="4" w:space="0" w:color="auto"/>
              <w:right w:val="single" w:sz="4" w:space="0" w:color="auto"/>
            </w:tcBorders>
            <w:shd w:val="clear" w:color="auto" w:fill="auto"/>
            <w:noWrap/>
            <w:vAlign w:val="bottom"/>
            <w:hideMark/>
          </w:tcPr>
          <w:p w14:paraId="220203A5" w14:textId="77777777" w:rsidR="00E018C2" w:rsidRPr="00737903" w:rsidRDefault="00E018C2" w:rsidP="00862D12">
            <w:pPr>
              <w:spacing w:after="0" w:line="240" w:lineRule="auto"/>
              <w:rPr>
                <w:rFonts w:ascii="Arial" w:eastAsia="Times New Roman" w:hAnsi="Arial" w:cs="Arial"/>
                <w:color w:val="000000"/>
                <w:sz w:val="16"/>
                <w:szCs w:val="16"/>
                <w:lang w:eastAsia="es-AR"/>
              </w:rPr>
            </w:pPr>
            <w:proofErr w:type="spellStart"/>
            <w:r w:rsidRPr="00737903">
              <w:rPr>
                <w:rFonts w:ascii="Arial" w:eastAsia="Times New Roman" w:hAnsi="Arial" w:cs="Arial"/>
                <w:color w:val="000000"/>
                <w:sz w:val="16"/>
                <w:szCs w:val="16"/>
                <w:lang w:eastAsia="es-AR"/>
              </w:rPr>
              <w:t>Cabbagetown</w:t>
            </w:r>
            <w:proofErr w:type="spellEnd"/>
          </w:p>
        </w:tc>
        <w:tc>
          <w:tcPr>
            <w:tcW w:w="1559" w:type="dxa"/>
            <w:tcBorders>
              <w:top w:val="nil"/>
              <w:left w:val="nil"/>
              <w:bottom w:val="single" w:sz="4" w:space="0" w:color="auto"/>
              <w:right w:val="single" w:sz="4" w:space="0" w:color="auto"/>
            </w:tcBorders>
            <w:shd w:val="clear" w:color="auto" w:fill="auto"/>
            <w:noWrap/>
            <w:vAlign w:val="bottom"/>
            <w:hideMark/>
          </w:tcPr>
          <w:p w14:paraId="42529607"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6</w:t>
            </w:r>
          </w:p>
        </w:tc>
        <w:tc>
          <w:tcPr>
            <w:tcW w:w="1701" w:type="dxa"/>
            <w:tcBorders>
              <w:top w:val="nil"/>
              <w:left w:val="nil"/>
              <w:bottom w:val="single" w:sz="4" w:space="0" w:color="auto"/>
              <w:right w:val="single" w:sz="4" w:space="0" w:color="auto"/>
            </w:tcBorders>
            <w:shd w:val="clear" w:color="auto" w:fill="auto"/>
            <w:noWrap/>
            <w:vAlign w:val="bottom"/>
            <w:hideMark/>
          </w:tcPr>
          <w:p w14:paraId="75525026"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43.6644734</w:t>
            </w:r>
          </w:p>
        </w:tc>
        <w:tc>
          <w:tcPr>
            <w:tcW w:w="1701" w:type="dxa"/>
            <w:tcBorders>
              <w:top w:val="nil"/>
              <w:left w:val="nil"/>
              <w:bottom w:val="single" w:sz="4" w:space="0" w:color="auto"/>
              <w:right w:val="single" w:sz="4" w:space="0" w:color="auto"/>
            </w:tcBorders>
            <w:shd w:val="clear" w:color="auto" w:fill="auto"/>
            <w:noWrap/>
            <w:vAlign w:val="bottom"/>
            <w:hideMark/>
          </w:tcPr>
          <w:p w14:paraId="71D9B830"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-79.3669861</w:t>
            </w:r>
          </w:p>
        </w:tc>
        <w:tc>
          <w:tcPr>
            <w:tcW w:w="1701" w:type="dxa"/>
            <w:tcBorders>
              <w:top w:val="nil"/>
              <w:left w:val="nil"/>
              <w:bottom w:val="single" w:sz="4" w:space="0" w:color="auto"/>
              <w:right w:val="single" w:sz="4" w:space="0" w:color="auto"/>
            </w:tcBorders>
            <w:shd w:val="clear" w:color="auto" w:fill="auto"/>
            <w:noWrap/>
            <w:vAlign w:val="bottom"/>
            <w:hideMark/>
          </w:tcPr>
          <w:p w14:paraId="487C0957"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357.777862</w:t>
            </w:r>
          </w:p>
        </w:tc>
        <w:tc>
          <w:tcPr>
            <w:tcW w:w="1984" w:type="dxa"/>
            <w:tcBorders>
              <w:top w:val="nil"/>
              <w:left w:val="nil"/>
              <w:bottom w:val="single" w:sz="4" w:space="0" w:color="auto"/>
              <w:right w:val="single" w:sz="8" w:space="0" w:color="auto"/>
            </w:tcBorders>
            <w:shd w:val="clear" w:color="auto" w:fill="auto"/>
            <w:noWrap/>
            <w:vAlign w:val="bottom"/>
            <w:hideMark/>
          </w:tcPr>
          <w:p w14:paraId="597F2AD7"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0.016770</w:t>
            </w:r>
          </w:p>
        </w:tc>
      </w:tr>
      <w:tr w:rsidR="00E018C2" w:rsidRPr="00737903" w14:paraId="32C860A2" w14:textId="77777777" w:rsidTr="00862D12">
        <w:trPr>
          <w:trHeight w:val="310"/>
        </w:trPr>
        <w:tc>
          <w:tcPr>
            <w:tcW w:w="1986" w:type="dxa"/>
            <w:tcBorders>
              <w:top w:val="nil"/>
              <w:left w:val="single" w:sz="8" w:space="0" w:color="auto"/>
              <w:bottom w:val="single" w:sz="4" w:space="0" w:color="auto"/>
              <w:right w:val="single" w:sz="4" w:space="0" w:color="auto"/>
            </w:tcBorders>
            <w:shd w:val="clear" w:color="auto" w:fill="auto"/>
            <w:noWrap/>
            <w:vAlign w:val="bottom"/>
            <w:hideMark/>
          </w:tcPr>
          <w:p w14:paraId="2B62B4E2" w14:textId="77777777" w:rsidR="00E018C2" w:rsidRPr="00737903" w:rsidRDefault="00E018C2" w:rsidP="00862D12">
            <w:pPr>
              <w:spacing w:after="0" w:line="240" w:lineRule="auto"/>
              <w:rPr>
                <w:rFonts w:ascii="Arial" w:eastAsia="Times New Roman" w:hAnsi="Arial" w:cs="Arial"/>
                <w:color w:val="000000"/>
                <w:sz w:val="16"/>
                <w:szCs w:val="16"/>
                <w:lang w:eastAsia="es-AR"/>
              </w:rPr>
            </w:pPr>
            <w:proofErr w:type="spellStart"/>
            <w:r w:rsidRPr="00737903">
              <w:rPr>
                <w:rFonts w:ascii="Arial" w:eastAsia="Times New Roman" w:hAnsi="Arial" w:cs="Arial"/>
                <w:color w:val="000000"/>
                <w:sz w:val="16"/>
                <w:szCs w:val="16"/>
                <w:lang w:eastAsia="es-AR"/>
              </w:rPr>
              <w:t>Roselawn</w:t>
            </w:r>
            <w:proofErr w:type="spellEnd"/>
          </w:p>
        </w:tc>
        <w:tc>
          <w:tcPr>
            <w:tcW w:w="1559" w:type="dxa"/>
            <w:tcBorders>
              <w:top w:val="nil"/>
              <w:left w:val="nil"/>
              <w:bottom w:val="single" w:sz="4" w:space="0" w:color="auto"/>
              <w:right w:val="single" w:sz="4" w:space="0" w:color="auto"/>
            </w:tcBorders>
            <w:shd w:val="clear" w:color="auto" w:fill="auto"/>
            <w:noWrap/>
            <w:vAlign w:val="bottom"/>
            <w:hideMark/>
          </w:tcPr>
          <w:p w14:paraId="04C21C65"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11</w:t>
            </w:r>
          </w:p>
        </w:tc>
        <w:tc>
          <w:tcPr>
            <w:tcW w:w="1701" w:type="dxa"/>
            <w:tcBorders>
              <w:top w:val="nil"/>
              <w:left w:val="nil"/>
              <w:bottom w:val="single" w:sz="4" w:space="0" w:color="auto"/>
              <w:right w:val="single" w:sz="4" w:space="0" w:color="auto"/>
            </w:tcBorders>
            <w:shd w:val="clear" w:color="auto" w:fill="auto"/>
            <w:noWrap/>
            <w:vAlign w:val="bottom"/>
            <w:hideMark/>
          </w:tcPr>
          <w:p w14:paraId="25C7FD73"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43.7098517</w:t>
            </w:r>
          </w:p>
        </w:tc>
        <w:tc>
          <w:tcPr>
            <w:tcW w:w="1701" w:type="dxa"/>
            <w:tcBorders>
              <w:top w:val="nil"/>
              <w:left w:val="nil"/>
              <w:bottom w:val="single" w:sz="4" w:space="0" w:color="auto"/>
              <w:right w:val="single" w:sz="4" w:space="0" w:color="auto"/>
            </w:tcBorders>
            <w:shd w:val="clear" w:color="auto" w:fill="auto"/>
            <w:noWrap/>
            <w:vAlign w:val="bottom"/>
            <w:hideMark/>
          </w:tcPr>
          <w:p w14:paraId="0452E572"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-79.4042948</w:t>
            </w:r>
          </w:p>
        </w:tc>
        <w:tc>
          <w:tcPr>
            <w:tcW w:w="1701" w:type="dxa"/>
            <w:tcBorders>
              <w:top w:val="nil"/>
              <w:left w:val="nil"/>
              <w:bottom w:val="single" w:sz="4" w:space="0" w:color="auto"/>
              <w:right w:val="single" w:sz="4" w:space="0" w:color="auto"/>
            </w:tcBorders>
            <w:shd w:val="clear" w:color="auto" w:fill="auto"/>
            <w:noWrap/>
            <w:vAlign w:val="bottom"/>
            <w:hideMark/>
          </w:tcPr>
          <w:p w14:paraId="7B38F085"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704.952281</w:t>
            </w:r>
          </w:p>
        </w:tc>
        <w:tc>
          <w:tcPr>
            <w:tcW w:w="1984" w:type="dxa"/>
            <w:tcBorders>
              <w:top w:val="nil"/>
              <w:left w:val="nil"/>
              <w:bottom w:val="single" w:sz="4" w:space="0" w:color="auto"/>
              <w:right w:val="single" w:sz="8" w:space="0" w:color="auto"/>
            </w:tcBorders>
            <w:shd w:val="clear" w:color="auto" w:fill="auto"/>
            <w:noWrap/>
            <w:vAlign w:val="bottom"/>
            <w:hideMark/>
          </w:tcPr>
          <w:p w14:paraId="527021AA"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0.015604</w:t>
            </w:r>
          </w:p>
        </w:tc>
      </w:tr>
      <w:tr w:rsidR="00E018C2" w:rsidRPr="00737903" w14:paraId="61D88E80" w14:textId="77777777" w:rsidTr="00862D12">
        <w:trPr>
          <w:trHeight w:val="310"/>
        </w:trPr>
        <w:tc>
          <w:tcPr>
            <w:tcW w:w="1986" w:type="dxa"/>
            <w:tcBorders>
              <w:top w:val="nil"/>
              <w:left w:val="single" w:sz="8" w:space="0" w:color="auto"/>
              <w:bottom w:val="single" w:sz="4" w:space="0" w:color="auto"/>
              <w:right w:val="single" w:sz="4" w:space="0" w:color="auto"/>
            </w:tcBorders>
            <w:shd w:val="clear" w:color="auto" w:fill="auto"/>
            <w:noWrap/>
            <w:vAlign w:val="bottom"/>
            <w:hideMark/>
          </w:tcPr>
          <w:p w14:paraId="4C2FF394"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 xml:space="preserve">South </w:t>
            </w:r>
            <w:proofErr w:type="spellStart"/>
            <w:r w:rsidRPr="00737903">
              <w:rPr>
                <w:rFonts w:ascii="Arial" w:eastAsia="Times New Roman" w:hAnsi="Arial" w:cs="Arial"/>
                <w:color w:val="000000"/>
                <w:sz w:val="16"/>
                <w:szCs w:val="16"/>
                <w:lang w:eastAsia="es-AR"/>
              </w:rPr>
              <w:t>of</w:t>
            </w:r>
            <w:proofErr w:type="spellEnd"/>
            <w:r w:rsidRPr="00737903">
              <w:rPr>
                <w:rFonts w:ascii="Arial" w:eastAsia="Times New Roman" w:hAnsi="Arial" w:cs="Arial"/>
                <w:color w:val="000000"/>
                <w:sz w:val="16"/>
                <w:szCs w:val="16"/>
                <w:lang w:eastAsia="es-AR"/>
              </w:rPr>
              <w:t xml:space="preserve"> </w:t>
            </w:r>
            <w:proofErr w:type="spellStart"/>
            <w:r w:rsidRPr="00737903">
              <w:rPr>
                <w:rFonts w:ascii="Arial" w:eastAsia="Times New Roman" w:hAnsi="Arial" w:cs="Arial"/>
                <w:color w:val="000000"/>
                <w:sz w:val="16"/>
                <w:szCs w:val="16"/>
                <w:lang w:eastAsia="es-AR"/>
              </w:rPr>
              <w:t>Bloor</w:t>
            </w:r>
            <w:proofErr w:type="spellEnd"/>
          </w:p>
        </w:tc>
        <w:tc>
          <w:tcPr>
            <w:tcW w:w="1559" w:type="dxa"/>
            <w:tcBorders>
              <w:top w:val="nil"/>
              <w:left w:val="nil"/>
              <w:bottom w:val="single" w:sz="4" w:space="0" w:color="auto"/>
              <w:right w:val="single" w:sz="4" w:space="0" w:color="auto"/>
            </w:tcBorders>
            <w:shd w:val="clear" w:color="auto" w:fill="auto"/>
            <w:noWrap/>
            <w:vAlign w:val="bottom"/>
            <w:hideMark/>
          </w:tcPr>
          <w:p w14:paraId="66A04E9A"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1</w:t>
            </w:r>
          </w:p>
        </w:tc>
        <w:tc>
          <w:tcPr>
            <w:tcW w:w="1701" w:type="dxa"/>
            <w:tcBorders>
              <w:top w:val="nil"/>
              <w:left w:val="nil"/>
              <w:bottom w:val="single" w:sz="4" w:space="0" w:color="auto"/>
              <w:right w:val="single" w:sz="4" w:space="0" w:color="auto"/>
            </w:tcBorders>
            <w:shd w:val="clear" w:color="auto" w:fill="auto"/>
            <w:noWrap/>
            <w:vAlign w:val="bottom"/>
            <w:hideMark/>
          </w:tcPr>
          <w:p w14:paraId="2EF461FB"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43.6644447</w:t>
            </w:r>
          </w:p>
        </w:tc>
        <w:tc>
          <w:tcPr>
            <w:tcW w:w="1701" w:type="dxa"/>
            <w:tcBorders>
              <w:top w:val="nil"/>
              <w:left w:val="nil"/>
              <w:bottom w:val="single" w:sz="4" w:space="0" w:color="auto"/>
              <w:right w:val="single" w:sz="4" w:space="0" w:color="auto"/>
            </w:tcBorders>
            <w:shd w:val="clear" w:color="auto" w:fill="auto"/>
            <w:noWrap/>
            <w:vAlign w:val="bottom"/>
            <w:hideMark/>
          </w:tcPr>
          <w:p w14:paraId="705FB392"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-79.3987444</w:t>
            </w:r>
          </w:p>
        </w:tc>
        <w:tc>
          <w:tcPr>
            <w:tcW w:w="1701" w:type="dxa"/>
            <w:tcBorders>
              <w:top w:val="nil"/>
              <w:left w:val="nil"/>
              <w:bottom w:val="single" w:sz="4" w:space="0" w:color="auto"/>
              <w:right w:val="single" w:sz="4" w:space="0" w:color="auto"/>
            </w:tcBorders>
            <w:shd w:val="clear" w:color="auto" w:fill="auto"/>
            <w:noWrap/>
            <w:vAlign w:val="bottom"/>
            <w:hideMark/>
          </w:tcPr>
          <w:p w14:paraId="2278DCA1"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64.912373</w:t>
            </w:r>
          </w:p>
        </w:tc>
        <w:tc>
          <w:tcPr>
            <w:tcW w:w="1984" w:type="dxa"/>
            <w:tcBorders>
              <w:top w:val="nil"/>
              <w:left w:val="nil"/>
              <w:bottom w:val="single" w:sz="4" w:space="0" w:color="auto"/>
              <w:right w:val="single" w:sz="8" w:space="0" w:color="auto"/>
            </w:tcBorders>
            <w:shd w:val="clear" w:color="auto" w:fill="auto"/>
            <w:noWrap/>
            <w:vAlign w:val="bottom"/>
            <w:hideMark/>
          </w:tcPr>
          <w:p w14:paraId="11B4D83E"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0.015405</w:t>
            </w:r>
          </w:p>
        </w:tc>
      </w:tr>
      <w:tr w:rsidR="00E018C2" w:rsidRPr="00737903" w14:paraId="0E21BD44" w14:textId="77777777" w:rsidTr="00862D12">
        <w:trPr>
          <w:trHeight w:val="310"/>
        </w:trPr>
        <w:tc>
          <w:tcPr>
            <w:tcW w:w="1986" w:type="dxa"/>
            <w:tcBorders>
              <w:top w:val="nil"/>
              <w:left w:val="single" w:sz="8" w:space="0" w:color="auto"/>
              <w:bottom w:val="single" w:sz="4" w:space="0" w:color="auto"/>
              <w:right w:val="single" w:sz="4" w:space="0" w:color="auto"/>
            </w:tcBorders>
            <w:shd w:val="clear" w:color="auto" w:fill="auto"/>
            <w:noWrap/>
            <w:vAlign w:val="bottom"/>
            <w:hideMark/>
          </w:tcPr>
          <w:p w14:paraId="4BDFA562" w14:textId="77777777" w:rsidR="00E018C2" w:rsidRPr="00737903" w:rsidRDefault="00E018C2" w:rsidP="00862D12">
            <w:pPr>
              <w:spacing w:after="0" w:line="240" w:lineRule="auto"/>
              <w:rPr>
                <w:rFonts w:ascii="Arial" w:eastAsia="Times New Roman" w:hAnsi="Arial" w:cs="Arial"/>
                <w:color w:val="000000"/>
                <w:sz w:val="16"/>
                <w:szCs w:val="16"/>
                <w:lang w:eastAsia="es-AR"/>
              </w:rPr>
            </w:pPr>
            <w:proofErr w:type="spellStart"/>
            <w:r w:rsidRPr="00737903">
              <w:rPr>
                <w:rFonts w:ascii="Arial" w:eastAsia="Times New Roman" w:hAnsi="Arial" w:cs="Arial"/>
                <w:color w:val="000000"/>
                <w:sz w:val="16"/>
                <w:szCs w:val="16"/>
                <w:lang w:eastAsia="es-AR"/>
              </w:rPr>
              <w:t>Willowdale</w:t>
            </w:r>
            <w:proofErr w:type="spellEnd"/>
          </w:p>
        </w:tc>
        <w:tc>
          <w:tcPr>
            <w:tcW w:w="1559" w:type="dxa"/>
            <w:tcBorders>
              <w:top w:val="nil"/>
              <w:left w:val="nil"/>
              <w:bottom w:val="single" w:sz="4" w:space="0" w:color="auto"/>
              <w:right w:val="single" w:sz="4" w:space="0" w:color="auto"/>
            </w:tcBorders>
            <w:shd w:val="clear" w:color="auto" w:fill="auto"/>
            <w:noWrap/>
            <w:vAlign w:val="bottom"/>
            <w:hideMark/>
          </w:tcPr>
          <w:p w14:paraId="5DD8751F"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15</w:t>
            </w:r>
          </w:p>
        </w:tc>
        <w:tc>
          <w:tcPr>
            <w:tcW w:w="1701" w:type="dxa"/>
            <w:tcBorders>
              <w:top w:val="nil"/>
              <w:left w:val="nil"/>
              <w:bottom w:val="single" w:sz="4" w:space="0" w:color="auto"/>
              <w:right w:val="single" w:sz="4" w:space="0" w:color="auto"/>
            </w:tcBorders>
            <w:shd w:val="clear" w:color="auto" w:fill="auto"/>
            <w:noWrap/>
            <w:vAlign w:val="bottom"/>
            <w:hideMark/>
          </w:tcPr>
          <w:p w14:paraId="5411FBE7"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43.7615095</w:t>
            </w:r>
          </w:p>
        </w:tc>
        <w:tc>
          <w:tcPr>
            <w:tcW w:w="1701" w:type="dxa"/>
            <w:tcBorders>
              <w:top w:val="nil"/>
              <w:left w:val="nil"/>
              <w:bottom w:val="single" w:sz="4" w:space="0" w:color="auto"/>
              <w:right w:val="single" w:sz="4" w:space="0" w:color="auto"/>
            </w:tcBorders>
            <w:shd w:val="clear" w:color="auto" w:fill="auto"/>
            <w:noWrap/>
            <w:vAlign w:val="bottom"/>
            <w:hideMark/>
          </w:tcPr>
          <w:p w14:paraId="50F9BE5C"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-79.4109234</w:t>
            </w:r>
          </w:p>
        </w:tc>
        <w:tc>
          <w:tcPr>
            <w:tcW w:w="1701" w:type="dxa"/>
            <w:tcBorders>
              <w:top w:val="nil"/>
              <w:left w:val="nil"/>
              <w:bottom w:val="single" w:sz="4" w:space="0" w:color="auto"/>
              <w:right w:val="single" w:sz="4" w:space="0" w:color="auto"/>
            </w:tcBorders>
            <w:shd w:val="clear" w:color="auto" w:fill="auto"/>
            <w:noWrap/>
            <w:vAlign w:val="bottom"/>
            <w:hideMark/>
          </w:tcPr>
          <w:p w14:paraId="1808A96A"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986.305994</w:t>
            </w:r>
          </w:p>
        </w:tc>
        <w:tc>
          <w:tcPr>
            <w:tcW w:w="1984" w:type="dxa"/>
            <w:tcBorders>
              <w:top w:val="nil"/>
              <w:left w:val="nil"/>
              <w:bottom w:val="single" w:sz="4" w:space="0" w:color="auto"/>
              <w:right w:val="single" w:sz="8" w:space="0" w:color="auto"/>
            </w:tcBorders>
            <w:shd w:val="clear" w:color="auto" w:fill="auto"/>
            <w:noWrap/>
            <w:vAlign w:val="bottom"/>
            <w:hideMark/>
          </w:tcPr>
          <w:p w14:paraId="1F5800C1"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0.015208</w:t>
            </w:r>
          </w:p>
        </w:tc>
      </w:tr>
      <w:tr w:rsidR="00E018C2" w:rsidRPr="00737903" w14:paraId="79B15B6A" w14:textId="77777777" w:rsidTr="00862D12">
        <w:trPr>
          <w:trHeight w:val="310"/>
        </w:trPr>
        <w:tc>
          <w:tcPr>
            <w:tcW w:w="1986" w:type="dxa"/>
            <w:tcBorders>
              <w:top w:val="nil"/>
              <w:left w:val="single" w:sz="8" w:space="0" w:color="auto"/>
              <w:bottom w:val="single" w:sz="4" w:space="0" w:color="auto"/>
              <w:right w:val="single" w:sz="4" w:space="0" w:color="auto"/>
            </w:tcBorders>
            <w:shd w:val="clear" w:color="auto" w:fill="auto"/>
            <w:noWrap/>
            <w:vAlign w:val="bottom"/>
            <w:hideMark/>
          </w:tcPr>
          <w:p w14:paraId="3F668251" w14:textId="77777777" w:rsidR="00E018C2" w:rsidRPr="00737903" w:rsidRDefault="00E018C2" w:rsidP="00862D12">
            <w:pPr>
              <w:spacing w:after="0" w:line="240" w:lineRule="auto"/>
              <w:rPr>
                <w:rFonts w:ascii="Arial" w:eastAsia="Times New Roman" w:hAnsi="Arial" w:cs="Arial"/>
                <w:color w:val="000000"/>
                <w:sz w:val="16"/>
                <w:szCs w:val="16"/>
                <w:lang w:eastAsia="es-AR"/>
              </w:rPr>
            </w:pPr>
            <w:proofErr w:type="spellStart"/>
            <w:r w:rsidRPr="00737903">
              <w:rPr>
                <w:rFonts w:ascii="Arial" w:eastAsia="Times New Roman" w:hAnsi="Arial" w:cs="Arial"/>
                <w:color w:val="000000"/>
                <w:sz w:val="16"/>
                <w:szCs w:val="16"/>
                <w:lang w:eastAsia="es-AR"/>
              </w:rPr>
              <w:t>Ryerson</w:t>
            </w:r>
            <w:proofErr w:type="spellEnd"/>
          </w:p>
        </w:tc>
        <w:tc>
          <w:tcPr>
            <w:tcW w:w="1559" w:type="dxa"/>
            <w:tcBorders>
              <w:top w:val="nil"/>
              <w:left w:val="nil"/>
              <w:bottom w:val="single" w:sz="4" w:space="0" w:color="auto"/>
              <w:right w:val="single" w:sz="4" w:space="0" w:color="auto"/>
            </w:tcBorders>
            <w:shd w:val="clear" w:color="auto" w:fill="auto"/>
            <w:noWrap/>
            <w:vAlign w:val="bottom"/>
            <w:hideMark/>
          </w:tcPr>
          <w:p w14:paraId="5AA22222"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2</w:t>
            </w:r>
          </w:p>
        </w:tc>
        <w:tc>
          <w:tcPr>
            <w:tcW w:w="1701" w:type="dxa"/>
            <w:tcBorders>
              <w:top w:val="nil"/>
              <w:left w:val="nil"/>
              <w:bottom w:val="single" w:sz="4" w:space="0" w:color="auto"/>
              <w:right w:val="single" w:sz="4" w:space="0" w:color="auto"/>
            </w:tcBorders>
            <w:shd w:val="clear" w:color="auto" w:fill="auto"/>
            <w:noWrap/>
            <w:vAlign w:val="bottom"/>
            <w:hideMark/>
          </w:tcPr>
          <w:p w14:paraId="190461D9"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43.65846945</w:t>
            </w:r>
          </w:p>
        </w:tc>
        <w:tc>
          <w:tcPr>
            <w:tcW w:w="1701" w:type="dxa"/>
            <w:tcBorders>
              <w:top w:val="nil"/>
              <w:left w:val="nil"/>
              <w:bottom w:val="single" w:sz="4" w:space="0" w:color="auto"/>
              <w:right w:val="single" w:sz="4" w:space="0" w:color="auto"/>
            </w:tcBorders>
            <w:shd w:val="clear" w:color="auto" w:fill="auto"/>
            <w:noWrap/>
            <w:vAlign w:val="bottom"/>
            <w:hideMark/>
          </w:tcPr>
          <w:p w14:paraId="582A8019"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-79.3789932724589</w:t>
            </w:r>
          </w:p>
        </w:tc>
        <w:tc>
          <w:tcPr>
            <w:tcW w:w="1701" w:type="dxa"/>
            <w:tcBorders>
              <w:top w:val="nil"/>
              <w:left w:val="nil"/>
              <w:bottom w:val="single" w:sz="4" w:space="0" w:color="auto"/>
              <w:right w:val="single" w:sz="4" w:space="0" w:color="auto"/>
            </w:tcBorders>
            <w:shd w:val="clear" w:color="auto" w:fill="auto"/>
            <w:noWrap/>
            <w:vAlign w:val="bottom"/>
            <w:hideMark/>
          </w:tcPr>
          <w:p w14:paraId="718116BF"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133.075058</w:t>
            </w:r>
          </w:p>
        </w:tc>
        <w:tc>
          <w:tcPr>
            <w:tcW w:w="1984" w:type="dxa"/>
            <w:tcBorders>
              <w:top w:val="nil"/>
              <w:left w:val="nil"/>
              <w:bottom w:val="single" w:sz="4" w:space="0" w:color="auto"/>
              <w:right w:val="single" w:sz="8" w:space="0" w:color="auto"/>
            </w:tcBorders>
            <w:shd w:val="clear" w:color="auto" w:fill="auto"/>
            <w:noWrap/>
            <w:vAlign w:val="bottom"/>
            <w:hideMark/>
          </w:tcPr>
          <w:p w14:paraId="00528B29"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0.015029</w:t>
            </w:r>
          </w:p>
        </w:tc>
      </w:tr>
      <w:tr w:rsidR="00E018C2" w:rsidRPr="00737903" w14:paraId="063C9ADA" w14:textId="77777777" w:rsidTr="00862D12">
        <w:trPr>
          <w:trHeight w:val="310"/>
        </w:trPr>
        <w:tc>
          <w:tcPr>
            <w:tcW w:w="1986" w:type="dxa"/>
            <w:tcBorders>
              <w:top w:val="nil"/>
              <w:left w:val="single" w:sz="8" w:space="0" w:color="auto"/>
              <w:bottom w:val="single" w:sz="4" w:space="0" w:color="auto"/>
              <w:right w:val="single" w:sz="4" w:space="0" w:color="auto"/>
            </w:tcBorders>
            <w:shd w:val="clear" w:color="auto" w:fill="auto"/>
            <w:noWrap/>
            <w:vAlign w:val="bottom"/>
            <w:hideMark/>
          </w:tcPr>
          <w:p w14:paraId="240CE234"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 xml:space="preserve">Garden </w:t>
            </w:r>
            <w:proofErr w:type="spellStart"/>
            <w:r w:rsidRPr="00737903">
              <w:rPr>
                <w:rFonts w:ascii="Arial" w:eastAsia="Times New Roman" w:hAnsi="Arial" w:cs="Arial"/>
                <w:color w:val="000000"/>
                <w:sz w:val="16"/>
                <w:szCs w:val="16"/>
                <w:lang w:eastAsia="es-AR"/>
              </w:rPr>
              <w:t>District</w:t>
            </w:r>
            <w:proofErr w:type="spellEnd"/>
          </w:p>
        </w:tc>
        <w:tc>
          <w:tcPr>
            <w:tcW w:w="1559" w:type="dxa"/>
            <w:tcBorders>
              <w:top w:val="nil"/>
              <w:left w:val="nil"/>
              <w:bottom w:val="single" w:sz="4" w:space="0" w:color="auto"/>
              <w:right w:val="single" w:sz="4" w:space="0" w:color="auto"/>
            </w:tcBorders>
            <w:shd w:val="clear" w:color="auto" w:fill="auto"/>
            <w:noWrap/>
            <w:vAlign w:val="bottom"/>
            <w:hideMark/>
          </w:tcPr>
          <w:p w14:paraId="1D4EADF3"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2</w:t>
            </w:r>
          </w:p>
        </w:tc>
        <w:tc>
          <w:tcPr>
            <w:tcW w:w="1701" w:type="dxa"/>
            <w:tcBorders>
              <w:top w:val="nil"/>
              <w:left w:val="nil"/>
              <w:bottom w:val="single" w:sz="4" w:space="0" w:color="auto"/>
              <w:right w:val="single" w:sz="4" w:space="0" w:color="auto"/>
            </w:tcBorders>
            <w:shd w:val="clear" w:color="auto" w:fill="auto"/>
            <w:noWrap/>
            <w:vAlign w:val="bottom"/>
            <w:hideMark/>
          </w:tcPr>
          <w:p w14:paraId="6E73FA92"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43.6564995</w:t>
            </w:r>
          </w:p>
        </w:tc>
        <w:tc>
          <w:tcPr>
            <w:tcW w:w="1701" w:type="dxa"/>
            <w:tcBorders>
              <w:top w:val="nil"/>
              <w:left w:val="nil"/>
              <w:bottom w:val="single" w:sz="4" w:space="0" w:color="auto"/>
              <w:right w:val="single" w:sz="4" w:space="0" w:color="auto"/>
            </w:tcBorders>
            <w:shd w:val="clear" w:color="auto" w:fill="auto"/>
            <w:noWrap/>
            <w:vAlign w:val="bottom"/>
            <w:hideMark/>
          </w:tcPr>
          <w:p w14:paraId="7260B530"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-79.3771141</w:t>
            </w:r>
          </w:p>
        </w:tc>
        <w:tc>
          <w:tcPr>
            <w:tcW w:w="1701" w:type="dxa"/>
            <w:tcBorders>
              <w:top w:val="nil"/>
              <w:left w:val="nil"/>
              <w:bottom w:val="single" w:sz="4" w:space="0" w:color="auto"/>
              <w:right w:val="single" w:sz="4" w:space="0" w:color="auto"/>
            </w:tcBorders>
            <w:shd w:val="clear" w:color="auto" w:fill="auto"/>
            <w:noWrap/>
            <w:vAlign w:val="bottom"/>
            <w:hideMark/>
          </w:tcPr>
          <w:p w14:paraId="0313DFE9"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133.075058</w:t>
            </w:r>
          </w:p>
        </w:tc>
        <w:tc>
          <w:tcPr>
            <w:tcW w:w="1984" w:type="dxa"/>
            <w:tcBorders>
              <w:top w:val="nil"/>
              <w:left w:val="nil"/>
              <w:bottom w:val="single" w:sz="4" w:space="0" w:color="auto"/>
              <w:right w:val="single" w:sz="8" w:space="0" w:color="auto"/>
            </w:tcBorders>
            <w:shd w:val="clear" w:color="auto" w:fill="auto"/>
            <w:noWrap/>
            <w:vAlign w:val="bottom"/>
            <w:hideMark/>
          </w:tcPr>
          <w:p w14:paraId="2C81AFA8"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0.015029</w:t>
            </w:r>
          </w:p>
        </w:tc>
      </w:tr>
      <w:tr w:rsidR="00E018C2" w:rsidRPr="00737903" w14:paraId="0EDC1EF5" w14:textId="77777777" w:rsidTr="00862D12">
        <w:trPr>
          <w:trHeight w:val="310"/>
        </w:trPr>
        <w:tc>
          <w:tcPr>
            <w:tcW w:w="1986" w:type="dxa"/>
            <w:tcBorders>
              <w:top w:val="nil"/>
              <w:left w:val="single" w:sz="8" w:space="0" w:color="auto"/>
              <w:bottom w:val="single" w:sz="4" w:space="0" w:color="auto"/>
              <w:right w:val="single" w:sz="4" w:space="0" w:color="auto"/>
            </w:tcBorders>
            <w:shd w:val="clear" w:color="auto" w:fill="auto"/>
            <w:noWrap/>
            <w:vAlign w:val="bottom"/>
            <w:hideMark/>
          </w:tcPr>
          <w:p w14:paraId="5E0D4701"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CN Tower</w:t>
            </w:r>
          </w:p>
        </w:tc>
        <w:tc>
          <w:tcPr>
            <w:tcW w:w="1559" w:type="dxa"/>
            <w:tcBorders>
              <w:top w:val="nil"/>
              <w:left w:val="nil"/>
              <w:bottom w:val="single" w:sz="4" w:space="0" w:color="auto"/>
              <w:right w:val="single" w:sz="4" w:space="0" w:color="auto"/>
            </w:tcBorders>
            <w:shd w:val="clear" w:color="auto" w:fill="auto"/>
            <w:noWrap/>
            <w:vAlign w:val="bottom"/>
            <w:hideMark/>
          </w:tcPr>
          <w:p w14:paraId="3E69D8D7"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3</w:t>
            </w:r>
          </w:p>
        </w:tc>
        <w:tc>
          <w:tcPr>
            <w:tcW w:w="1701" w:type="dxa"/>
            <w:tcBorders>
              <w:top w:val="nil"/>
              <w:left w:val="nil"/>
              <w:bottom w:val="single" w:sz="4" w:space="0" w:color="auto"/>
              <w:right w:val="single" w:sz="4" w:space="0" w:color="auto"/>
            </w:tcBorders>
            <w:shd w:val="clear" w:color="auto" w:fill="auto"/>
            <w:noWrap/>
            <w:vAlign w:val="bottom"/>
            <w:hideMark/>
          </w:tcPr>
          <w:p w14:paraId="7DB08406"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43.6425637</w:t>
            </w:r>
          </w:p>
        </w:tc>
        <w:tc>
          <w:tcPr>
            <w:tcW w:w="1701" w:type="dxa"/>
            <w:tcBorders>
              <w:top w:val="nil"/>
              <w:left w:val="nil"/>
              <w:bottom w:val="single" w:sz="4" w:space="0" w:color="auto"/>
              <w:right w:val="single" w:sz="4" w:space="0" w:color="auto"/>
            </w:tcBorders>
            <w:shd w:val="clear" w:color="auto" w:fill="auto"/>
            <w:noWrap/>
            <w:vAlign w:val="bottom"/>
            <w:hideMark/>
          </w:tcPr>
          <w:p w14:paraId="77C5C4CD"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-79.3870871832047</w:t>
            </w:r>
          </w:p>
        </w:tc>
        <w:tc>
          <w:tcPr>
            <w:tcW w:w="1701" w:type="dxa"/>
            <w:tcBorders>
              <w:top w:val="nil"/>
              <w:left w:val="nil"/>
              <w:bottom w:val="single" w:sz="4" w:space="0" w:color="auto"/>
              <w:right w:val="single" w:sz="4" w:space="0" w:color="auto"/>
            </w:tcBorders>
            <w:shd w:val="clear" w:color="auto" w:fill="auto"/>
            <w:noWrap/>
            <w:vAlign w:val="bottom"/>
            <w:hideMark/>
          </w:tcPr>
          <w:p w14:paraId="791BD897"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203.213085</w:t>
            </w:r>
          </w:p>
        </w:tc>
        <w:tc>
          <w:tcPr>
            <w:tcW w:w="1984" w:type="dxa"/>
            <w:tcBorders>
              <w:top w:val="nil"/>
              <w:left w:val="nil"/>
              <w:bottom w:val="single" w:sz="4" w:space="0" w:color="auto"/>
              <w:right w:val="single" w:sz="8" w:space="0" w:color="auto"/>
            </w:tcBorders>
            <w:shd w:val="clear" w:color="auto" w:fill="auto"/>
            <w:noWrap/>
            <w:vAlign w:val="bottom"/>
            <w:hideMark/>
          </w:tcPr>
          <w:p w14:paraId="3C511D41"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0.014763</w:t>
            </w:r>
          </w:p>
        </w:tc>
      </w:tr>
      <w:tr w:rsidR="00E018C2" w:rsidRPr="00737903" w14:paraId="70CEE033" w14:textId="77777777" w:rsidTr="00862D12">
        <w:trPr>
          <w:trHeight w:val="310"/>
        </w:trPr>
        <w:tc>
          <w:tcPr>
            <w:tcW w:w="1986" w:type="dxa"/>
            <w:tcBorders>
              <w:top w:val="nil"/>
              <w:left w:val="single" w:sz="8" w:space="0" w:color="auto"/>
              <w:bottom w:val="single" w:sz="4" w:space="0" w:color="auto"/>
              <w:right w:val="single" w:sz="4" w:space="0" w:color="auto"/>
            </w:tcBorders>
            <w:shd w:val="clear" w:color="auto" w:fill="auto"/>
            <w:noWrap/>
            <w:vAlign w:val="bottom"/>
            <w:hideMark/>
          </w:tcPr>
          <w:p w14:paraId="2D9C5667"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Little Portugal</w:t>
            </w:r>
          </w:p>
        </w:tc>
        <w:tc>
          <w:tcPr>
            <w:tcW w:w="1559" w:type="dxa"/>
            <w:tcBorders>
              <w:top w:val="nil"/>
              <w:left w:val="nil"/>
              <w:bottom w:val="single" w:sz="4" w:space="0" w:color="auto"/>
              <w:right w:val="single" w:sz="4" w:space="0" w:color="auto"/>
            </w:tcBorders>
            <w:shd w:val="clear" w:color="auto" w:fill="auto"/>
            <w:noWrap/>
            <w:vAlign w:val="bottom"/>
            <w:hideMark/>
          </w:tcPr>
          <w:p w14:paraId="61AB6623"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6</w:t>
            </w:r>
          </w:p>
        </w:tc>
        <w:tc>
          <w:tcPr>
            <w:tcW w:w="1701" w:type="dxa"/>
            <w:tcBorders>
              <w:top w:val="nil"/>
              <w:left w:val="nil"/>
              <w:bottom w:val="single" w:sz="4" w:space="0" w:color="auto"/>
              <w:right w:val="single" w:sz="4" w:space="0" w:color="auto"/>
            </w:tcBorders>
            <w:shd w:val="clear" w:color="auto" w:fill="auto"/>
            <w:noWrap/>
            <w:vAlign w:val="bottom"/>
            <w:hideMark/>
          </w:tcPr>
          <w:p w14:paraId="077A39D0"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43.64741325</w:t>
            </w:r>
          </w:p>
        </w:tc>
        <w:tc>
          <w:tcPr>
            <w:tcW w:w="1701" w:type="dxa"/>
            <w:tcBorders>
              <w:top w:val="nil"/>
              <w:left w:val="nil"/>
              <w:bottom w:val="single" w:sz="4" w:space="0" w:color="auto"/>
              <w:right w:val="single" w:sz="4" w:space="0" w:color="auto"/>
            </w:tcBorders>
            <w:shd w:val="clear" w:color="auto" w:fill="auto"/>
            <w:noWrap/>
            <w:vAlign w:val="bottom"/>
            <w:hideMark/>
          </w:tcPr>
          <w:p w14:paraId="7708A605"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-79.4311163254605</w:t>
            </w:r>
          </w:p>
        </w:tc>
        <w:tc>
          <w:tcPr>
            <w:tcW w:w="1701" w:type="dxa"/>
            <w:tcBorders>
              <w:top w:val="nil"/>
              <w:left w:val="nil"/>
              <w:bottom w:val="single" w:sz="4" w:space="0" w:color="auto"/>
              <w:right w:val="single" w:sz="4" w:space="0" w:color="auto"/>
            </w:tcBorders>
            <w:shd w:val="clear" w:color="auto" w:fill="auto"/>
            <w:noWrap/>
            <w:vAlign w:val="bottom"/>
            <w:hideMark/>
          </w:tcPr>
          <w:p w14:paraId="21D5F645"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407.796462</w:t>
            </w:r>
          </w:p>
        </w:tc>
        <w:tc>
          <w:tcPr>
            <w:tcW w:w="1984" w:type="dxa"/>
            <w:tcBorders>
              <w:top w:val="nil"/>
              <w:left w:val="nil"/>
              <w:bottom w:val="single" w:sz="4" w:space="0" w:color="auto"/>
              <w:right w:val="single" w:sz="8" w:space="0" w:color="auto"/>
            </w:tcBorders>
            <w:shd w:val="clear" w:color="auto" w:fill="auto"/>
            <w:noWrap/>
            <w:vAlign w:val="bottom"/>
            <w:hideMark/>
          </w:tcPr>
          <w:p w14:paraId="285570A3"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0.014713</w:t>
            </w:r>
          </w:p>
        </w:tc>
      </w:tr>
      <w:tr w:rsidR="00E018C2" w:rsidRPr="00737903" w14:paraId="18E100EB" w14:textId="77777777" w:rsidTr="00862D12">
        <w:trPr>
          <w:trHeight w:val="325"/>
        </w:trPr>
        <w:tc>
          <w:tcPr>
            <w:tcW w:w="1986" w:type="dxa"/>
            <w:tcBorders>
              <w:top w:val="nil"/>
              <w:left w:val="single" w:sz="8" w:space="0" w:color="auto"/>
              <w:bottom w:val="single" w:sz="8" w:space="0" w:color="auto"/>
              <w:right w:val="single" w:sz="4" w:space="0" w:color="auto"/>
            </w:tcBorders>
            <w:shd w:val="clear" w:color="auto" w:fill="auto"/>
            <w:noWrap/>
            <w:vAlign w:val="bottom"/>
            <w:hideMark/>
          </w:tcPr>
          <w:p w14:paraId="4B7BED34"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Christie</w:t>
            </w:r>
          </w:p>
        </w:tc>
        <w:tc>
          <w:tcPr>
            <w:tcW w:w="1559" w:type="dxa"/>
            <w:tcBorders>
              <w:top w:val="nil"/>
              <w:left w:val="nil"/>
              <w:bottom w:val="single" w:sz="8" w:space="0" w:color="auto"/>
              <w:right w:val="single" w:sz="4" w:space="0" w:color="auto"/>
            </w:tcBorders>
            <w:shd w:val="clear" w:color="auto" w:fill="auto"/>
            <w:noWrap/>
            <w:vAlign w:val="bottom"/>
            <w:hideMark/>
          </w:tcPr>
          <w:p w14:paraId="6C47B449"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3</w:t>
            </w:r>
          </w:p>
        </w:tc>
        <w:tc>
          <w:tcPr>
            <w:tcW w:w="1701" w:type="dxa"/>
            <w:tcBorders>
              <w:top w:val="nil"/>
              <w:left w:val="nil"/>
              <w:bottom w:val="single" w:sz="8" w:space="0" w:color="auto"/>
              <w:right w:val="single" w:sz="4" w:space="0" w:color="auto"/>
            </w:tcBorders>
            <w:shd w:val="clear" w:color="auto" w:fill="auto"/>
            <w:noWrap/>
            <w:vAlign w:val="bottom"/>
            <w:hideMark/>
          </w:tcPr>
          <w:p w14:paraId="15DC50E7"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43.6641106</w:t>
            </w:r>
          </w:p>
        </w:tc>
        <w:tc>
          <w:tcPr>
            <w:tcW w:w="1701" w:type="dxa"/>
            <w:tcBorders>
              <w:top w:val="nil"/>
              <w:left w:val="nil"/>
              <w:bottom w:val="single" w:sz="8" w:space="0" w:color="auto"/>
              <w:right w:val="single" w:sz="4" w:space="0" w:color="auto"/>
            </w:tcBorders>
            <w:shd w:val="clear" w:color="auto" w:fill="auto"/>
            <w:noWrap/>
            <w:vAlign w:val="bottom"/>
            <w:hideMark/>
          </w:tcPr>
          <w:p w14:paraId="4018757A"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-79.4184051</w:t>
            </w:r>
          </w:p>
        </w:tc>
        <w:tc>
          <w:tcPr>
            <w:tcW w:w="1701" w:type="dxa"/>
            <w:tcBorders>
              <w:top w:val="nil"/>
              <w:left w:val="nil"/>
              <w:bottom w:val="single" w:sz="8" w:space="0" w:color="auto"/>
              <w:right w:val="single" w:sz="4" w:space="0" w:color="auto"/>
            </w:tcBorders>
            <w:shd w:val="clear" w:color="auto" w:fill="auto"/>
            <w:noWrap/>
            <w:vAlign w:val="bottom"/>
            <w:hideMark/>
          </w:tcPr>
          <w:p w14:paraId="055F8EB5"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216.637201</w:t>
            </w:r>
          </w:p>
        </w:tc>
        <w:tc>
          <w:tcPr>
            <w:tcW w:w="1984" w:type="dxa"/>
            <w:tcBorders>
              <w:top w:val="nil"/>
              <w:left w:val="nil"/>
              <w:bottom w:val="single" w:sz="8" w:space="0" w:color="auto"/>
              <w:right w:val="single" w:sz="8" w:space="0" w:color="auto"/>
            </w:tcBorders>
            <w:shd w:val="clear" w:color="auto" w:fill="auto"/>
            <w:noWrap/>
            <w:vAlign w:val="bottom"/>
            <w:hideMark/>
          </w:tcPr>
          <w:p w14:paraId="3DF270DF" w14:textId="77777777" w:rsidR="00E018C2" w:rsidRPr="00737903" w:rsidRDefault="00E018C2" w:rsidP="00862D12">
            <w:pPr>
              <w:spacing w:after="0" w:line="240" w:lineRule="auto"/>
              <w:rPr>
                <w:rFonts w:ascii="Arial" w:eastAsia="Times New Roman" w:hAnsi="Arial" w:cs="Arial"/>
                <w:color w:val="000000"/>
                <w:sz w:val="16"/>
                <w:szCs w:val="16"/>
                <w:lang w:eastAsia="es-AR"/>
              </w:rPr>
            </w:pPr>
            <w:r w:rsidRPr="00737903">
              <w:rPr>
                <w:rFonts w:ascii="Arial" w:eastAsia="Times New Roman" w:hAnsi="Arial" w:cs="Arial"/>
                <w:color w:val="000000"/>
                <w:sz w:val="16"/>
                <w:szCs w:val="16"/>
                <w:lang w:eastAsia="es-AR"/>
              </w:rPr>
              <w:t>0.013848</w:t>
            </w:r>
          </w:p>
        </w:tc>
      </w:tr>
    </w:tbl>
    <w:p w14:paraId="7DFE5373" w14:textId="77777777" w:rsidR="00E018C2" w:rsidRPr="00C61C12" w:rsidRDefault="00E018C2" w:rsidP="00C61C12">
      <w:pPr>
        <w:spacing w:after="0" w:line="240" w:lineRule="auto"/>
        <w:jc w:val="both"/>
        <w:rPr>
          <w:rFonts w:ascii="Arial" w:hAnsi="Arial" w:cs="Arial"/>
          <w:sz w:val="24"/>
          <w:szCs w:val="24"/>
          <w:lang w:val="en-US"/>
        </w:rPr>
      </w:pPr>
    </w:p>
    <w:p w14:paraId="024865D2" w14:textId="2E76CF94" w:rsidR="00C61C12" w:rsidRDefault="00C61C12" w:rsidP="008760F0">
      <w:pPr>
        <w:spacing w:after="0" w:line="240" w:lineRule="auto"/>
        <w:jc w:val="both"/>
        <w:rPr>
          <w:rFonts w:ascii="Arial" w:hAnsi="Arial" w:cs="Arial"/>
          <w:sz w:val="24"/>
          <w:szCs w:val="24"/>
          <w:lang w:val="en-US"/>
        </w:rPr>
      </w:pPr>
    </w:p>
    <w:p w14:paraId="1F0633A4" w14:textId="77777777" w:rsidR="00C61C12" w:rsidRPr="008760F0" w:rsidRDefault="00C61C12" w:rsidP="008760F0">
      <w:pPr>
        <w:spacing w:after="0" w:line="240" w:lineRule="auto"/>
        <w:jc w:val="both"/>
        <w:rPr>
          <w:rFonts w:ascii="Arial" w:hAnsi="Arial" w:cs="Arial"/>
          <w:sz w:val="24"/>
          <w:szCs w:val="24"/>
          <w:lang w:val="en-US"/>
        </w:rPr>
      </w:pPr>
    </w:p>
    <w:p w14:paraId="554FD295" w14:textId="77777777" w:rsidR="00C61C12" w:rsidRDefault="00C61C12">
      <w:pPr>
        <w:rPr>
          <w:rFonts w:ascii="Arial" w:hAnsi="Arial" w:cs="Arial"/>
          <w:sz w:val="24"/>
          <w:szCs w:val="24"/>
          <w:lang w:val="en-US"/>
        </w:rPr>
      </w:pPr>
    </w:p>
    <w:p w14:paraId="3CCB91D3" w14:textId="55CD6A6E" w:rsidR="008760F0" w:rsidRDefault="008760F0">
      <w:pPr>
        <w:rPr>
          <w:rFonts w:ascii="Arial" w:hAnsi="Arial" w:cs="Arial"/>
          <w:sz w:val="24"/>
          <w:szCs w:val="24"/>
          <w:lang w:val="en-US"/>
        </w:rPr>
      </w:pPr>
      <w:r>
        <w:rPr>
          <w:rFonts w:ascii="Arial" w:hAnsi="Arial" w:cs="Arial"/>
          <w:sz w:val="24"/>
          <w:szCs w:val="24"/>
          <w:lang w:val="en-US"/>
        </w:rPr>
        <w:br w:type="page"/>
      </w:r>
    </w:p>
    <w:p w14:paraId="68A612AF" w14:textId="77777777" w:rsidR="008760F0" w:rsidRPr="00F546DC" w:rsidRDefault="008760F0" w:rsidP="008760F0">
      <w:pPr>
        <w:pStyle w:val="Prrafodelista"/>
        <w:numPr>
          <w:ilvl w:val="0"/>
          <w:numId w:val="1"/>
        </w:numPr>
        <w:spacing w:after="0" w:line="240" w:lineRule="auto"/>
        <w:jc w:val="both"/>
        <w:rPr>
          <w:rFonts w:ascii="Arial" w:hAnsi="Arial" w:cs="Arial"/>
          <w:b/>
          <w:bCs/>
          <w:sz w:val="32"/>
          <w:szCs w:val="32"/>
          <w:lang w:val="en-US"/>
        </w:rPr>
      </w:pPr>
      <w:r w:rsidRPr="00F546DC">
        <w:rPr>
          <w:rFonts w:ascii="Arial" w:hAnsi="Arial" w:cs="Arial"/>
          <w:b/>
          <w:bCs/>
          <w:sz w:val="32"/>
          <w:szCs w:val="32"/>
          <w:lang w:val="en-US"/>
        </w:rPr>
        <w:lastRenderedPageBreak/>
        <w:t>Methodology Section: clustering modeling</w:t>
      </w:r>
    </w:p>
    <w:p w14:paraId="4627A4E8" w14:textId="77777777" w:rsidR="008760F0" w:rsidRPr="008760F0" w:rsidRDefault="008760F0" w:rsidP="008760F0">
      <w:pPr>
        <w:spacing w:after="0" w:line="240" w:lineRule="auto"/>
        <w:jc w:val="both"/>
        <w:rPr>
          <w:rFonts w:ascii="Arial" w:hAnsi="Arial" w:cs="Arial"/>
          <w:sz w:val="24"/>
          <w:szCs w:val="24"/>
          <w:lang w:val="en-US"/>
        </w:rPr>
      </w:pPr>
    </w:p>
    <w:p w14:paraId="18D97DE3" w14:textId="480378F5" w:rsidR="00862D12" w:rsidRDefault="00E9360A" w:rsidP="00862D12">
      <w:pPr>
        <w:spacing w:after="0" w:line="240" w:lineRule="auto"/>
        <w:jc w:val="both"/>
        <w:rPr>
          <w:rFonts w:ascii="Arial" w:hAnsi="Arial" w:cs="Arial"/>
          <w:sz w:val="24"/>
          <w:szCs w:val="24"/>
          <w:lang w:val="en-US"/>
        </w:rPr>
      </w:pPr>
      <w:r w:rsidRPr="00E9360A">
        <w:rPr>
          <w:rFonts w:ascii="Arial" w:hAnsi="Arial" w:cs="Arial"/>
          <w:sz w:val="24"/>
          <w:szCs w:val="24"/>
          <w:lang w:val="en-US"/>
        </w:rPr>
        <w:t xml:space="preserve">As mentioned in the previous section, what we will use as a methodology is the KNN algorithm. The objective will be to determine 5 clusters of neighborhoods </w:t>
      </w:r>
      <w:proofErr w:type="gramStart"/>
      <w:r w:rsidRPr="00E9360A">
        <w:rPr>
          <w:rFonts w:ascii="Arial" w:hAnsi="Arial" w:cs="Arial"/>
          <w:sz w:val="24"/>
          <w:szCs w:val="24"/>
          <w:lang w:val="en-US"/>
        </w:rPr>
        <w:t>similar to</w:t>
      </w:r>
      <w:proofErr w:type="gramEnd"/>
      <w:r w:rsidRPr="00E9360A">
        <w:rPr>
          <w:rFonts w:ascii="Arial" w:hAnsi="Arial" w:cs="Arial"/>
          <w:sz w:val="24"/>
          <w:szCs w:val="24"/>
          <w:lang w:val="en-US"/>
        </w:rPr>
        <w:t xml:space="preserve"> each other in order to find 1 cluster of interest and then find the candidate neighborhoods for our business.</w:t>
      </w:r>
    </w:p>
    <w:p w14:paraId="48442FD0" w14:textId="77777777" w:rsidR="00862D12" w:rsidRDefault="00862D12" w:rsidP="00862D12">
      <w:pPr>
        <w:spacing w:after="0" w:line="240" w:lineRule="auto"/>
        <w:jc w:val="both"/>
        <w:rPr>
          <w:rFonts w:ascii="Arial" w:hAnsi="Arial" w:cs="Arial"/>
          <w:sz w:val="24"/>
          <w:szCs w:val="24"/>
          <w:lang w:val="en-US"/>
        </w:rPr>
      </w:pPr>
    </w:p>
    <w:p w14:paraId="7C2BEAD3" w14:textId="77777777" w:rsidR="00862D12" w:rsidRDefault="00E9360A" w:rsidP="00862D12">
      <w:pPr>
        <w:spacing w:after="0" w:line="240" w:lineRule="auto"/>
        <w:jc w:val="both"/>
        <w:rPr>
          <w:rFonts w:ascii="Arial" w:hAnsi="Arial" w:cs="Arial"/>
          <w:sz w:val="24"/>
          <w:szCs w:val="24"/>
          <w:lang w:val="en-US"/>
        </w:rPr>
      </w:pPr>
      <w:r w:rsidRPr="00E9360A">
        <w:rPr>
          <w:rFonts w:ascii="Arial" w:hAnsi="Arial" w:cs="Arial"/>
          <w:sz w:val="24"/>
          <w:szCs w:val="24"/>
          <w:lang w:val="en-US"/>
        </w:rPr>
        <w:t>The cluster we are looking for is the one where coffee businesses are in greater quantity. The question that anyone would ask at this time is "if we are looking for neighborhoods with LOWER competition, why are we interested in the cluster with GREATER amount of competition?"</w:t>
      </w:r>
    </w:p>
    <w:p w14:paraId="16F78735" w14:textId="77777777" w:rsidR="00862D12" w:rsidRDefault="00862D12" w:rsidP="00862D12">
      <w:pPr>
        <w:spacing w:after="0" w:line="240" w:lineRule="auto"/>
        <w:jc w:val="both"/>
        <w:rPr>
          <w:rFonts w:ascii="Arial" w:hAnsi="Arial" w:cs="Arial"/>
          <w:sz w:val="24"/>
          <w:szCs w:val="24"/>
          <w:lang w:val="en-US"/>
        </w:rPr>
      </w:pPr>
    </w:p>
    <w:p w14:paraId="02A2837F" w14:textId="40305FAA" w:rsidR="00862D12" w:rsidRDefault="00E9360A" w:rsidP="00862D12">
      <w:pPr>
        <w:spacing w:after="0" w:line="240" w:lineRule="auto"/>
        <w:jc w:val="both"/>
        <w:rPr>
          <w:rFonts w:ascii="Arial" w:hAnsi="Arial" w:cs="Arial"/>
          <w:sz w:val="24"/>
          <w:szCs w:val="24"/>
          <w:lang w:val="en-US"/>
        </w:rPr>
      </w:pPr>
      <w:r w:rsidRPr="00E9360A">
        <w:rPr>
          <w:rFonts w:ascii="Arial" w:hAnsi="Arial" w:cs="Arial"/>
          <w:sz w:val="24"/>
          <w:szCs w:val="24"/>
          <w:lang w:val="en-US"/>
        </w:rPr>
        <w:t>The answer is simple: the more you come from our competition coexist in the same neighborhood, it means that they stay with customers on a frequent basis.</w:t>
      </w:r>
    </w:p>
    <w:p w14:paraId="7532FD67" w14:textId="77777777" w:rsidR="00862D12" w:rsidRDefault="00862D12" w:rsidP="00862D12">
      <w:pPr>
        <w:spacing w:after="0" w:line="240" w:lineRule="auto"/>
        <w:jc w:val="both"/>
        <w:rPr>
          <w:rFonts w:ascii="Arial" w:hAnsi="Arial" w:cs="Arial"/>
          <w:sz w:val="24"/>
          <w:szCs w:val="24"/>
          <w:lang w:val="en-US"/>
        </w:rPr>
      </w:pPr>
    </w:p>
    <w:p w14:paraId="6B446DBF" w14:textId="77777777" w:rsidR="00862D12" w:rsidRDefault="00E9360A" w:rsidP="00862D12">
      <w:pPr>
        <w:spacing w:after="0" w:line="240" w:lineRule="auto"/>
        <w:jc w:val="both"/>
        <w:rPr>
          <w:rFonts w:ascii="Arial" w:hAnsi="Arial" w:cs="Arial"/>
          <w:sz w:val="24"/>
          <w:szCs w:val="24"/>
          <w:lang w:val="en-US"/>
        </w:rPr>
      </w:pPr>
      <w:r w:rsidRPr="00E9360A">
        <w:rPr>
          <w:rFonts w:ascii="Arial" w:hAnsi="Arial" w:cs="Arial"/>
          <w:sz w:val="24"/>
          <w:szCs w:val="24"/>
          <w:lang w:val="en-US"/>
        </w:rPr>
        <w:t>This can be due to several factors, including for example if they are neighborhoods with more offices or universities or tourist places where there is more flow of people who can approach to a coffee business.</w:t>
      </w:r>
    </w:p>
    <w:p w14:paraId="33F28E80" w14:textId="77777777" w:rsidR="00862D12" w:rsidRDefault="00862D12" w:rsidP="00862D12">
      <w:pPr>
        <w:spacing w:after="0" w:line="240" w:lineRule="auto"/>
        <w:jc w:val="both"/>
        <w:rPr>
          <w:rFonts w:ascii="Arial" w:hAnsi="Arial" w:cs="Arial"/>
          <w:sz w:val="24"/>
          <w:szCs w:val="24"/>
          <w:lang w:val="en-US"/>
        </w:rPr>
      </w:pPr>
    </w:p>
    <w:p w14:paraId="7FB40BA7" w14:textId="3B3323D6" w:rsidR="00862D12" w:rsidRDefault="00E9360A" w:rsidP="00862D12">
      <w:pPr>
        <w:spacing w:after="0" w:line="240" w:lineRule="auto"/>
        <w:jc w:val="both"/>
        <w:rPr>
          <w:rFonts w:ascii="Arial" w:hAnsi="Arial" w:cs="Arial"/>
          <w:sz w:val="24"/>
          <w:szCs w:val="24"/>
          <w:lang w:val="en-US"/>
        </w:rPr>
      </w:pPr>
      <w:r w:rsidRPr="00E9360A">
        <w:rPr>
          <w:rFonts w:ascii="Arial" w:hAnsi="Arial" w:cs="Arial"/>
          <w:sz w:val="24"/>
          <w:szCs w:val="24"/>
          <w:lang w:val="en-US"/>
        </w:rPr>
        <w:t>Anyway, as these variables we are not analyzing them, if we are analyzing almost a consequence of all the above: we have the rest of the venues of other categories that also coexist with coffee businesses in the same neighborhood.</w:t>
      </w:r>
    </w:p>
    <w:p w14:paraId="02722CEF" w14:textId="77777777" w:rsidR="00862D12" w:rsidRDefault="00862D12" w:rsidP="00862D12">
      <w:pPr>
        <w:spacing w:after="0" w:line="240" w:lineRule="auto"/>
        <w:jc w:val="both"/>
        <w:rPr>
          <w:rFonts w:ascii="Arial" w:hAnsi="Arial" w:cs="Arial"/>
          <w:sz w:val="24"/>
          <w:szCs w:val="24"/>
          <w:lang w:val="en-US"/>
        </w:rPr>
      </w:pPr>
    </w:p>
    <w:p w14:paraId="05D25A2B" w14:textId="77777777" w:rsidR="00862D12" w:rsidRDefault="00E9360A" w:rsidP="00862D12">
      <w:pPr>
        <w:spacing w:after="0" w:line="240" w:lineRule="auto"/>
        <w:jc w:val="both"/>
        <w:rPr>
          <w:rFonts w:ascii="Arial" w:hAnsi="Arial" w:cs="Arial"/>
          <w:sz w:val="24"/>
          <w:szCs w:val="24"/>
          <w:lang w:val="en-US"/>
        </w:rPr>
      </w:pPr>
      <w:r w:rsidRPr="00E9360A">
        <w:rPr>
          <w:rFonts w:ascii="Arial" w:hAnsi="Arial" w:cs="Arial"/>
          <w:sz w:val="24"/>
          <w:szCs w:val="24"/>
          <w:lang w:val="en-US"/>
        </w:rPr>
        <w:t xml:space="preserve">Therefore, neighborhoods </w:t>
      </w:r>
      <w:proofErr w:type="gramStart"/>
      <w:r w:rsidRPr="00E9360A">
        <w:rPr>
          <w:rFonts w:ascii="Arial" w:hAnsi="Arial" w:cs="Arial"/>
          <w:sz w:val="24"/>
          <w:szCs w:val="24"/>
          <w:lang w:val="en-US"/>
        </w:rPr>
        <w:t>similar to</w:t>
      </w:r>
      <w:proofErr w:type="gramEnd"/>
      <w:r w:rsidRPr="00E9360A">
        <w:rPr>
          <w:rFonts w:ascii="Arial" w:hAnsi="Arial" w:cs="Arial"/>
          <w:sz w:val="24"/>
          <w:szCs w:val="24"/>
          <w:lang w:val="en-US"/>
        </w:rPr>
        <w:t xml:space="preserve"> each other by "categories of venues" are also a direct consequence of these variables that we are not analyzing.</w:t>
      </w:r>
    </w:p>
    <w:p w14:paraId="572BB1A8" w14:textId="76A33AB9" w:rsidR="00862D12" w:rsidRPr="00862D12" w:rsidRDefault="00862D12" w:rsidP="00862D12">
      <w:pPr>
        <w:spacing w:after="0" w:line="240" w:lineRule="auto"/>
        <w:jc w:val="both"/>
        <w:rPr>
          <w:rFonts w:ascii="Arial" w:hAnsi="Arial" w:cs="Arial"/>
          <w:sz w:val="24"/>
          <w:szCs w:val="24"/>
          <w:lang w:val="en-US"/>
        </w:rPr>
      </w:pPr>
    </w:p>
    <w:p w14:paraId="0FC73E99" w14:textId="77777777" w:rsidR="00862D12" w:rsidRDefault="00862D12" w:rsidP="00862D12">
      <w:pPr>
        <w:spacing w:after="0" w:line="240" w:lineRule="auto"/>
        <w:jc w:val="both"/>
        <w:rPr>
          <w:rFonts w:ascii="Arial" w:hAnsi="Arial" w:cs="Arial"/>
          <w:sz w:val="24"/>
          <w:szCs w:val="24"/>
          <w:lang w:val="en-US"/>
        </w:rPr>
      </w:pPr>
      <w:r w:rsidRPr="00862D12">
        <w:rPr>
          <w:rFonts w:ascii="Arial" w:hAnsi="Arial" w:cs="Arial"/>
          <w:sz w:val="24"/>
          <w:szCs w:val="24"/>
          <w:lang w:val="en-US"/>
        </w:rPr>
        <w:t>We begin with determining the categories with the technique of "one-hot encoding" and thus have a new data set where we have a column by venue category for each neighborhood.</w:t>
      </w:r>
    </w:p>
    <w:p w14:paraId="0104E624" w14:textId="77777777" w:rsidR="00862D12" w:rsidRDefault="00862D12" w:rsidP="00862D12">
      <w:pPr>
        <w:spacing w:after="0" w:line="240" w:lineRule="auto"/>
        <w:jc w:val="both"/>
        <w:rPr>
          <w:rFonts w:ascii="Arial" w:hAnsi="Arial" w:cs="Arial"/>
          <w:sz w:val="24"/>
          <w:szCs w:val="24"/>
          <w:lang w:val="en-US"/>
        </w:rPr>
      </w:pPr>
    </w:p>
    <w:p w14:paraId="27634B2D" w14:textId="77777777" w:rsidR="00862D12" w:rsidRDefault="00862D12" w:rsidP="00862D12">
      <w:pPr>
        <w:spacing w:after="0" w:line="240" w:lineRule="auto"/>
        <w:jc w:val="both"/>
        <w:rPr>
          <w:rFonts w:ascii="Arial" w:hAnsi="Arial" w:cs="Arial"/>
          <w:sz w:val="24"/>
          <w:szCs w:val="24"/>
          <w:lang w:val="en-US"/>
        </w:rPr>
      </w:pPr>
      <w:r w:rsidRPr="00862D12">
        <w:rPr>
          <w:rFonts w:ascii="Arial" w:hAnsi="Arial" w:cs="Arial"/>
          <w:sz w:val="24"/>
          <w:szCs w:val="24"/>
          <w:lang w:val="en-US"/>
        </w:rPr>
        <w:t>For each neighborhood, we determine the average of each category. At this point we already have our set of input variables to apply KNN but before that we will add the new variable that we defined in the previous section: the density of venues.</w:t>
      </w:r>
    </w:p>
    <w:p w14:paraId="086F2130" w14:textId="77777777" w:rsidR="00862D12" w:rsidRDefault="00862D12" w:rsidP="00862D12">
      <w:pPr>
        <w:spacing w:after="0" w:line="240" w:lineRule="auto"/>
        <w:jc w:val="both"/>
        <w:rPr>
          <w:rFonts w:ascii="Arial" w:hAnsi="Arial" w:cs="Arial"/>
          <w:sz w:val="24"/>
          <w:szCs w:val="24"/>
          <w:lang w:val="en-US"/>
        </w:rPr>
      </w:pPr>
    </w:p>
    <w:p w14:paraId="3F9A1F9B" w14:textId="57773FF7" w:rsidR="00862D12" w:rsidRDefault="00862D12" w:rsidP="00862D12">
      <w:pPr>
        <w:spacing w:after="0" w:line="240" w:lineRule="auto"/>
        <w:jc w:val="both"/>
        <w:rPr>
          <w:rFonts w:ascii="Arial" w:hAnsi="Arial" w:cs="Arial"/>
          <w:sz w:val="24"/>
          <w:szCs w:val="24"/>
          <w:lang w:val="en-US"/>
        </w:rPr>
      </w:pPr>
      <w:r w:rsidRPr="00862D12">
        <w:rPr>
          <w:rFonts w:ascii="Arial" w:hAnsi="Arial" w:cs="Arial"/>
          <w:sz w:val="24"/>
          <w:szCs w:val="24"/>
          <w:lang w:val="en-US"/>
        </w:rPr>
        <w:t xml:space="preserve">Once we add it to our table, we apply the model with 5 </w:t>
      </w:r>
      <w:proofErr w:type="gramStart"/>
      <w:r w:rsidRPr="00862D12">
        <w:rPr>
          <w:rFonts w:ascii="Arial" w:hAnsi="Arial" w:cs="Arial"/>
          <w:sz w:val="24"/>
          <w:szCs w:val="24"/>
          <w:lang w:val="en-US"/>
        </w:rPr>
        <w:t>clusters</w:t>
      </w:r>
      <w:proofErr w:type="gramEnd"/>
      <w:r w:rsidRPr="00862D12">
        <w:rPr>
          <w:rFonts w:ascii="Arial" w:hAnsi="Arial" w:cs="Arial"/>
          <w:sz w:val="24"/>
          <w:szCs w:val="24"/>
          <w:lang w:val="en-US"/>
        </w:rPr>
        <w:t xml:space="preserve"> and we have already defined to which each neighborhood belongs. If we see them on a map:</w:t>
      </w:r>
    </w:p>
    <w:p w14:paraId="30C9B9A1" w14:textId="14DDD7A6" w:rsidR="00862D12" w:rsidRDefault="00862D12" w:rsidP="00862D12">
      <w:pPr>
        <w:spacing w:after="0" w:line="240" w:lineRule="auto"/>
        <w:jc w:val="both"/>
        <w:rPr>
          <w:rFonts w:ascii="Arial" w:hAnsi="Arial" w:cs="Arial"/>
          <w:sz w:val="24"/>
          <w:szCs w:val="24"/>
          <w:lang w:val="en-US"/>
        </w:rPr>
      </w:pPr>
      <w:r>
        <w:rPr>
          <w:rFonts w:ascii="Arial" w:hAnsi="Arial" w:cs="Arial"/>
          <w:noProof/>
          <w:sz w:val="24"/>
          <w:szCs w:val="24"/>
          <w:lang w:val="en-US"/>
        </w:rPr>
        <w:drawing>
          <wp:anchor distT="0" distB="0" distL="114300" distR="114300" simplePos="0" relativeHeight="251658240" behindDoc="0" locked="0" layoutInCell="1" allowOverlap="1" wp14:anchorId="01F9A082" wp14:editId="31CAF023">
            <wp:simplePos x="0" y="0"/>
            <wp:positionH relativeFrom="margin">
              <wp:posOffset>470847</wp:posOffset>
            </wp:positionH>
            <wp:positionV relativeFrom="paragraph">
              <wp:posOffset>2540</wp:posOffset>
            </wp:positionV>
            <wp:extent cx="4321810" cy="2333625"/>
            <wp:effectExtent l="0" t="0" r="254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181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CB9848" w14:textId="77777777" w:rsidR="00862D12" w:rsidRDefault="00862D12" w:rsidP="00862D12">
      <w:pPr>
        <w:spacing w:after="0" w:line="240" w:lineRule="auto"/>
        <w:jc w:val="both"/>
        <w:rPr>
          <w:rFonts w:ascii="Arial" w:hAnsi="Arial" w:cs="Arial"/>
          <w:sz w:val="24"/>
          <w:szCs w:val="24"/>
          <w:lang w:val="en-US"/>
        </w:rPr>
      </w:pPr>
    </w:p>
    <w:p w14:paraId="67EED247" w14:textId="77777777" w:rsidR="00862D12" w:rsidRDefault="00862D12" w:rsidP="00862D12">
      <w:pPr>
        <w:spacing w:after="0" w:line="240" w:lineRule="auto"/>
        <w:jc w:val="both"/>
        <w:rPr>
          <w:rFonts w:ascii="Arial" w:hAnsi="Arial" w:cs="Arial"/>
          <w:sz w:val="24"/>
          <w:szCs w:val="24"/>
          <w:lang w:val="en-US"/>
        </w:rPr>
      </w:pPr>
    </w:p>
    <w:p w14:paraId="0E5FE31F" w14:textId="77777777" w:rsidR="00862D12" w:rsidRDefault="00862D12" w:rsidP="00862D12">
      <w:pPr>
        <w:spacing w:after="0" w:line="240" w:lineRule="auto"/>
        <w:jc w:val="both"/>
        <w:rPr>
          <w:rFonts w:ascii="Arial" w:hAnsi="Arial" w:cs="Arial"/>
          <w:sz w:val="24"/>
          <w:szCs w:val="24"/>
          <w:lang w:val="en-US"/>
        </w:rPr>
      </w:pPr>
    </w:p>
    <w:p w14:paraId="773AB6BD" w14:textId="77777777" w:rsidR="00862D12" w:rsidRDefault="00862D12" w:rsidP="00862D12">
      <w:pPr>
        <w:spacing w:after="0" w:line="240" w:lineRule="auto"/>
        <w:jc w:val="both"/>
        <w:rPr>
          <w:rFonts w:ascii="Arial" w:hAnsi="Arial" w:cs="Arial"/>
          <w:sz w:val="24"/>
          <w:szCs w:val="24"/>
          <w:lang w:val="en-US"/>
        </w:rPr>
      </w:pPr>
    </w:p>
    <w:p w14:paraId="5A5AE576" w14:textId="77777777" w:rsidR="00862D12" w:rsidRDefault="00862D12" w:rsidP="00862D12">
      <w:pPr>
        <w:spacing w:after="0" w:line="240" w:lineRule="auto"/>
        <w:jc w:val="both"/>
        <w:rPr>
          <w:rFonts w:ascii="Arial" w:hAnsi="Arial" w:cs="Arial"/>
          <w:sz w:val="24"/>
          <w:szCs w:val="24"/>
          <w:lang w:val="en-US"/>
        </w:rPr>
      </w:pPr>
    </w:p>
    <w:p w14:paraId="68C9594A" w14:textId="77777777" w:rsidR="00862D12" w:rsidRDefault="00862D12" w:rsidP="00862D12">
      <w:pPr>
        <w:spacing w:after="0" w:line="240" w:lineRule="auto"/>
        <w:jc w:val="both"/>
        <w:rPr>
          <w:rFonts w:ascii="Arial" w:hAnsi="Arial" w:cs="Arial"/>
          <w:sz w:val="24"/>
          <w:szCs w:val="24"/>
          <w:lang w:val="en-US"/>
        </w:rPr>
      </w:pPr>
    </w:p>
    <w:p w14:paraId="57267AC5" w14:textId="77777777" w:rsidR="00862D12" w:rsidRDefault="00862D12" w:rsidP="00862D12">
      <w:pPr>
        <w:spacing w:after="0" w:line="240" w:lineRule="auto"/>
        <w:jc w:val="both"/>
        <w:rPr>
          <w:rFonts w:ascii="Arial" w:hAnsi="Arial" w:cs="Arial"/>
          <w:sz w:val="24"/>
          <w:szCs w:val="24"/>
          <w:lang w:val="en-US"/>
        </w:rPr>
      </w:pPr>
    </w:p>
    <w:p w14:paraId="21B15420" w14:textId="77777777" w:rsidR="00862D12" w:rsidRDefault="00862D12" w:rsidP="00862D12">
      <w:pPr>
        <w:spacing w:after="0" w:line="240" w:lineRule="auto"/>
        <w:jc w:val="both"/>
        <w:rPr>
          <w:rFonts w:ascii="Arial" w:hAnsi="Arial" w:cs="Arial"/>
          <w:sz w:val="24"/>
          <w:szCs w:val="24"/>
          <w:lang w:val="en-US"/>
        </w:rPr>
      </w:pPr>
    </w:p>
    <w:p w14:paraId="15484553" w14:textId="77777777" w:rsidR="00862D12" w:rsidRDefault="00862D12" w:rsidP="00862D12">
      <w:pPr>
        <w:spacing w:after="0" w:line="240" w:lineRule="auto"/>
        <w:jc w:val="both"/>
        <w:rPr>
          <w:rFonts w:ascii="Arial" w:hAnsi="Arial" w:cs="Arial"/>
          <w:sz w:val="24"/>
          <w:szCs w:val="24"/>
          <w:lang w:val="en-US"/>
        </w:rPr>
      </w:pPr>
    </w:p>
    <w:p w14:paraId="3E15E8E6" w14:textId="77777777" w:rsidR="00862D12" w:rsidRDefault="00862D12" w:rsidP="00862D12">
      <w:pPr>
        <w:spacing w:after="0" w:line="240" w:lineRule="auto"/>
        <w:jc w:val="both"/>
        <w:rPr>
          <w:rFonts w:ascii="Arial" w:hAnsi="Arial" w:cs="Arial"/>
          <w:sz w:val="24"/>
          <w:szCs w:val="24"/>
          <w:lang w:val="en-US"/>
        </w:rPr>
      </w:pPr>
    </w:p>
    <w:p w14:paraId="014CB1B8" w14:textId="77777777" w:rsidR="00862D12" w:rsidRDefault="00862D12" w:rsidP="00862D12">
      <w:pPr>
        <w:spacing w:after="0" w:line="240" w:lineRule="auto"/>
        <w:jc w:val="both"/>
        <w:rPr>
          <w:rFonts w:ascii="Arial" w:hAnsi="Arial" w:cs="Arial"/>
          <w:sz w:val="24"/>
          <w:szCs w:val="24"/>
          <w:lang w:val="en-US"/>
        </w:rPr>
      </w:pPr>
    </w:p>
    <w:p w14:paraId="3EC46CE9" w14:textId="77777777" w:rsidR="00862D12" w:rsidRDefault="00862D12" w:rsidP="00862D12">
      <w:pPr>
        <w:spacing w:after="0" w:line="240" w:lineRule="auto"/>
        <w:jc w:val="both"/>
        <w:rPr>
          <w:rFonts w:ascii="Arial" w:hAnsi="Arial" w:cs="Arial"/>
          <w:sz w:val="24"/>
          <w:szCs w:val="24"/>
          <w:lang w:val="en-US"/>
        </w:rPr>
      </w:pPr>
    </w:p>
    <w:p w14:paraId="707B3E41" w14:textId="56A162F1" w:rsidR="00862D12" w:rsidRDefault="00862D12" w:rsidP="00862D12">
      <w:pPr>
        <w:spacing w:after="0" w:line="240" w:lineRule="auto"/>
        <w:jc w:val="both"/>
        <w:rPr>
          <w:rFonts w:ascii="Arial" w:hAnsi="Arial" w:cs="Arial"/>
          <w:sz w:val="24"/>
          <w:szCs w:val="24"/>
          <w:lang w:val="en-US"/>
        </w:rPr>
      </w:pPr>
      <w:r w:rsidRPr="00862D12">
        <w:rPr>
          <w:rFonts w:ascii="Arial" w:hAnsi="Arial" w:cs="Arial"/>
          <w:sz w:val="24"/>
          <w:szCs w:val="24"/>
          <w:lang w:val="en-US"/>
        </w:rPr>
        <w:lastRenderedPageBreak/>
        <w:t xml:space="preserve">We can see that there are 2 clusters </w:t>
      </w:r>
      <w:proofErr w:type="gramStart"/>
      <w:r w:rsidRPr="00862D12">
        <w:rPr>
          <w:rFonts w:ascii="Arial" w:hAnsi="Arial" w:cs="Arial"/>
          <w:sz w:val="24"/>
          <w:szCs w:val="24"/>
          <w:lang w:val="en-US"/>
        </w:rPr>
        <w:t>in particular with</w:t>
      </w:r>
      <w:proofErr w:type="gramEnd"/>
      <w:r w:rsidRPr="00862D12">
        <w:rPr>
          <w:rFonts w:ascii="Arial" w:hAnsi="Arial" w:cs="Arial"/>
          <w:sz w:val="24"/>
          <w:szCs w:val="24"/>
          <w:lang w:val="en-US"/>
        </w:rPr>
        <w:t xml:space="preserve"> quite a lot of neighborhoods (light blue and green). Taking up our "non-candidates" table, what happens if we add the "cluster number" column:</w:t>
      </w:r>
    </w:p>
    <w:p w14:paraId="085D961D" w14:textId="6ECAEF53" w:rsidR="00862D12" w:rsidRDefault="00862D12" w:rsidP="00862D12">
      <w:pPr>
        <w:spacing w:after="0" w:line="240" w:lineRule="auto"/>
        <w:jc w:val="both"/>
        <w:rPr>
          <w:rFonts w:ascii="Arial" w:hAnsi="Arial" w:cs="Arial"/>
          <w:sz w:val="24"/>
          <w:szCs w:val="24"/>
          <w:lang w:val="en-US"/>
        </w:rPr>
      </w:pPr>
    </w:p>
    <w:tbl>
      <w:tblPr>
        <w:tblW w:w="10903" w:type="dxa"/>
        <w:tblInd w:w="-1003" w:type="dxa"/>
        <w:tblCellMar>
          <w:left w:w="70" w:type="dxa"/>
          <w:right w:w="70" w:type="dxa"/>
        </w:tblCellMar>
        <w:tblLook w:val="04A0" w:firstRow="1" w:lastRow="0" w:firstColumn="1" w:lastColumn="0" w:noHBand="0" w:noVBand="1"/>
      </w:tblPr>
      <w:tblGrid>
        <w:gridCol w:w="2156"/>
        <w:gridCol w:w="1448"/>
        <w:gridCol w:w="1217"/>
        <w:gridCol w:w="1701"/>
        <w:gridCol w:w="1134"/>
        <w:gridCol w:w="1559"/>
        <w:gridCol w:w="1688"/>
      </w:tblGrid>
      <w:tr w:rsidR="00862D12" w:rsidRPr="00862D12" w14:paraId="7B19D57B" w14:textId="77777777" w:rsidTr="00862D12">
        <w:trPr>
          <w:trHeight w:val="262"/>
        </w:trPr>
        <w:tc>
          <w:tcPr>
            <w:tcW w:w="215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6CC0C19" w14:textId="77777777" w:rsidR="00862D12" w:rsidRPr="00862D12" w:rsidRDefault="00862D12" w:rsidP="00862D12">
            <w:pPr>
              <w:spacing w:after="0" w:line="240" w:lineRule="auto"/>
              <w:jc w:val="center"/>
              <w:rPr>
                <w:rFonts w:ascii="Arial" w:eastAsia="Times New Roman" w:hAnsi="Arial" w:cs="Arial"/>
                <w:b/>
                <w:bCs/>
                <w:color w:val="000000"/>
                <w:sz w:val="16"/>
                <w:szCs w:val="16"/>
                <w:lang w:eastAsia="es-AR"/>
              </w:rPr>
            </w:pPr>
            <w:proofErr w:type="spellStart"/>
            <w:r w:rsidRPr="00862D12">
              <w:rPr>
                <w:rFonts w:ascii="Arial" w:eastAsia="Times New Roman" w:hAnsi="Arial" w:cs="Arial"/>
                <w:b/>
                <w:bCs/>
                <w:color w:val="000000"/>
                <w:sz w:val="16"/>
                <w:szCs w:val="16"/>
                <w:lang w:eastAsia="es-AR"/>
              </w:rPr>
              <w:t>Neighborhood</w:t>
            </w:r>
            <w:proofErr w:type="spellEnd"/>
          </w:p>
        </w:tc>
        <w:tc>
          <w:tcPr>
            <w:tcW w:w="1448" w:type="dxa"/>
            <w:tcBorders>
              <w:top w:val="single" w:sz="8" w:space="0" w:color="auto"/>
              <w:left w:val="nil"/>
              <w:bottom w:val="single" w:sz="4" w:space="0" w:color="auto"/>
              <w:right w:val="single" w:sz="4" w:space="0" w:color="auto"/>
            </w:tcBorders>
            <w:shd w:val="clear" w:color="auto" w:fill="auto"/>
            <w:noWrap/>
            <w:vAlign w:val="center"/>
            <w:hideMark/>
          </w:tcPr>
          <w:p w14:paraId="4CF8E676" w14:textId="77777777" w:rsidR="00862D12" w:rsidRPr="00862D12" w:rsidRDefault="00862D12" w:rsidP="00862D12">
            <w:pPr>
              <w:spacing w:after="0" w:line="240" w:lineRule="auto"/>
              <w:jc w:val="center"/>
              <w:rPr>
                <w:rFonts w:ascii="Arial" w:eastAsia="Times New Roman" w:hAnsi="Arial" w:cs="Arial"/>
                <w:b/>
                <w:bCs/>
                <w:color w:val="000000"/>
                <w:sz w:val="16"/>
                <w:szCs w:val="16"/>
                <w:lang w:eastAsia="es-AR"/>
              </w:rPr>
            </w:pPr>
            <w:proofErr w:type="spellStart"/>
            <w:r w:rsidRPr="00862D12">
              <w:rPr>
                <w:rFonts w:ascii="Arial" w:eastAsia="Times New Roman" w:hAnsi="Arial" w:cs="Arial"/>
                <w:b/>
                <w:bCs/>
                <w:color w:val="000000"/>
                <w:sz w:val="16"/>
                <w:szCs w:val="16"/>
                <w:lang w:eastAsia="es-AR"/>
              </w:rPr>
              <w:t>Quantity_Venues</w:t>
            </w:r>
            <w:proofErr w:type="spellEnd"/>
          </w:p>
        </w:tc>
        <w:tc>
          <w:tcPr>
            <w:tcW w:w="1217" w:type="dxa"/>
            <w:tcBorders>
              <w:top w:val="single" w:sz="8" w:space="0" w:color="auto"/>
              <w:left w:val="nil"/>
              <w:bottom w:val="single" w:sz="4" w:space="0" w:color="auto"/>
              <w:right w:val="single" w:sz="4" w:space="0" w:color="auto"/>
            </w:tcBorders>
            <w:shd w:val="clear" w:color="auto" w:fill="auto"/>
            <w:noWrap/>
            <w:vAlign w:val="center"/>
            <w:hideMark/>
          </w:tcPr>
          <w:p w14:paraId="03AE0C5F" w14:textId="77777777" w:rsidR="00862D12" w:rsidRPr="00862D12" w:rsidRDefault="00862D12" w:rsidP="00862D12">
            <w:pPr>
              <w:spacing w:after="0" w:line="240" w:lineRule="auto"/>
              <w:jc w:val="center"/>
              <w:rPr>
                <w:rFonts w:ascii="Arial" w:eastAsia="Times New Roman" w:hAnsi="Arial" w:cs="Arial"/>
                <w:b/>
                <w:bCs/>
                <w:color w:val="000000"/>
                <w:sz w:val="16"/>
                <w:szCs w:val="16"/>
                <w:lang w:eastAsia="es-AR"/>
              </w:rPr>
            </w:pPr>
            <w:proofErr w:type="spellStart"/>
            <w:r w:rsidRPr="00862D12">
              <w:rPr>
                <w:rFonts w:ascii="Arial" w:eastAsia="Times New Roman" w:hAnsi="Arial" w:cs="Arial"/>
                <w:b/>
                <w:bCs/>
                <w:color w:val="000000"/>
                <w:sz w:val="16"/>
                <w:szCs w:val="16"/>
                <w:lang w:eastAsia="es-AR"/>
              </w:rPr>
              <w:t>Latitude</w:t>
            </w:r>
            <w:proofErr w:type="spellEnd"/>
          </w:p>
        </w:tc>
        <w:tc>
          <w:tcPr>
            <w:tcW w:w="1701" w:type="dxa"/>
            <w:tcBorders>
              <w:top w:val="single" w:sz="8" w:space="0" w:color="auto"/>
              <w:left w:val="nil"/>
              <w:bottom w:val="single" w:sz="4" w:space="0" w:color="auto"/>
              <w:right w:val="single" w:sz="4" w:space="0" w:color="auto"/>
            </w:tcBorders>
            <w:shd w:val="clear" w:color="auto" w:fill="auto"/>
            <w:noWrap/>
            <w:vAlign w:val="center"/>
            <w:hideMark/>
          </w:tcPr>
          <w:p w14:paraId="471D4146" w14:textId="77777777" w:rsidR="00862D12" w:rsidRPr="00862D12" w:rsidRDefault="00862D12" w:rsidP="00862D12">
            <w:pPr>
              <w:spacing w:after="0" w:line="240" w:lineRule="auto"/>
              <w:jc w:val="center"/>
              <w:rPr>
                <w:rFonts w:ascii="Arial" w:eastAsia="Times New Roman" w:hAnsi="Arial" w:cs="Arial"/>
                <w:b/>
                <w:bCs/>
                <w:color w:val="000000"/>
                <w:sz w:val="16"/>
                <w:szCs w:val="16"/>
                <w:lang w:eastAsia="es-AR"/>
              </w:rPr>
            </w:pPr>
            <w:proofErr w:type="spellStart"/>
            <w:r w:rsidRPr="00862D12">
              <w:rPr>
                <w:rFonts w:ascii="Arial" w:eastAsia="Times New Roman" w:hAnsi="Arial" w:cs="Arial"/>
                <w:b/>
                <w:bCs/>
                <w:color w:val="000000"/>
                <w:sz w:val="16"/>
                <w:szCs w:val="16"/>
                <w:lang w:eastAsia="es-AR"/>
              </w:rPr>
              <w:t>Longitude</w:t>
            </w:r>
            <w:proofErr w:type="spellEnd"/>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14:paraId="485DED13" w14:textId="77777777" w:rsidR="00862D12" w:rsidRPr="00862D12" w:rsidRDefault="00862D12" w:rsidP="00862D12">
            <w:pPr>
              <w:spacing w:after="0" w:line="240" w:lineRule="auto"/>
              <w:jc w:val="center"/>
              <w:rPr>
                <w:rFonts w:ascii="Arial" w:eastAsia="Times New Roman" w:hAnsi="Arial" w:cs="Arial"/>
                <w:b/>
                <w:bCs/>
                <w:color w:val="000000"/>
                <w:sz w:val="16"/>
                <w:szCs w:val="16"/>
                <w:lang w:eastAsia="es-AR"/>
              </w:rPr>
            </w:pPr>
            <w:proofErr w:type="spellStart"/>
            <w:r w:rsidRPr="00862D12">
              <w:rPr>
                <w:rFonts w:ascii="Arial" w:eastAsia="Times New Roman" w:hAnsi="Arial" w:cs="Arial"/>
                <w:b/>
                <w:bCs/>
                <w:color w:val="000000"/>
                <w:sz w:val="16"/>
                <w:szCs w:val="16"/>
                <w:lang w:eastAsia="es-AR"/>
              </w:rPr>
              <w:t>Radius</w:t>
            </w:r>
            <w:proofErr w:type="spellEnd"/>
          </w:p>
        </w:tc>
        <w:tc>
          <w:tcPr>
            <w:tcW w:w="1559" w:type="dxa"/>
            <w:tcBorders>
              <w:top w:val="single" w:sz="8" w:space="0" w:color="auto"/>
              <w:left w:val="nil"/>
              <w:bottom w:val="single" w:sz="4" w:space="0" w:color="auto"/>
              <w:right w:val="single" w:sz="4" w:space="0" w:color="auto"/>
            </w:tcBorders>
            <w:shd w:val="clear" w:color="auto" w:fill="auto"/>
            <w:noWrap/>
            <w:vAlign w:val="center"/>
            <w:hideMark/>
          </w:tcPr>
          <w:p w14:paraId="565CD927" w14:textId="77777777" w:rsidR="00862D12" w:rsidRPr="00862D12" w:rsidRDefault="00862D12" w:rsidP="00862D12">
            <w:pPr>
              <w:spacing w:after="0" w:line="240" w:lineRule="auto"/>
              <w:jc w:val="center"/>
              <w:rPr>
                <w:rFonts w:ascii="Arial" w:eastAsia="Times New Roman" w:hAnsi="Arial" w:cs="Arial"/>
                <w:b/>
                <w:bCs/>
                <w:color w:val="000000"/>
                <w:sz w:val="16"/>
                <w:szCs w:val="16"/>
                <w:lang w:eastAsia="es-AR"/>
              </w:rPr>
            </w:pPr>
            <w:proofErr w:type="spellStart"/>
            <w:r w:rsidRPr="00862D12">
              <w:rPr>
                <w:rFonts w:ascii="Arial" w:eastAsia="Times New Roman" w:hAnsi="Arial" w:cs="Arial"/>
                <w:b/>
                <w:bCs/>
                <w:color w:val="000000"/>
                <w:sz w:val="16"/>
                <w:szCs w:val="16"/>
                <w:lang w:eastAsia="es-AR"/>
              </w:rPr>
              <w:t>Venues_Density</w:t>
            </w:r>
            <w:proofErr w:type="spellEnd"/>
          </w:p>
        </w:tc>
        <w:tc>
          <w:tcPr>
            <w:tcW w:w="1688" w:type="dxa"/>
            <w:tcBorders>
              <w:top w:val="single" w:sz="8" w:space="0" w:color="auto"/>
              <w:left w:val="nil"/>
              <w:bottom w:val="single" w:sz="4" w:space="0" w:color="auto"/>
              <w:right w:val="single" w:sz="8" w:space="0" w:color="auto"/>
            </w:tcBorders>
            <w:shd w:val="clear" w:color="auto" w:fill="auto"/>
            <w:noWrap/>
            <w:vAlign w:val="center"/>
            <w:hideMark/>
          </w:tcPr>
          <w:p w14:paraId="4303928C" w14:textId="77777777" w:rsidR="00862D12" w:rsidRPr="00862D12" w:rsidRDefault="00862D12" w:rsidP="00862D12">
            <w:pPr>
              <w:spacing w:after="0" w:line="240" w:lineRule="auto"/>
              <w:jc w:val="center"/>
              <w:rPr>
                <w:rFonts w:ascii="Arial" w:eastAsia="Times New Roman" w:hAnsi="Arial" w:cs="Arial"/>
                <w:b/>
                <w:bCs/>
                <w:color w:val="000000"/>
                <w:sz w:val="16"/>
                <w:szCs w:val="16"/>
                <w:lang w:eastAsia="es-AR"/>
              </w:rPr>
            </w:pPr>
            <w:proofErr w:type="spellStart"/>
            <w:proofErr w:type="gramStart"/>
            <w:r w:rsidRPr="00862D12">
              <w:rPr>
                <w:rFonts w:ascii="Arial" w:eastAsia="Times New Roman" w:hAnsi="Arial" w:cs="Arial"/>
                <w:b/>
                <w:bCs/>
                <w:color w:val="000000"/>
                <w:sz w:val="16"/>
                <w:szCs w:val="16"/>
                <w:lang w:eastAsia="es-AR"/>
              </w:rPr>
              <w:t>Cluster</w:t>
            </w:r>
            <w:proofErr w:type="gramEnd"/>
            <w:r w:rsidRPr="00862D12">
              <w:rPr>
                <w:rFonts w:ascii="Arial" w:eastAsia="Times New Roman" w:hAnsi="Arial" w:cs="Arial"/>
                <w:b/>
                <w:bCs/>
                <w:color w:val="000000"/>
                <w:sz w:val="16"/>
                <w:szCs w:val="16"/>
                <w:lang w:eastAsia="es-AR"/>
              </w:rPr>
              <w:t>_Label</w:t>
            </w:r>
            <w:proofErr w:type="spellEnd"/>
          </w:p>
        </w:tc>
      </w:tr>
      <w:tr w:rsidR="00862D12" w:rsidRPr="00862D12" w14:paraId="0CE4322C" w14:textId="77777777" w:rsidTr="00862D12">
        <w:trPr>
          <w:trHeight w:val="262"/>
        </w:trPr>
        <w:tc>
          <w:tcPr>
            <w:tcW w:w="2156" w:type="dxa"/>
            <w:tcBorders>
              <w:top w:val="nil"/>
              <w:left w:val="single" w:sz="8" w:space="0" w:color="auto"/>
              <w:bottom w:val="single" w:sz="4" w:space="0" w:color="auto"/>
              <w:right w:val="single" w:sz="4" w:space="0" w:color="auto"/>
            </w:tcBorders>
            <w:shd w:val="clear" w:color="auto" w:fill="auto"/>
            <w:noWrap/>
            <w:vAlign w:val="bottom"/>
            <w:hideMark/>
          </w:tcPr>
          <w:p w14:paraId="291FBA9C" w14:textId="77777777" w:rsidR="00862D12" w:rsidRPr="00862D12" w:rsidRDefault="00862D12" w:rsidP="00862D12">
            <w:pPr>
              <w:spacing w:after="0" w:line="240" w:lineRule="auto"/>
              <w:rPr>
                <w:rFonts w:ascii="Arial" w:eastAsia="Times New Roman" w:hAnsi="Arial" w:cs="Arial"/>
                <w:color w:val="000000"/>
                <w:sz w:val="16"/>
                <w:szCs w:val="16"/>
                <w:lang w:eastAsia="es-AR"/>
              </w:rPr>
            </w:pPr>
            <w:proofErr w:type="spellStart"/>
            <w:r w:rsidRPr="00862D12">
              <w:rPr>
                <w:rFonts w:ascii="Arial" w:eastAsia="Times New Roman" w:hAnsi="Arial" w:cs="Arial"/>
                <w:color w:val="000000"/>
                <w:sz w:val="16"/>
                <w:szCs w:val="16"/>
                <w:lang w:eastAsia="es-AR"/>
              </w:rPr>
              <w:t>First</w:t>
            </w:r>
            <w:proofErr w:type="spellEnd"/>
            <w:r w:rsidRPr="00862D12">
              <w:rPr>
                <w:rFonts w:ascii="Arial" w:eastAsia="Times New Roman" w:hAnsi="Arial" w:cs="Arial"/>
                <w:color w:val="000000"/>
                <w:sz w:val="16"/>
                <w:szCs w:val="16"/>
                <w:lang w:eastAsia="es-AR"/>
              </w:rPr>
              <w:t xml:space="preserve"> Canadian Place</w:t>
            </w:r>
          </w:p>
        </w:tc>
        <w:tc>
          <w:tcPr>
            <w:tcW w:w="1448" w:type="dxa"/>
            <w:tcBorders>
              <w:top w:val="nil"/>
              <w:left w:val="nil"/>
              <w:bottom w:val="single" w:sz="4" w:space="0" w:color="auto"/>
              <w:right w:val="single" w:sz="4" w:space="0" w:color="auto"/>
            </w:tcBorders>
            <w:shd w:val="clear" w:color="auto" w:fill="auto"/>
            <w:noWrap/>
            <w:vAlign w:val="bottom"/>
            <w:hideMark/>
          </w:tcPr>
          <w:p w14:paraId="4146ADF1"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3</w:t>
            </w:r>
          </w:p>
        </w:tc>
        <w:tc>
          <w:tcPr>
            <w:tcW w:w="1217" w:type="dxa"/>
            <w:tcBorders>
              <w:top w:val="nil"/>
              <w:left w:val="nil"/>
              <w:bottom w:val="single" w:sz="4" w:space="0" w:color="auto"/>
              <w:right w:val="single" w:sz="4" w:space="0" w:color="auto"/>
            </w:tcBorders>
            <w:shd w:val="clear" w:color="auto" w:fill="auto"/>
            <w:noWrap/>
            <w:vAlign w:val="bottom"/>
            <w:hideMark/>
          </w:tcPr>
          <w:p w14:paraId="4F8BC407"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43.6487681</w:t>
            </w:r>
          </w:p>
        </w:tc>
        <w:tc>
          <w:tcPr>
            <w:tcW w:w="1701" w:type="dxa"/>
            <w:tcBorders>
              <w:top w:val="nil"/>
              <w:left w:val="nil"/>
              <w:bottom w:val="single" w:sz="4" w:space="0" w:color="auto"/>
              <w:right w:val="single" w:sz="4" w:space="0" w:color="auto"/>
            </w:tcBorders>
            <w:shd w:val="clear" w:color="auto" w:fill="auto"/>
            <w:noWrap/>
            <w:vAlign w:val="bottom"/>
            <w:hideMark/>
          </w:tcPr>
          <w:p w14:paraId="3FEC1357"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-79.3816917928303</w:t>
            </w:r>
          </w:p>
        </w:tc>
        <w:tc>
          <w:tcPr>
            <w:tcW w:w="1134" w:type="dxa"/>
            <w:tcBorders>
              <w:top w:val="nil"/>
              <w:left w:val="nil"/>
              <w:bottom w:val="single" w:sz="4" w:space="0" w:color="auto"/>
              <w:right w:val="single" w:sz="4" w:space="0" w:color="auto"/>
            </w:tcBorders>
            <w:shd w:val="clear" w:color="auto" w:fill="auto"/>
            <w:noWrap/>
            <w:vAlign w:val="bottom"/>
            <w:hideMark/>
          </w:tcPr>
          <w:p w14:paraId="5EAEBF6E"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78.804068</w:t>
            </w:r>
          </w:p>
        </w:tc>
        <w:tc>
          <w:tcPr>
            <w:tcW w:w="1559" w:type="dxa"/>
            <w:tcBorders>
              <w:top w:val="nil"/>
              <w:left w:val="nil"/>
              <w:bottom w:val="single" w:sz="4" w:space="0" w:color="auto"/>
              <w:right w:val="single" w:sz="4" w:space="0" w:color="auto"/>
            </w:tcBorders>
            <w:shd w:val="clear" w:color="auto" w:fill="auto"/>
            <w:noWrap/>
            <w:vAlign w:val="bottom"/>
            <w:hideMark/>
          </w:tcPr>
          <w:p w14:paraId="70F2BC18"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0.038069</w:t>
            </w:r>
          </w:p>
        </w:tc>
        <w:tc>
          <w:tcPr>
            <w:tcW w:w="1688" w:type="dxa"/>
            <w:tcBorders>
              <w:top w:val="nil"/>
              <w:left w:val="nil"/>
              <w:bottom w:val="single" w:sz="4" w:space="0" w:color="auto"/>
              <w:right w:val="single" w:sz="8" w:space="0" w:color="auto"/>
            </w:tcBorders>
            <w:shd w:val="clear" w:color="auto" w:fill="auto"/>
            <w:noWrap/>
            <w:vAlign w:val="bottom"/>
            <w:hideMark/>
          </w:tcPr>
          <w:p w14:paraId="2B26DC75"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3.0</w:t>
            </w:r>
          </w:p>
        </w:tc>
      </w:tr>
      <w:tr w:rsidR="00862D12" w:rsidRPr="00862D12" w14:paraId="246D99B8" w14:textId="77777777" w:rsidTr="00862D12">
        <w:trPr>
          <w:trHeight w:val="262"/>
        </w:trPr>
        <w:tc>
          <w:tcPr>
            <w:tcW w:w="2156" w:type="dxa"/>
            <w:tcBorders>
              <w:top w:val="nil"/>
              <w:left w:val="single" w:sz="8" w:space="0" w:color="auto"/>
              <w:bottom w:val="single" w:sz="4" w:space="0" w:color="auto"/>
              <w:right w:val="single" w:sz="4" w:space="0" w:color="auto"/>
            </w:tcBorders>
            <w:shd w:val="clear" w:color="auto" w:fill="auto"/>
            <w:noWrap/>
            <w:vAlign w:val="bottom"/>
            <w:hideMark/>
          </w:tcPr>
          <w:p w14:paraId="29658845" w14:textId="77777777" w:rsidR="00862D12" w:rsidRPr="00862D12" w:rsidRDefault="00862D12" w:rsidP="00862D12">
            <w:pPr>
              <w:spacing w:after="0" w:line="240" w:lineRule="auto"/>
              <w:rPr>
                <w:rFonts w:ascii="Arial" w:eastAsia="Times New Roman" w:hAnsi="Arial" w:cs="Arial"/>
                <w:color w:val="000000"/>
                <w:sz w:val="16"/>
                <w:szCs w:val="16"/>
                <w:lang w:eastAsia="es-AR"/>
              </w:rPr>
            </w:pPr>
            <w:proofErr w:type="spellStart"/>
            <w:r w:rsidRPr="00862D12">
              <w:rPr>
                <w:rFonts w:ascii="Arial" w:eastAsia="Times New Roman" w:hAnsi="Arial" w:cs="Arial"/>
                <w:color w:val="000000"/>
                <w:sz w:val="16"/>
                <w:szCs w:val="16"/>
                <w:lang w:eastAsia="es-AR"/>
              </w:rPr>
              <w:t>Harbourfront</w:t>
            </w:r>
            <w:proofErr w:type="spellEnd"/>
          </w:p>
        </w:tc>
        <w:tc>
          <w:tcPr>
            <w:tcW w:w="1448" w:type="dxa"/>
            <w:tcBorders>
              <w:top w:val="nil"/>
              <w:left w:val="nil"/>
              <w:bottom w:val="single" w:sz="4" w:space="0" w:color="auto"/>
              <w:right w:val="single" w:sz="4" w:space="0" w:color="auto"/>
            </w:tcBorders>
            <w:shd w:val="clear" w:color="auto" w:fill="auto"/>
            <w:noWrap/>
            <w:vAlign w:val="bottom"/>
            <w:hideMark/>
          </w:tcPr>
          <w:p w14:paraId="37298114"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9</w:t>
            </w:r>
          </w:p>
        </w:tc>
        <w:tc>
          <w:tcPr>
            <w:tcW w:w="1217" w:type="dxa"/>
            <w:tcBorders>
              <w:top w:val="nil"/>
              <w:left w:val="nil"/>
              <w:bottom w:val="single" w:sz="4" w:space="0" w:color="auto"/>
              <w:right w:val="single" w:sz="4" w:space="0" w:color="auto"/>
            </w:tcBorders>
            <w:shd w:val="clear" w:color="auto" w:fill="auto"/>
            <w:noWrap/>
            <w:vAlign w:val="bottom"/>
            <w:hideMark/>
          </w:tcPr>
          <w:p w14:paraId="4E49B714"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43.6400801</w:t>
            </w:r>
          </w:p>
        </w:tc>
        <w:tc>
          <w:tcPr>
            <w:tcW w:w="1701" w:type="dxa"/>
            <w:tcBorders>
              <w:top w:val="nil"/>
              <w:left w:val="nil"/>
              <w:bottom w:val="single" w:sz="4" w:space="0" w:color="auto"/>
              <w:right w:val="single" w:sz="4" w:space="0" w:color="auto"/>
            </w:tcBorders>
            <w:shd w:val="clear" w:color="auto" w:fill="auto"/>
            <w:noWrap/>
            <w:vAlign w:val="bottom"/>
            <w:hideMark/>
          </w:tcPr>
          <w:p w14:paraId="7D0159CC"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-79.3801495</w:t>
            </w:r>
          </w:p>
        </w:tc>
        <w:tc>
          <w:tcPr>
            <w:tcW w:w="1134" w:type="dxa"/>
            <w:tcBorders>
              <w:top w:val="nil"/>
              <w:left w:val="nil"/>
              <w:bottom w:val="single" w:sz="4" w:space="0" w:color="auto"/>
              <w:right w:val="single" w:sz="4" w:space="0" w:color="auto"/>
            </w:tcBorders>
            <w:shd w:val="clear" w:color="auto" w:fill="auto"/>
            <w:noWrap/>
            <w:vAlign w:val="bottom"/>
            <w:hideMark/>
          </w:tcPr>
          <w:p w14:paraId="37DED7A7"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256.488743</w:t>
            </w:r>
          </w:p>
        </w:tc>
        <w:tc>
          <w:tcPr>
            <w:tcW w:w="1559" w:type="dxa"/>
            <w:tcBorders>
              <w:top w:val="nil"/>
              <w:left w:val="nil"/>
              <w:bottom w:val="single" w:sz="4" w:space="0" w:color="auto"/>
              <w:right w:val="single" w:sz="4" w:space="0" w:color="auto"/>
            </w:tcBorders>
            <w:shd w:val="clear" w:color="auto" w:fill="auto"/>
            <w:noWrap/>
            <w:vAlign w:val="bottom"/>
            <w:hideMark/>
          </w:tcPr>
          <w:p w14:paraId="7B03F4E9"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0.035089</w:t>
            </w:r>
          </w:p>
        </w:tc>
        <w:tc>
          <w:tcPr>
            <w:tcW w:w="1688" w:type="dxa"/>
            <w:tcBorders>
              <w:top w:val="nil"/>
              <w:left w:val="nil"/>
              <w:bottom w:val="single" w:sz="4" w:space="0" w:color="auto"/>
              <w:right w:val="single" w:sz="8" w:space="0" w:color="auto"/>
            </w:tcBorders>
            <w:shd w:val="clear" w:color="auto" w:fill="auto"/>
            <w:noWrap/>
            <w:vAlign w:val="bottom"/>
            <w:hideMark/>
          </w:tcPr>
          <w:p w14:paraId="61D78747"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2.0</w:t>
            </w:r>
          </w:p>
        </w:tc>
      </w:tr>
      <w:tr w:rsidR="00862D12" w:rsidRPr="00862D12" w14:paraId="6FD1F712" w14:textId="77777777" w:rsidTr="00862D12">
        <w:trPr>
          <w:trHeight w:val="262"/>
        </w:trPr>
        <w:tc>
          <w:tcPr>
            <w:tcW w:w="2156" w:type="dxa"/>
            <w:tcBorders>
              <w:top w:val="nil"/>
              <w:left w:val="single" w:sz="8" w:space="0" w:color="auto"/>
              <w:bottom w:val="single" w:sz="4" w:space="0" w:color="auto"/>
              <w:right w:val="single" w:sz="4" w:space="0" w:color="auto"/>
            </w:tcBorders>
            <w:shd w:val="clear" w:color="auto" w:fill="auto"/>
            <w:noWrap/>
            <w:vAlign w:val="bottom"/>
            <w:hideMark/>
          </w:tcPr>
          <w:p w14:paraId="1BAEE30A" w14:textId="77777777" w:rsidR="00862D12" w:rsidRPr="00862D12" w:rsidRDefault="00862D12" w:rsidP="00862D12">
            <w:pPr>
              <w:spacing w:after="0" w:line="240" w:lineRule="auto"/>
              <w:rPr>
                <w:rFonts w:ascii="Arial" w:eastAsia="Times New Roman" w:hAnsi="Arial" w:cs="Arial"/>
                <w:color w:val="000000"/>
                <w:sz w:val="16"/>
                <w:szCs w:val="16"/>
                <w:lang w:eastAsia="es-AR"/>
              </w:rPr>
            </w:pPr>
            <w:proofErr w:type="spellStart"/>
            <w:r w:rsidRPr="00862D12">
              <w:rPr>
                <w:rFonts w:ascii="Arial" w:eastAsia="Times New Roman" w:hAnsi="Arial" w:cs="Arial"/>
                <w:color w:val="000000"/>
                <w:sz w:val="16"/>
                <w:szCs w:val="16"/>
                <w:lang w:eastAsia="es-AR"/>
              </w:rPr>
              <w:t>Yorkville</w:t>
            </w:r>
            <w:proofErr w:type="spellEnd"/>
          </w:p>
        </w:tc>
        <w:tc>
          <w:tcPr>
            <w:tcW w:w="1448" w:type="dxa"/>
            <w:tcBorders>
              <w:top w:val="nil"/>
              <w:left w:val="nil"/>
              <w:bottom w:val="single" w:sz="4" w:space="0" w:color="auto"/>
              <w:right w:val="single" w:sz="4" w:space="0" w:color="auto"/>
            </w:tcBorders>
            <w:shd w:val="clear" w:color="auto" w:fill="auto"/>
            <w:noWrap/>
            <w:vAlign w:val="bottom"/>
            <w:hideMark/>
          </w:tcPr>
          <w:p w14:paraId="1F48BD25"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14</w:t>
            </w:r>
          </w:p>
        </w:tc>
        <w:tc>
          <w:tcPr>
            <w:tcW w:w="1217" w:type="dxa"/>
            <w:tcBorders>
              <w:top w:val="nil"/>
              <w:left w:val="nil"/>
              <w:bottom w:val="single" w:sz="4" w:space="0" w:color="auto"/>
              <w:right w:val="single" w:sz="4" w:space="0" w:color="auto"/>
            </w:tcBorders>
            <w:shd w:val="clear" w:color="auto" w:fill="auto"/>
            <w:noWrap/>
            <w:vAlign w:val="bottom"/>
            <w:hideMark/>
          </w:tcPr>
          <w:p w14:paraId="448CE4FF"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43.6713861</w:t>
            </w:r>
          </w:p>
        </w:tc>
        <w:tc>
          <w:tcPr>
            <w:tcW w:w="1701" w:type="dxa"/>
            <w:tcBorders>
              <w:top w:val="nil"/>
              <w:left w:val="nil"/>
              <w:bottom w:val="single" w:sz="4" w:space="0" w:color="auto"/>
              <w:right w:val="single" w:sz="4" w:space="0" w:color="auto"/>
            </w:tcBorders>
            <w:shd w:val="clear" w:color="auto" w:fill="auto"/>
            <w:noWrap/>
            <w:vAlign w:val="bottom"/>
            <w:hideMark/>
          </w:tcPr>
          <w:p w14:paraId="6C39D916"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-79.3901677</w:t>
            </w:r>
          </w:p>
        </w:tc>
        <w:tc>
          <w:tcPr>
            <w:tcW w:w="1134" w:type="dxa"/>
            <w:tcBorders>
              <w:top w:val="nil"/>
              <w:left w:val="nil"/>
              <w:bottom w:val="single" w:sz="4" w:space="0" w:color="auto"/>
              <w:right w:val="single" w:sz="4" w:space="0" w:color="auto"/>
            </w:tcBorders>
            <w:shd w:val="clear" w:color="auto" w:fill="auto"/>
            <w:noWrap/>
            <w:vAlign w:val="bottom"/>
            <w:hideMark/>
          </w:tcPr>
          <w:p w14:paraId="024A01A7"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414.454103</w:t>
            </w:r>
          </w:p>
        </w:tc>
        <w:tc>
          <w:tcPr>
            <w:tcW w:w="1559" w:type="dxa"/>
            <w:tcBorders>
              <w:top w:val="nil"/>
              <w:left w:val="nil"/>
              <w:bottom w:val="single" w:sz="4" w:space="0" w:color="auto"/>
              <w:right w:val="single" w:sz="4" w:space="0" w:color="auto"/>
            </w:tcBorders>
            <w:shd w:val="clear" w:color="auto" w:fill="auto"/>
            <w:noWrap/>
            <w:vAlign w:val="bottom"/>
            <w:hideMark/>
          </w:tcPr>
          <w:p w14:paraId="6C2E236E"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0.033779</w:t>
            </w:r>
          </w:p>
        </w:tc>
        <w:tc>
          <w:tcPr>
            <w:tcW w:w="1688" w:type="dxa"/>
            <w:tcBorders>
              <w:top w:val="nil"/>
              <w:left w:val="nil"/>
              <w:bottom w:val="single" w:sz="4" w:space="0" w:color="auto"/>
              <w:right w:val="single" w:sz="8" w:space="0" w:color="auto"/>
            </w:tcBorders>
            <w:shd w:val="clear" w:color="auto" w:fill="auto"/>
            <w:noWrap/>
            <w:vAlign w:val="bottom"/>
            <w:hideMark/>
          </w:tcPr>
          <w:p w14:paraId="411222E8"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3.0</w:t>
            </w:r>
          </w:p>
        </w:tc>
      </w:tr>
      <w:tr w:rsidR="00862D12" w:rsidRPr="00862D12" w14:paraId="192466C1" w14:textId="77777777" w:rsidTr="00862D12">
        <w:trPr>
          <w:trHeight w:val="262"/>
        </w:trPr>
        <w:tc>
          <w:tcPr>
            <w:tcW w:w="2156" w:type="dxa"/>
            <w:tcBorders>
              <w:top w:val="nil"/>
              <w:left w:val="single" w:sz="8" w:space="0" w:color="auto"/>
              <w:bottom w:val="single" w:sz="4" w:space="0" w:color="auto"/>
              <w:right w:val="single" w:sz="4" w:space="0" w:color="auto"/>
            </w:tcBorders>
            <w:shd w:val="clear" w:color="auto" w:fill="auto"/>
            <w:noWrap/>
            <w:vAlign w:val="bottom"/>
            <w:hideMark/>
          </w:tcPr>
          <w:p w14:paraId="650050BE"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 xml:space="preserve">Kensington </w:t>
            </w:r>
            <w:proofErr w:type="spellStart"/>
            <w:r w:rsidRPr="00862D12">
              <w:rPr>
                <w:rFonts w:ascii="Arial" w:eastAsia="Times New Roman" w:hAnsi="Arial" w:cs="Arial"/>
                <w:color w:val="000000"/>
                <w:sz w:val="16"/>
                <w:szCs w:val="16"/>
                <w:lang w:eastAsia="es-AR"/>
              </w:rPr>
              <w:t>Market</w:t>
            </w:r>
            <w:proofErr w:type="spellEnd"/>
          </w:p>
        </w:tc>
        <w:tc>
          <w:tcPr>
            <w:tcW w:w="1448" w:type="dxa"/>
            <w:tcBorders>
              <w:top w:val="nil"/>
              <w:left w:val="nil"/>
              <w:bottom w:val="single" w:sz="4" w:space="0" w:color="auto"/>
              <w:right w:val="single" w:sz="4" w:space="0" w:color="auto"/>
            </w:tcBorders>
            <w:shd w:val="clear" w:color="auto" w:fill="auto"/>
            <w:noWrap/>
            <w:vAlign w:val="bottom"/>
            <w:hideMark/>
          </w:tcPr>
          <w:p w14:paraId="582675BE"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7</w:t>
            </w:r>
          </w:p>
        </w:tc>
        <w:tc>
          <w:tcPr>
            <w:tcW w:w="1217" w:type="dxa"/>
            <w:tcBorders>
              <w:top w:val="nil"/>
              <w:left w:val="nil"/>
              <w:bottom w:val="single" w:sz="4" w:space="0" w:color="auto"/>
              <w:right w:val="single" w:sz="4" w:space="0" w:color="auto"/>
            </w:tcBorders>
            <w:shd w:val="clear" w:color="auto" w:fill="auto"/>
            <w:noWrap/>
            <w:vAlign w:val="bottom"/>
            <w:hideMark/>
          </w:tcPr>
          <w:p w14:paraId="567FE95E"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43.6552136</w:t>
            </w:r>
          </w:p>
        </w:tc>
        <w:tc>
          <w:tcPr>
            <w:tcW w:w="1701" w:type="dxa"/>
            <w:tcBorders>
              <w:top w:val="nil"/>
              <w:left w:val="nil"/>
              <w:bottom w:val="single" w:sz="4" w:space="0" w:color="auto"/>
              <w:right w:val="single" w:sz="4" w:space="0" w:color="auto"/>
            </w:tcBorders>
            <w:shd w:val="clear" w:color="auto" w:fill="auto"/>
            <w:noWrap/>
            <w:vAlign w:val="bottom"/>
            <w:hideMark/>
          </w:tcPr>
          <w:p w14:paraId="042891D8"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-79.4022604</w:t>
            </w:r>
          </w:p>
        </w:tc>
        <w:tc>
          <w:tcPr>
            <w:tcW w:w="1134" w:type="dxa"/>
            <w:tcBorders>
              <w:top w:val="nil"/>
              <w:left w:val="nil"/>
              <w:bottom w:val="single" w:sz="4" w:space="0" w:color="auto"/>
              <w:right w:val="single" w:sz="4" w:space="0" w:color="auto"/>
            </w:tcBorders>
            <w:shd w:val="clear" w:color="auto" w:fill="auto"/>
            <w:noWrap/>
            <w:vAlign w:val="bottom"/>
            <w:hideMark/>
          </w:tcPr>
          <w:p w14:paraId="236FC504"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212.473580</w:t>
            </w:r>
          </w:p>
        </w:tc>
        <w:tc>
          <w:tcPr>
            <w:tcW w:w="1559" w:type="dxa"/>
            <w:tcBorders>
              <w:top w:val="nil"/>
              <w:left w:val="nil"/>
              <w:bottom w:val="single" w:sz="4" w:space="0" w:color="auto"/>
              <w:right w:val="single" w:sz="4" w:space="0" w:color="auto"/>
            </w:tcBorders>
            <w:shd w:val="clear" w:color="auto" w:fill="auto"/>
            <w:noWrap/>
            <w:vAlign w:val="bottom"/>
            <w:hideMark/>
          </w:tcPr>
          <w:p w14:paraId="11E5F11D"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0.032945</w:t>
            </w:r>
          </w:p>
        </w:tc>
        <w:tc>
          <w:tcPr>
            <w:tcW w:w="1688" w:type="dxa"/>
            <w:tcBorders>
              <w:top w:val="nil"/>
              <w:left w:val="nil"/>
              <w:bottom w:val="single" w:sz="4" w:space="0" w:color="auto"/>
              <w:right w:val="single" w:sz="8" w:space="0" w:color="auto"/>
            </w:tcBorders>
            <w:shd w:val="clear" w:color="auto" w:fill="auto"/>
            <w:noWrap/>
            <w:vAlign w:val="bottom"/>
            <w:hideMark/>
          </w:tcPr>
          <w:p w14:paraId="3D5FA407"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3.0</w:t>
            </w:r>
          </w:p>
        </w:tc>
      </w:tr>
      <w:tr w:rsidR="00862D12" w:rsidRPr="00862D12" w14:paraId="003D3D2E" w14:textId="77777777" w:rsidTr="00862D12">
        <w:trPr>
          <w:trHeight w:val="262"/>
        </w:trPr>
        <w:tc>
          <w:tcPr>
            <w:tcW w:w="2156" w:type="dxa"/>
            <w:tcBorders>
              <w:top w:val="nil"/>
              <w:left w:val="single" w:sz="8" w:space="0" w:color="auto"/>
              <w:bottom w:val="single" w:sz="4" w:space="0" w:color="auto"/>
              <w:right w:val="single" w:sz="4" w:space="0" w:color="auto"/>
            </w:tcBorders>
            <w:shd w:val="clear" w:color="auto" w:fill="auto"/>
            <w:noWrap/>
            <w:vAlign w:val="bottom"/>
            <w:hideMark/>
          </w:tcPr>
          <w:p w14:paraId="2486B529"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Central Bay Street</w:t>
            </w:r>
          </w:p>
        </w:tc>
        <w:tc>
          <w:tcPr>
            <w:tcW w:w="1448" w:type="dxa"/>
            <w:tcBorders>
              <w:top w:val="nil"/>
              <w:left w:val="nil"/>
              <w:bottom w:val="single" w:sz="4" w:space="0" w:color="auto"/>
              <w:right w:val="single" w:sz="4" w:space="0" w:color="auto"/>
            </w:tcBorders>
            <w:shd w:val="clear" w:color="auto" w:fill="auto"/>
            <w:noWrap/>
            <w:vAlign w:val="bottom"/>
            <w:hideMark/>
          </w:tcPr>
          <w:p w14:paraId="5EE09E77"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5</w:t>
            </w:r>
          </w:p>
        </w:tc>
        <w:tc>
          <w:tcPr>
            <w:tcW w:w="1217" w:type="dxa"/>
            <w:tcBorders>
              <w:top w:val="nil"/>
              <w:left w:val="nil"/>
              <w:bottom w:val="single" w:sz="4" w:space="0" w:color="auto"/>
              <w:right w:val="single" w:sz="4" w:space="0" w:color="auto"/>
            </w:tcBorders>
            <w:shd w:val="clear" w:color="auto" w:fill="auto"/>
            <w:noWrap/>
            <w:vAlign w:val="bottom"/>
            <w:hideMark/>
          </w:tcPr>
          <w:p w14:paraId="6A2C1A63"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43.660912</w:t>
            </w:r>
          </w:p>
        </w:tc>
        <w:tc>
          <w:tcPr>
            <w:tcW w:w="1701" w:type="dxa"/>
            <w:tcBorders>
              <w:top w:val="nil"/>
              <w:left w:val="nil"/>
              <w:bottom w:val="single" w:sz="4" w:space="0" w:color="auto"/>
              <w:right w:val="single" w:sz="4" w:space="0" w:color="auto"/>
            </w:tcBorders>
            <w:shd w:val="clear" w:color="auto" w:fill="auto"/>
            <w:noWrap/>
            <w:vAlign w:val="bottom"/>
            <w:hideMark/>
          </w:tcPr>
          <w:p w14:paraId="38FD3C08"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-79.3858973</w:t>
            </w:r>
          </w:p>
        </w:tc>
        <w:tc>
          <w:tcPr>
            <w:tcW w:w="1134" w:type="dxa"/>
            <w:tcBorders>
              <w:top w:val="nil"/>
              <w:left w:val="nil"/>
              <w:bottom w:val="single" w:sz="4" w:space="0" w:color="auto"/>
              <w:right w:val="single" w:sz="4" w:space="0" w:color="auto"/>
            </w:tcBorders>
            <w:shd w:val="clear" w:color="auto" w:fill="auto"/>
            <w:noWrap/>
            <w:vAlign w:val="bottom"/>
            <w:hideMark/>
          </w:tcPr>
          <w:p w14:paraId="65F4C03E"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188.795342</w:t>
            </w:r>
          </w:p>
        </w:tc>
        <w:tc>
          <w:tcPr>
            <w:tcW w:w="1559" w:type="dxa"/>
            <w:tcBorders>
              <w:top w:val="nil"/>
              <w:left w:val="nil"/>
              <w:bottom w:val="single" w:sz="4" w:space="0" w:color="auto"/>
              <w:right w:val="single" w:sz="4" w:space="0" w:color="auto"/>
            </w:tcBorders>
            <w:shd w:val="clear" w:color="auto" w:fill="auto"/>
            <w:noWrap/>
            <w:vAlign w:val="bottom"/>
            <w:hideMark/>
          </w:tcPr>
          <w:p w14:paraId="797FF358"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0.026484</w:t>
            </w:r>
          </w:p>
        </w:tc>
        <w:tc>
          <w:tcPr>
            <w:tcW w:w="1688" w:type="dxa"/>
            <w:tcBorders>
              <w:top w:val="nil"/>
              <w:left w:val="nil"/>
              <w:bottom w:val="single" w:sz="4" w:space="0" w:color="auto"/>
              <w:right w:val="single" w:sz="8" w:space="0" w:color="auto"/>
            </w:tcBorders>
            <w:shd w:val="clear" w:color="auto" w:fill="auto"/>
            <w:noWrap/>
            <w:vAlign w:val="bottom"/>
            <w:hideMark/>
          </w:tcPr>
          <w:p w14:paraId="3CA77B98"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1.0</w:t>
            </w:r>
          </w:p>
        </w:tc>
      </w:tr>
      <w:tr w:rsidR="00862D12" w:rsidRPr="00862D12" w14:paraId="242A92A0" w14:textId="77777777" w:rsidTr="00862D12">
        <w:trPr>
          <w:trHeight w:val="262"/>
        </w:trPr>
        <w:tc>
          <w:tcPr>
            <w:tcW w:w="2156" w:type="dxa"/>
            <w:tcBorders>
              <w:top w:val="nil"/>
              <w:left w:val="single" w:sz="8" w:space="0" w:color="auto"/>
              <w:bottom w:val="single" w:sz="4" w:space="0" w:color="auto"/>
              <w:right w:val="single" w:sz="4" w:space="0" w:color="auto"/>
            </w:tcBorders>
            <w:shd w:val="clear" w:color="auto" w:fill="auto"/>
            <w:noWrap/>
            <w:vAlign w:val="bottom"/>
            <w:hideMark/>
          </w:tcPr>
          <w:p w14:paraId="4860C1B6" w14:textId="77777777" w:rsidR="00862D12" w:rsidRPr="00862D12" w:rsidRDefault="00862D12" w:rsidP="00862D12">
            <w:pPr>
              <w:spacing w:after="0" w:line="240" w:lineRule="auto"/>
              <w:rPr>
                <w:rFonts w:ascii="Arial" w:eastAsia="Times New Roman" w:hAnsi="Arial" w:cs="Arial"/>
                <w:color w:val="000000"/>
                <w:sz w:val="16"/>
                <w:szCs w:val="16"/>
                <w:lang w:eastAsia="es-AR"/>
              </w:rPr>
            </w:pPr>
            <w:proofErr w:type="spellStart"/>
            <w:r w:rsidRPr="00862D12">
              <w:rPr>
                <w:rFonts w:ascii="Arial" w:eastAsia="Times New Roman" w:hAnsi="Arial" w:cs="Arial"/>
                <w:color w:val="000000"/>
                <w:sz w:val="16"/>
                <w:szCs w:val="16"/>
                <w:lang w:eastAsia="es-AR"/>
              </w:rPr>
              <w:t>Queen's</w:t>
            </w:r>
            <w:proofErr w:type="spellEnd"/>
            <w:r w:rsidRPr="00862D12">
              <w:rPr>
                <w:rFonts w:ascii="Arial" w:eastAsia="Times New Roman" w:hAnsi="Arial" w:cs="Arial"/>
                <w:color w:val="000000"/>
                <w:sz w:val="16"/>
                <w:szCs w:val="16"/>
                <w:lang w:eastAsia="es-AR"/>
              </w:rPr>
              <w:t xml:space="preserve"> Park</w:t>
            </w:r>
          </w:p>
        </w:tc>
        <w:tc>
          <w:tcPr>
            <w:tcW w:w="1448" w:type="dxa"/>
            <w:tcBorders>
              <w:top w:val="nil"/>
              <w:left w:val="nil"/>
              <w:bottom w:val="single" w:sz="4" w:space="0" w:color="auto"/>
              <w:right w:val="single" w:sz="4" w:space="0" w:color="auto"/>
            </w:tcBorders>
            <w:shd w:val="clear" w:color="auto" w:fill="auto"/>
            <w:noWrap/>
            <w:vAlign w:val="bottom"/>
            <w:hideMark/>
          </w:tcPr>
          <w:p w14:paraId="42F43F35"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4</w:t>
            </w:r>
          </w:p>
        </w:tc>
        <w:tc>
          <w:tcPr>
            <w:tcW w:w="1217" w:type="dxa"/>
            <w:tcBorders>
              <w:top w:val="nil"/>
              <w:left w:val="nil"/>
              <w:bottom w:val="single" w:sz="4" w:space="0" w:color="auto"/>
              <w:right w:val="single" w:sz="4" w:space="0" w:color="auto"/>
            </w:tcBorders>
            <w:shd w:val="clear" w:color="auto" w:fill="auto"/>
            <w:noWrap/>
            <w:vAlign w:val="bottom"/>
            <w:hideMark/>
          </w:tcPr>
          <w:p w14:paraId="2F299F2F"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43.6606092</w:t>
            </w:r>
          </w:p>
        </w:tc>
        <w:tc>
          <w:tcPr>
            <w:tcW w:w="1701" w:type="dxa"/>
            <w:tcBorders>
              <w:top w:val="nil"/>
              <w:left w:val="nil"/>
              <w:bottom w:val="single" w:sz="4" w:space="0" w:color="auto"/>
              <w:right w:val="single" w:sz="4" w:space="0" w:color="auto"/>
            </w:tcBorders>
            <w:shd w:val="clear" w:color="auto" w:fill="auto"/>
            <w:noWrap/>
            <w:vAlign w:val="bottom"/>
            <w:hideMark/>
          </w:tcPr>
          <w:p w14:paraId="6ACC9A20"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-79.3905725</w:t>
            </w:r>
          </w:p>
        </w:tc>
        <w:tc>
          <w:tcPr>
            <w:tcW w:w="1134" w:type="dxa"/>
            <w:tcBorders>
              <w:top w:val="nil"/>
              <w:left w:val="nil"/>
              <w:bottom w:val="single" w:sz="4" w:space="0" w:color="auto"/>
              <w:right w:val="single" w:sz="4" w:space="0" w:color="auto"/>
            </w:tcBorders>
            <w:shd w:val="clear" w:color="auto" w:fill="auto"/>
            <w:noWrap/>
            <w:vAlign w:val="bottom"/>
            <w:hideMark/>
          </w:tcPr>
          <w:p w14:paraId="4641A57A"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188.795342</w:t>
            </w:r>
          </w:p>
        </w:tc>
        <w:tc>
          <w:tcPr>
            <w:tcW w:w="1559" w:type="dxa"/>
            <w:tcBorders>
              <w:top w:val="nil"/>
              <w:left w:val="nil"/>
              <w:bottom w:val="single" w:sz="4" w:space="0" w:color="auto"/>
              <w:right w:val="single" w:sz="4" w:space="0" w:color="auto"/>
            </w:tcBorders>
            <w:shd w:val="clear" w:color="auto" w:fill="auto"/>
            <w:noWrap/>
            <w:vAlign w:val="bottom"/>
            <w:hideMark/>
          </w:tcPr>
          <w:p w14:paraId="5F7609DE"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0.021187</w:t>
            </w:r>
          </w:p>
        </w:tc>
        <w:tc>
          <w:tcPr>
            <w:tcW w:w="1688" w:type="dxa"/>
            <w:tcBorders>
              <w:top w:val="nil"/>
              <w:left w:val="nil"/>
              <w:bottom w:val="single" w:sz="4" w:space="0" w:color="auto"/>
              <w:right w:val="single" w:sz="8" w:space="0" w:color="auto"/>
            </w:tcBorders>
            <w:shd w:val="clear" w:color="auto" w:fill="auto"/>
            <w:noWrap/>
            <w:vAlign w:val="bottom"/>
            <w:hideMark/>
          </w:tcPr>
          <w:p w14:paraId="4E656D9A"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0.0</w:t>
            </w:r>
          </w:p>
        </w:tc>
      </w:tr>
      <w:tr w:rsidR="00862D12" w:rsidRPr="00862D12" w14:paraId="4AB9F4E4" w14:textId="77777777" w:rsidTr="00862D12">
        <w:trPr>
          <w:trHeight w:val="262"/>
        </w:trPr>
        <w:tc>
          <w:tcPr>
            <w:tcW w:w="2156" w:type="dxa"/>
            <w:tcBorders>
              <w:top w:val="nil"/>
              <w:left w:val="single" w:sz="8" w:space="0" w:color="auto"/>
              <w:bottom w:val="single" w:sz="4" w:space="0" w:color="auto"/>
              <w:right w:val="single" w:sz="4" w:space="0" w:color="auto"/>
            </w:tcBorders>
            <w:shd w:val="clear" w:color="auto" w:fill="auto"/>
            <w:noWrap/>
            <w:vAlign w:val="bottom"/>
            <w:hideMark/>
          </w:tcPr>
          <w:p w14:paraId="1047CA43" w14:textId="77777777" w:rsidR="00862D12" w:rsidRPr="00862D12" w:rsidRDefault="00862D12" w:rsidP="00862D12">
            <w:pPr>
              <w:spacing w:after="0" w:line="240" w:lineRule="auto"/>
              <w:rPr>
                <w:rFonts w:ascii="Arial" w:eastAsia="Times New Roman" w:hAnsi="Arial" w:cs="Arial"/>
                <w:color w:val="000000"/>
                <w:sz w:val="16"/>
                <w:szCs w:val="16"/>
                <w:lang w:eastAsia="es-AR"/>
              </w:rPr>
            </w:pPr>
            <w:proofErr w:type="spellStart"/>
            <w:r w:rsidRPr="00862D12">
              <w:rPr>
                <w:rFonts w:ascii="Arial" w:eastAsia="Times New Roman" w:hAnsi="Arial" w:cs="Arial"/>
                <w:color w:val="000000"/>
                <w:sz w:val="16"/>
                <w:szCs w:val="16"/>
                <w:lang w:eastAsia="es-AR"/>
              </w:rPr>
              <w:t>Deer</w:t>
            </w:r>
            <w:proofErr w:type="spellEnd"/>
            <w:r w:rsidRPr="00862D12">
              <w:rPr>
                <w:rFonts w:ascii="Arial" w:eastAsia="Times New Roman" w:hAnsi="Arial" w:cs="Arial"/>
                <w:color w:val="000000"/>
                <w:sz w:val="16"/>
                <w:szCs w:val="16"/>
                <w:lang w:eastAsia="es-AR"/>
              </w:rPr>
              <w:t xml:space="preserve"> Park</w:t>
            </w:r>
          </w:p>
        </w:tc>
        <w:tc>
          <w:tcPr>
            <w:tcW w:w="1448" w:type="dxa"/>
            <w:tcBorders>
              <w:top w:val="nil"/>
              <w:left w:val="nil"/>
              <w:bottom w:val="single" w:sz="4" w:space="0" w:color="auto"/>
              <w:right w:val="single" w:sz="4" w:space="0" w:color="auto"/>
            </w:tcBorders>
            <w:shd w:val="clear" w:color="auto" w:fill="auto"/>
            <w:noWrap/>
            <w:vAlign w:val="bottom"/>
            <w:hideMark/>
          </w:tcPr>
          <w:p w14:paraId="2D27206B"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8</w:t>
            </w:r>
          </w:p>
        </w:tc>
        <w:tc>
          <w:tcPr>
            <w:tcW w:w="1217" w:type="dxa"/>
            <w:tcBorders>
              <w:top w:val="nil"/>
              <w:left w:val="nil"/>
              <w:bottom w:val="single" w:sz="4" w:space="0" w:color="auto"/>
              <w:right w:val="single" w:sz="4" w:space="0" w:color="auto"/>
            </w:tcBorders>
            <w:shd w:val="clear" w:color="auto" w:fill="auto"/>
            <w:noWrap/>
            <w:vAlign w:val="bottom"/>
            <w:hideMark/>
          </w:tcPr>
          <w:p w14:paraId="51136590"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43.68809</w:t>
            </w:r>
          </w:p>
        </w:tc>
        <w:tc>
          <w:tcPr>
            <w:tcW w:w="1701" w:type="dxa"/>
            <w:tcBorders>
              <w:top w:val="nil"/>
              <w:left w:val="nil"/>
              <w:bottom w:val="single" w:sz="4" w:space="0" w:color="auto"/>
              <w:right w:val="single" w:sz="4" w:space="0" w:color="auto"/>
            </w:tcBorders>
            <w:shd w:val="clear" w:color="auto" w:fill="auto"/>
            <w:noWrap/>
            <w:vAlign w:val="bottom"/>
            <w:hideMark/>
          </w:tcPr>
          <w:p w14:paraId="702C2418"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-79.3940935</w:t>
            </w:r>
          </w:p>
        </w:tc>
        <w:tc>
          <w:tcPr>
            <w:tcW w:w="1134" w:type="dxa"/>
            <w:tcBorders>
              <w:top w:val="nil"/>
              <w:left w:val="nil"/>
              <w:bottom w:val="single" w:sz="4" w:space="0" w:color="auto"/>
              <w:right w:val="single" w:sz="4" w:space="0" w:color="auto"/>
            </w:tcBorders>
            <w:shd w:val="clear" w:color="auto" w:fill="auto"/>
            <w:noWrap/>
            <w:vAlign w:val="bottom"/>
            <w:hideMark/>
          </w:tcPr>
          <w:p w14:paraId="6871A44D"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384.619903</w:t>
            </w:r>
          </w:p>
        </w:tc>
        <w:tc>
          <w:tcPr>
            <w:tcW w:w="1559" w:type="dxa"/>
            <w:tcBorders>
              <w:top w:val="nil"/>
              <w:left w:val="nil"/>
              <w:bottom w:val="single" w:sz="4" w:space="0" w:color="auto"/>
              <w:right w:val="single" w:sz="4" w:space="0" w:color="auto"/>
            </w:tcBorders>
            <w:shd w:val="clear" w:color="auto" w:fill="auto"/>
            <w:noWrap/>
            <w:vAlign w:val="bottom"/>
            <w:hideMark/>
          </w:tcPr>
          <w:p w14:paraId="6AB91A47"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0.020800</w:t>
            </w:r>
          </w:p>
        </w:tc>
        <w:tc>
          <w:tcPr>
            <w:tcW w:w="1688" w:type="dxa"/>
            <w:tcBorders>
              <w:top w:val="nil"/>
              <w:left w:val="nil"/>
              <w:bottom w:val="single" w:sz="4" w:space="0" w:color="auto"/>
              <w:right w:val="single" w:sz="8" w:space="0" w:color="auto"/>
            </w:tcBorders>
            <w:shd w:val="clear" w:color="auto" w:fill="auto"/>
            <w:noWrap/>
            <w:vAlign w:val="bottom"/>
            <w:hideMark/>
          </w:tcPr>
          <w:p w14:paraId="5A31FCBE"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3.0</w:t>
            </w:r>
          </w:p>
        </w:tc>
      </w:tr>
      <w:tr w:rsidR="00862D12" w:rsidRPr="00862D12" w14:paraId="06C0FCB7" w14:textId="77777777" w:rsidTr="00862D12">
        <w:trPr>
          <w:trHeight w:val="262"/>
        </w:trPr>
        <w:tc>
          <w:tcPr>
            <w:tcW w:w="2156" w:type="dxa"/>
            <w:tcBorders>
              <w:top w:val="nil"/>
              <w:left w:val="single" w:sz="8" w:space="0" w:color="auto"/>
              <w:bottom w:val="single" w:sz="4" w:space="0" w:color="auto"/>
              <w:right w:val="single" w:sz="4" w:space="0" w:color="auto"/>
            </w:tcBorders>
            <w:shd w:val="clear" w:color="auto" w:fill="auto"/>
            <w:noWrap/>
            <w:vAlign w:val="bottom"/>
            <w:hideMark/>
          </w:tcPr>
          <w:p w14:paraId="5AF4AFEF"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 xml:space="preserve">Commerce </w:t>
            </w:r>
            <w:proofErr w:type="spellStart"/>
            <w:r w:rsidRPr="00862D12">
              <w:rPr>
                <w:rFonts w:ascii="Arial" w:eastAsia="Times New Roman" w:hAnsi="Arial" w:cs="Arial"/>
                <w:color w:val="000000"/>
                <w:sz w:val="16"/>
                <w:szCs w:val="16"/>
                <w:lang w:eastAsia="es-AR"/>
              </w:rPr>
              <w:t>Court</w:t>
            </w:r>
            <w:proofErr w:type="spellEnd"/>
          </w:p>
        </w:tc>
        <w:tc>
          <w:tcPr>
            <w:tcW w:w="1448" w:type="dxa"/>
            <w:tcBorders>
              <w:top w:val="nil"/>
              <w:left w:val="nil"/>
              <w:bottom w:val="single" w:sz="4" w:space="0" w:color="auto"/>
              <w:right w:val="single" w:sz="4" w:space="0" w:color="auto"/>
            </w:tcBorders>
            <w:shd w:val="clear" w:color="auto" w:fill="auto"/>
            <w:noWrap/>
            <w:vAlign w:val="bottom"/>
            <w:hideMark/>
          </w:tcPr>
          <w:p w14:paraId="780E4D3F"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1</w:t>
            </w:r>
          </w:p>
        </w:tc>
        <w:tc>
          <w:tcPr>
            <w:tcW w:w="1217" w:type="dxa"/>
            <w:tcBorders>
              <w:top w:val="nil"/>
              <w:left w:val="nil"/>
              <w:bottom w:val="single" w:sz="4" w:space="0" w:color="auto"/>
              <w:right w:val="single" w:sz="4" w:space="0" w:color="auto"/>
            </w:tcBorders>
            <w:shd w:val="clear" w:color="auto" w:fill="auto"/>
            <w:noWrap/>
            <w:vAlign w:val="bottom"/>
            <w:hideMark/>
          </w:tcPr>
          <w:p w14:paraId="57B65987"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43.64809515</w:t>
            </w:r>
          </w:p>
        </w:tc>
        <w:tc>
          <w:tcPr>
            <w:tcW w:w="1701" w:type="dxa"/>
            <w:tcBorders>
              <w:top w:val="nil"/>
              <w:left w:val="nil"/>
              <w:bottom w:val="single" w:sz="4" w:space="0" w:color="auto"/>
              <w:right w:val="single" w:sz="4" w:space="0" w:color="auto"/>
            </w:tcBorders>
            <w:shd w:val="clear" w:color="auto" w:fill="auto"/>
            <w:noWrap/>
            <w:vAlign w:val="bottom"/>
            <w:hideMark/>
          </w:tcPr>
          <w:p w14:paraId="099582C3"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-79.3790207204735</w:t>
            </w:r>
          </w:p>
        </w:tc>
        <w:tc>
          <w:tcPr>
            <w:tcW w:w="1134" w:type="dxa"/>
            <w:tcBorders>
              <w:top w:val="nil"/>
              <w:left w:val="nil"/>
              <w:bottom w:val="single" w:sz="4" w:space="0" w:color="auto"/>
              <w:right w:val="single" w:sz="4" w:space="0" w:color="auto"/>
            </w:tcBorders>
            <w:shd w:val="clear" w:color="auto" w:fill="auto"/>
            <w:noWrap/>
            <w:vAlign w:val="bottom"/>
            <w:hideMark/>
          </w:tcPr>
          <w:p w14:paraId="47C629D6"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48.202675</w:t>
            </w:r>
          </w:p>
        </w:tc>
        <w:tc>
          <w:tcPr>
            <w:tcW w:w="1559" w:type="dxa"/>
            <w:tcBorders>
              <w:top w:val="nil"/>
              <w:left w:val="nil"/>
              <w:bottom w:val="single" w:sz="4" w:space="0" w:color="auto"/>
              <w:right w:val="single" w:sz="4" w:space="0" w:color="auto"/>
            </w:tcBorders>
            <w:shd w:val="clear" w:color="auto" w:fill="auto"/>
            <w:noWrap/>
            <w:vAlign w:val="bottom"/>
            <w:hideMark/>
          </w:tcPr>
          <w:p w14:paraId="183FDD06"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0.020746</w:t>
            </w:r>
          </w:p>
        </w:tc>
        <w:tc>
          <w:tcPr>
            <w:tcW w:w="1688" w:type="dxa"/>
            <w:tcBorders>
              <w:top w:val="nil"/>
              <w:left w:val="nil"/>
              <w:bottom w:val="single" w:sz="4" w:space="0" w:color="auto"/>
              <w:right w:val="single" w:sz="8" w:space="0" w:color="auto"/>
            </w:tcBorders>
            <w:shd w:val="clear" w:color="auto" w:fill="auto"/>
            <w:noWrap/>
            <w:vAlign w:val="bottom"/>
            <w:hideMark/>
          </w:tcPr>
          <w:p w14:paraId="650EE055"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3.0</w:t>
            </w:r>
          </w:p>
        </w:tc>
      </w:tr>
      <w:tr w:rsidR="00862D12" w:rsidRPr="00862D12" w14:paraId="2890FDF9" w14:textId="77777777" w:rsidTr="00862D12">
        <w:trPr>
          <w:trHeight w:val="262"/>
        </w:trPr>
        <w:tc>
          <w:tcPr>
            <w:tcW w:w="2156" w:type="dxa"/>
            <w:tcBorders>
              <w:top w:val="nil"/>
              <w:left w:val="single" w:sz="8" w:space="0" w:color="auto"/>
              <w:bottom w:val="single" w:sz="4" w:space="0" w:color="auto"/>
              <w:right w:val="single" w:sz="4" w:space="0" w:color="auto"/>
            </w:tcBorders>
            <w:shd w:val="clear" w:color="auto" w:fill="auto"/>
            <w:noWrap/>
            <w:vAlign w:val="bottom"/>
            <w:hideMark/>
          </w:tcPr>
          <w:p w14:paraId="34ABB82C" w14:textId="77777777" w:rsidR="00862D12" w:rsidRPr="00862D12" w:rsidRDefault="00862D12" w:rsidP="00862D12">
            <w:pPr>
              <w:spacing w:after="0" w:line="240" w:lineRule="auto"/>
              <w:rPr>
                <w:rFonts w:ascii="Arial" w:eastAsia="Times New Roman" w:hAnsi="Arial" w:cs="Arial"/>
                <w:color w:val="000000"/>
                <w:sz w:val="16"/>
                <w:szCs w:val="16"/>
                <w:lang w:eastAsia="es-AR"/>
              </w:rPr>
            </w:pPr>
            <w:proofErr w:type="spellStart"/>
            <w:r w:rsidRPr="00862D12">
              <w:rPr>
                <w:rFonts w:ascii="Arial" w:eastAsia="Times New Roman" w:hAnsi="Arial" w:cs="Arial"/>
                <w:color w:val="000000"/>
                <w:sz w:val="16"/>
                <w:szCs w:val="16"/>
                <w:lang w:eastAsia="es-AR"/>
              </w:rPr>
              <w:t>Union</w:t>
            </w:r>
            <w:proofErr w:type="spellEnd"/>
            <w:r w:rsidRPr="00862D12">
              <w:rPr>
                <w:rFonts w:ascii="Arial" w:eastAsia="Times New Roman" w:hAnsi="Arial" w:cs="Arial"/>
                <w:color w:val="000000"/>
                <w:sz w:val="16"/>
                <w:szCs w:val="16"/>
                <w:lang w:eastAsia="es-AR"/>
              </w:rPr>
              <w:t xml:space="preserve"> </w:t>
            </w:r>
            <w:proofErr w:type="spellStart"/>
            <w:r w:rsidRPr="00862D12">
              <w:rPr>
                <w:rFonts w:ascii="Arial" w:eastAsia="Times New Roman" w:hAnsi="Arial" w:cs="Arial"/>
                <w:color w:val="000000"/>
                <w:sz w:val="16"/>
                <w:szCs w:val="16"/>
                <w:lang w:eastAsia="es-AR"/>
              </w:rPr>
              <w:t>Station</w:t>
            </w:r>
            <w:proofErr w:type="spellEnd"/>
          </w:p>
        </w:tc>
        <w:tc>
          <w:tcPr>
            <w:tcW w:w="1448" w:type="dxa"/>
            <w:tcBorders>
              <w:top w:val="nil"/>
              <w:left w:val="nil"/>
              <w:bottom w:val="single" w:sz="4" w:space="0" w:color="auto"/>
              <w:right w:val="single" w:sz="4" w:space="0" w:color="auto"/>
            </w:tcBorders>
            <w:shd w:val="clear" w:color="auto" w:fill="auto"/>
            <w:noWrap/>
            <w:vAlign w:val="bottom"/>
            <w:hideMark/>
          </w:tcPr>
          <w:p w14:paraId="3AC53299"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3</w:t>
            </w:r>
          </w:p>
        </w:tc>
        <w:tc>
          <w:tcPr>
            <w:tcW w:w="1217" w:type="dxa"/>
            <w:tcBorders>
              <w:top w:val="nil"/>
              <w:left w:val="nil"/>
              <w:bottom w:val="single" w:sz="4" w:space="0" w:color="auto"/>
              <w:right w:val="single" w:sz="4" w:space="0" w:color="auto"/>
            </w:tcBorders>
            <w:shd w:val="clear" w:color="auto" w:fill="auto"/>
            <w:noWrap/>
            <w:vAlign w:val="bottom"/>
            <w:hideMark/>
          </w:tcPr>
          <w:p w14:paraId="3A32DD6A"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43.6446934</w:t>
            </w:r>
          </w:p>
        </w:tc>
        <w:tc>
          <w:tcPr>
            <w:tcW w:w="1701" w:type="dxa"/>
            <w:tcBorders>
              <w:top w:val="nil"/>
              <w:left w:val="nil"/>
              <w:bottom w:val="single" w:sz="4" w:space="0" w:color="auto"/>
              <w:right w:val="single" w:sz="4" w:space="0" w:color="auto"/>
            </w:tcBorders>
            <w:shd w:val="clear" w:color="auto" w:fill="auto"/>
            <w:noWrap/>
            <w:vAlign w:val="bottom"/>
            <w:hideMark/>
          </w:tcPr>
          <w:p w14:paraId="4C651070"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-79.3801320058597</w:t>
            </w:r>
          </w:p>
        </w:tc>
        <w:tc>
          <w:tcPr>
            <w:tcW w:w="1134" w:type="dxa"/>
            <w:tcBorders>
              <w:top w:val="nil"/>
              <w:left w:val="nil"/>
              <w:bottom w:val="single" w:sz="4" w:space="0" w:color="auto"/>
              <w:right w:val="single" w:sz="4" w:space="0" w:color="auto"/>
            </w:tcBorders>
            <w:shd w:val="clear" w:color="auto" w:fill="auto"/>
            <w:noWrap/>
            <w:vAlign w:val="bottom"/>
            <w:hideMark/>
          </w:tcPr>
          <w:p w14:paraId="5C3465DD"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156.945027</w:t>
            </w:r>
          </w:p>
        </w:tc>
        <w:tc>
          <w:tcPr>
            <w:tcW w:w="1559" w:type="dxa"/>
            <w:tcBorders>
              <w:top w:val="nil"/>
              <w:left w:val="nil"/>
              <w:bottom w:val="single" w:sz="4" w:space="0" w:color="auto"/>
              <w:right w:val="single" w:sz="4" w:space="0" w:color="auto"/>
            </w:tcBorders>
            <w:shd w:val="clear" w:color="auto" w:fill="auto"/>
            <w:noWrap/>
            <w:vAlign w:val="bottom"/>
            <w:hideMark/>
          </w:tcPr>
          <w:p w14:paraId="6134AC92"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0.019115</w:t>
            </w:r>
          </w:p>
        </w:tc>
        <w:tc>
          <w:tcPr>
            <w:tcW w:w="1688" w:type="dxa"/>
            <w:tcBorders>
              <w:top w:val="nil"/>
              <w:left w:val="nil"/>
              <w:bottom w:val="single" w:sz="4" w:space="0" w:color="auto"/>
              <w:right w:val="single" w:sz="8" w:space="0" w:color="auto"/>
            </w:tcBorders>
            <w:shd w:val="clear" w:color="auto" w:fill="auto"/>
            <w:noWrap/>
            <w:vAlign w:val="bottom"/>
            <w:hideMark/>
          </w:tcPr>
          <w:p w14:paraId="3CCD3C59"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3.0</w:t>
            </w:r>
          </w:p>
        </w:tc>
      </w:tr>
      <w:tr w:rsidR="00862D12" w:rsidRPr="00862D12" w14:paraId="6A8CDB06" w14:textId="77777777" w:rsidTr="00862D12">
        <w:trPr>
          <w:trHeight w:val="262"/>
        </w:trPr>
        <w:tc>
          <w:tcPr>
            <w:tcW w:w="2156" w:type="dxa"/>
            <w:tcBorders>
              <w:top w:val="nil"/>
              <w:left w:val="single" w:sz="8" w:space="0" w:color="auto"/>
              <w:bottom w:val="single" w:sz="4" w:space="0" w:color="auto"/>
              <w:right w:val="single" w:sz="4" w:space="0" w:color="auto"/>
            </w:tcBorders>
            <w:shd w:val="clear" w:color="auto" w:fill="auto"/>
            <w:noWrap/>
            <w:vAlign w:val="bottom"/>
            <w:hideMark/>
          </w:tcPr>
          <w:p w14:paraId="5D6BF28D"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Toronto Dominion Centre</w:t>
            </w:r>
          </w:p>
        </w:tc>
        <w:tc>
          <w:tcPr>
            <w:tcW w:w="1448" w:type="dxa"/>
            <w:tcBorders>
              <w:top w:val="nil"/>
              <w:left w:val="nil"/>
              <w:bottom w:val="single" w:sz="4" w:space="0" w:color="auto"/>
              <w:right w:val="single" w:sz="4" w:space="0" w:color="auto"/>
            </w:tcBorders>
            <w:shd w:val="clear" w:color="auto" w:fill="auto"/>
            <w:noWrap/>
            <w:vAlign w:val="bottom"/>
            <w:hideMark/>
          </w:tcPr>
          <w:p w14:paraId="1144F4CD"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1</w:t>
            </w:r>
          </w:p>
        </w:tc>
        <w:tc>
          <w:tcPr>
            <w:tcW w:w="1217" w:type="dxa"/>
            <w:tcBorders>
              <w:top w:val="nil"/>
              <w:left w:val="nil"/>
              <w:bottom w:val="single" w:sz="4" w:space="0" w:color="auto"/>
              <w:right w:val="single" w:sz="4" w:space="0" w:color="auto"/>
            </w:tcBorders>
            <w:shd w:val="clear" w:color="auto" w:fill="auto"/>
            <w:noWrap/>
            <w:vAlign w:val="bottom"/>
            <w:hideMark/>
          </w:tcPr>
          <w:p w14:paraId="1D700D54"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43.64736955</w:t>
            </w:r>
          </w:p>
        </w:tc>
        <w:tc>
          <w:tcPr>
            <w:tcW w:w="1701" w:type="dxa"/>
            <w:tcBorders>
              <w:top w:val="nil"/>
              <w:left w:val="nil"/>
              <w:bottom w:val="single" w:sz="4" w:space="0" w:color="auto"/>
              <w:right w:val="single" w:sz="4" w:space="0" w:color="auto"/>
            </w:tcBorders>
            <w:shd w:val="clear" w:color="auto" w:fill="auto"/>
            <w:noWrap/>
            <w:vAlign w:val="bottom"/>
            <w:hideMark/>
          </w:tcPr>
          <w:p w14:paraId="6EBC1379"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-79.3813733580709</w:t>
            </w:r>
          </w:p>
        </w:tc>
        <w:tc>
          <w:tcPr>
            <w:tcW w:w="1134" w:type="dxa"/>
            <w:tcBorders>
              <w:top w:val="nil"/>
              <w:left w:val="nil"/>
              <w:bottom w:val="single" w:sz="4" w:space="0" w:color="auto"/>
              <w:right w:val="single" w:sz="4" w:space="0" w:color="auto"/>
            </w:tcBorders>
            <w:shd w:val="clear" w:color="auto" w:fill="auto"/>
            <w:noWrap/>
            <w:vAlign w:val="bottom"/>
            <w:hideMark/>
          </w:tcPr>
          <w:p w14:paraId="4043FF7E"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54.697236</w:t>
            </w:r>
          </w:p>
        </w:tc>
        <w:tc>
          <w:tcPr>
            <w:tcW w:w="1559" w:type="dxa"/>
            <w:tcBorders>
              <w:top w:val="nil"/>
              <w:left w:val="nil"/>
              <w:bottom w:val="single" w:sz="4" w:space="0" w:color="auto"/>
              <w:right w:val="single" w:sz="4" w:space="0" w:color="auto"/>
            </w:tcBorders>
            <w:shd w:val="clear" w:color="auto" w:fill="auto"/>
            <w:noWrap/>
            <w:vAlign w:val="bottom"/>
            <w:hideMark/>
          </w:tcPr>
          <w:p w14:paraId="0BAD6C67"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0.018282</w:t>
            </w:r>
          </w:p>
        </w:tc>
        <w:tc>
          <w:tcPr>
            <w:tcW w:w="1688" w:type="dxa"/>
            <w:tcBorders>
              <w:top w:val="nil"/>
              <w:left w:val="nil"/>
              <w:bottom w:val="single" w:sz="4" w:space="0" w:color="auto"/>
              <w:right w:val="single" w:sz="8" w:space="0" w:color="auto"/>
            </w:tcBorders>
            <w:shd w:val="clear" w:color="auto" w:fill="auto"/>
            <w:noWrap/>
            <w:vAlign w:val="bottom"/>
            <w:hideMark/>
          </w:tcPr>
          <w:p w14:paraId="172466EA"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3.0</w:t>
            </w:r>
          </w:p>
        </w:tc>
      </w:tr>
      <w:tr w:rsidR="00862D12" w:rsidRPr="00862D12" w14:paraId="4CAE1983" w14:textId="77777777" w:rsidTr="00862D12">
        <w:trPr>
          <w:trHeight w:val="262"/>
        </w:trPr>
        <w:tc>
          <w:tcPr>
            <w:tcW w:w="2156" w:type="dxa"/>
            <w:tcBorders>
              <w:top w:val="nil"/>
              <w:left w:val="single" w:sz="8" w:space="0" w:color="auto"/>
              <w:bottom w:val="single" w:sz="4" w:space="0" w:color="auto"/>
              <w:right w:val="single" w:sz="4" w:space="0" w:color="auto"/>
            </w:tcBorders>
            <w:shd w:val="clear" w:color="auto" w:fill="auto"/>
            <w:noWrap/>
            <w:vAlign w:val="bottom"/>
            <w:hideMark/>
          </w:tcPr>
          <w:p w14:paraId="38BB61FA" w14:textId="77777777" w:rsidR="00862D12" w:rsidRPr="00862D12" w:rsidRDefault="00862D12" w:rsidP="00862D12">
            <w:pPr>
              <w:spacing w:after="0" w:line="240" w:lineRule="auto"/>
              <w:rPr>
                <w:rFonts w:ascii="Arial" w:eastAsia="Times New Roman" w:hAnsi="Arial" w:cs="Arial"/>
                <w:color w:val="000000"/>
                <w:sz w:val="16"/>
                <w:szCs w:val="16"/>
                <w:lang w:eastAsia="es-AR"/>
              </w:rPr>
            </w:pPr>
            <w:proofErr w:type="spellStart"/>
            <w:r w:rsidRPr="00862D12">
              <w:rPr>
                <w:rFonts w:ascii="Arial" w:eastAsia="Times New Roman" w:hAnsi="Arial" w:cs="Arial"/>
                <w:color w:val="000000"/>
                <w:sz w:val="16"/>
                <w:szCs w:val="16"/>
                <w:lang w:eastAsia="es-AR"/>
              </w:rPr>
              <w:t>Runnymede</w:t>
            </w:r>
            <w:proofErr w:type="spellEnd"/>
          </w:p>
        </w:tc>
        <w:tc>
          <w:tcPr>
            <w:tcW w:w="1448" w:type="dxa"/>
            <w:tcBorders>
              <w:top w:val="nil"/>
              <w:left w:val="nil"/>
              <w:bottom w:val="single" w:sz="4" w:space="0" w:color="auto"/>
              <w:right w:val="single" w:sz="4" w:space="0" w:color="auto"/>
            </w:tcBorders>
            <w:shd w:val="clear" w:color="auto" w:fill="auto"/>
            <w:noWrap/>
            <w:vAlign w:val="bottom"/>
            <w:hideMark/>
          </w:tcPr>
          <w:p w14:paraId="07AA83C6"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7</w:t>
            </w:r>
          </w:p>
        </w:tc>
        <w:tc>
          <w:tcPr>
            <w:tcW w:w="1217" w:type="dxa"/>
            <w:tcBorders>
              <w:top w:val="nil"/>
              <w:left w:val="nil"/>
              <w:bottom w:val="single" w:sz="4" w:space="0" w:color="auto"/>
              <w:right w:val="single" w:sz="4" w:space="0" w:color="auto"/>
            </w:tcBorders>
            <w:shd w:val="clear" w:color="auto" w:fill="auto"/>
            <w:noWrap/>
            <w:vAlign w:val="bottom"/>
            <w:hideMark/>
          </w:tcPr>
          <w:p w14:paraId="338DEF23"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43.6517026</w:t>
            </w:r>
          </w:p>
        </w:tc>
        <w:tc>
          <w:tcPr>
            <w:tcW w:w="1701" w:type="dxa"/>
            <w:tcBorders>
              <w:top w:val="nil"/>
              <w:left w:val="nil"/>
              <w:bottom w:val="single" w:sz="4" w:space="0" w:color="auto"/>
              <w:right w:val="single" w:sz="4" w:space="0" w:color="auto"/>
            </w:tcBorders>
            <w:shd w:val="clear" w:color="auto" w:fill="auto"/>
            <w:noWrap/>
            <w:vAlign w:val="bottom"/>
            <w:hideMark/>
          </w:tcPr>
          <w:p w14:paraId="671BF1FF"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-79.4759978</w:t>
            </w:r>
          </w:p>
        </w:tc>
        <w:tc>
          <w:tcPr>
            <w:tcW w:w="1134" w:type="dxa"/>
            <w:tcBorders>
              <w:top w:val="nil"/>
              <w:left w:val="nil"/>
              <w:bottom w:val="single" w:sz="4" w:space="0" w:color="auto"/>
              <w:right w:val="single" w:sz="4" w:space="0" w:color="auto"/>
            </w:tcBorders>
            <w:shd w:val="clear" w:color="auto" w:fill="auto"/>
            <w:noWrap/>
            <w:vAlign w:val="bottom"/>
            <w:hideMark/>
          </w:tcPr>
          <w:p w14:paraId="361FAD23"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386.608289</w:t>
            </w:r>
          </w:p>
        </w:tc>
        <w:tc>
          <w:tcPr>
            <w:tcW w:w="1559" w:type="dxa"/>
            <w:tcBorders>
              <w:top w:val="nil"/>
              <w:left w:val="nil"/>
              <w:bottom w:val="single" w:sz="4" w:space="0" w:color="auto"/>
              <w:right w:val="single" w:sz="4" w:space="0" w:color="auto"/>
            </w:tcBorders>
            <w:shd w:val="clear" w:color="auto" w:fill="auto"/>
            <w:noWrap/>
            <w:vAlign w:val="bottom"/>
            <w:hideMark/>
          </w:tcPr>
          <w:p w14:paraId="7841E7F6"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0.018106</w:t>
            </w:r>
          </w:p>
        </w:tc>
        <w:tc>
          <w:tcPr>
            <w:tcW w:w="1688" w:type="dxa"/>
            <w:tcBorders>
              <w:top w:val="nil"/>
              <w:left w:val="nil"/>
              <w:bottom w:val="single" w:sz="4" w:space="0" w:color="auto"/>
              <w:right w:val="single" w:sz="8" w:space="0" w:color="auto"/>
            </w:tcBorders>
            <w:shd w:val="clear" w:color="auto" w:fill="auto"/>
            <w:noWrap/>
            <w:vAlign w:val="bottom"/>
            <w:hideMark/>
          </w:tcPr>
          <w:p w14:paraId="136CB6D1"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3.0</w:t>
            </w:r>
          </w:p>
        </w:tc>
      </w:tr>
      <w:tr w:rsidR="00862D12" w:rsidRPr="00862D12" w14:paraId="4D5672E3" w14:textId="77777777" w:rsidTr="00862D12">
        <w:trPr>
          <w:trHeight w:val="262"/>
        </w:trPr>
        <w:tc>
          <w:tcPr>
            <w:tcW w:w="2156" w:type="dxa"/>
            <w:tcBorders>
              <w:top w:val="nil"/>
              <w:left w:val="single" w:sz="8" w:space="0" w:color="auto"/>
              <w:bottom w:val="single" w:sz="4" w:space="0" w:color="auto"/>
              <w:right w:val="single" w:sz="4" w:space="0" w:color="auto"/>
            </w:tcBorders>
            <w:shd w:val="clear" w:color="auto" w:fill="auto"/>
            <w:noWrap/>
            <w:vAlign w:val="bottom"/>
            <w:hideMark/>
          </w:tcPr>
          <w:p w14:paraId="4E158929" w14:textId="77777777" w:rsidR="00862D12" w:rsidRPr="00862D12" w:rsidRDefault="00862D12" w:rsidP="00862D12">
            <w:pPr>
              <w:spacing w:after="0" w:line="240" w:lineRule="auto"/>
              <w:rPr>
                <w:rFonts w:ascii="Arial" w:eastAsia="Times New Roman" w:hAnsi="Arial" w:cs="Arial"/>
                <w:color w:val="000000"/>
                <w:sz w:val="16"/>
                <w:szCs w:val="16"/>
                <w:lang w:eastAsia="es-AR"/>
              </w:rPr>
            </w:pPr>
            <w:proofErr w:type="spellStart"/>
            <w:r w:rsidRPr="00862D12">
              <w:rPr>
                <w:rFonts w:ascii="Arial" w:eastAsia="Times New Roman" w:hAnsi="Arial" w:cs="Arial"/>
                <w:color w:val="000000"/>
                <w:sz w:val="16"/>
                <w:szCs w:val="16"/>
                <w:lang w:eastAsia="es-AR"/>
              </w:rPr>
              <w:t>Cabbagetown</w:t>
            </w:r>
            <w:proofErr w:type="spellEnd"/>
          </w:p>
        </w:tc>
        <w:tc>
          <w:tcPr>
            <w:tcW w:w="1448" w:type="dxa"/>
            <w:tcBorders>
              <w:top w:val="nil"/>
              <w:left w:val="nil"/>
              <w:bottom w:val="single" w:sz="4" w:space="0" w:color="auto"/>
              <w:right w:val="single" w:sz="4" w:space="0" w:color="auto"/>
            </w:tcBorders>
            <w:shd w:val="clear" w:color="auto" w:fill="auto"/>
            <w:noWrap/>
            <w:vAlign w:val="bottom"/>
            <w:hideMark/>
          </w:tcPr>
          <w:p w14:paraId="2B3BCA2E"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6</w:t>
            </w:r>
          </w:p>
        </w:tc>
        <w:tc>
          <w:tcPr>
            <w:tcW w:w="1217" w:type="dxa"/>
            <w:tcBorders>
              <w:top w:val="nil"/>
              <w:left w:val="nil"/>
              <w:bottom w:val="single" w:sz="4" w:space="0" w:color="auto"/>
              <w:right w:val="single" w:sz="4" w:space="0" w:color="auto"/>
            </w:tcBorders>
            <w:shd w:val="clear" w:color="auto" w:fill="auto"/>
            <w:noWrap/>
            <w:vAlign w:val="bottom"/>
            <w:hideMark/>
          </w:tcPr>
          <w:p w14:paraId="2FC809D9"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43.6644734</w:t>
            </w:r>
          </w:p>
        </w:tc>
        <w:tc>
          <w:tcPr>
            <w:tcW w:w="1701" w:type="dxa"/>
            <w:tcBorders>
              <w:top w:val="nil"/>
              <w:left w:val="nil"/>
              <w:bottom w:val="single" w:sz="4" w:space="0" w:color="auto"/>
              <w:right w:val="single" w:sz="4" w:space="0" w:color="auto"/>
            </w:tcBorders>
            <w:shd w:val="clear" w:color="auto" w:fill="auto"/>
            <w:noWrap/>
            <w:vAlign w:val="bottom"/>
            <w:hideMark/>
          </w:tcPr>
          <w:p w14:paraId="282E9A15"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-79.3669861</w:t>
            </w:r>
          </w:p>
        </w:tc>
        <w:tc>
          <w:tcPr>
            <w:tcW w:w="1134" w:type="dxa"/>
            <w:tcBorders>
              <w:top w:val="nil"/>
              <w:left w:val="nil"/>
              <w:bottom w:val="single" w:sz="4" w:space="0" w:color="auto"/>
              <w:right w:val="single" w:sz="4" w:space="0" w:color="auto"/>
            </w:tcBorders>
            <w:shd w:val="clear" w:color="auto" w:fill="auto"/>
            <w:noWrap/>
            <w:vAlign w:val="bottom"/>
            <w:hideMark/>
          </w:tcPr>
          <w:p w14:paraId="1ED9DFB6"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357.777862</w:t>
            </w:r>
          </w:p>
        </w:tc>
        <w:tc>
          <w:tcPr>
            <w:tcW w:w="1559" w:type="dxa"/>
            <w:tcBorders>
              <w:top w:val="nil"/>
              <w:left w:val="nil"/>
              <w:bottom w:val="single" w:sz="4" w:space="0" w:color="auto"/>
              <w:right w:val="single" w:sz="4" w:space="0" w:color="auto"/>
            </w:tcBorders>
            <w:shd w:val="clear" w:color="auto" w:fill="auto"/>
            <w:noWrap/>
            <w:vAlign w:val="bottom"/>
            <w:hideMark/>
          </w:tcPr>
          <w:p w14:paraId="276818EB"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0.016770</w:t>
            </w:r>
          </w:p>
        </w:tc>
        <w:tc>
          <w:tcPr>
            <w:tcW w:w="1688" w:type="dxa"/>
            <w:tcBorders>
              <w:top w:val="nil"/>
              <w:left w:val="nil"/>
              <w:bottom w:val="single" w:sz="4" w:space="0" w:color="auto"/>
              <w:right w:val="single" w:sz="8" w:space="0" w:color="auto"/>
            </w:tcBorders>
            <w:shd w:val="clear" w:color="auto" w:fill="auto"/>
            <w:noWrap/>
            <w:vAlign w:val="bottom"/>
            <w:hideMark/>
          </w:tcPr>
          <w:p w14:paraId="5F90B401"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3.0</w:t>
            </w:r>
          </w:p>
        </w:tc>
      </w:tr>
      <w:tr w:rsidR="00862D12" w:rsidRPr="00862D12" w14:paraId="3F1F9981" w14:textId="77777777" w:rsidTr="00862D12">
        <w:trPr>
          <w:trHeight w:val="262"/>
        </w:trPr>
        <w:tc>
          <w:tcPr>
            <w:tcW w:w="2156" w:type="dxa"/>
            <w:tcBorders>
              <w:top w:val="nil"/>
              <w:left w:val="single" w:sz="8" w:space="0" w:color="auto"/>
              <w:bottom w:val="single" w:sz="4" w:space="0" w:color="auto"/>
              <w:right w:val="single" w:sz="4" w:space="0" w:color="auto"/>
            </w:tcBorders>
            <w:shd w:val="clear" w:color="auto" w:fill="auto"/>
            <w:noWrap/>
            <w:vAlign w:val="bottom"/>
            <w:hideMark/>
          </w:tcPr>
          <w:p w14:paraId="08825738" w14:textId="77777777" w:rsidR="00862D12" w:rsidRPr="00862D12" w:rsidRDefault="00862D12" w:rsidP="00862D12">
            <w:pPr>
              <w:spacing w:after="0" w:line="240" w:lineRule="auto"/>
              <w:rPr>
                <w:rFonts w:ascii="Arial" w:eastAsia="Times New Roman" w:hAnsi="Arial" w:cs="Arial"/>
                <w:color w:val="000000"/>
                <w:sz w:val="16"/>
                <w:szCs w:val="16"/>
                <w:lang w:eastAsia="es-AR"/>
              </w:rPr>
            </w:pPr>
            <w:proofErr w:type="spellStart"/>
            <w:r w:rsidRPr="00862D12">
              <w:rPr>
                <w:rFonts w:ascii="Arial" w:eastAsia="Times New Roman" w:hAnsi="Arial" w:cs="Arial"/>
                <w:color w:val="000000"/>
                <w:sz w:val="16"/>
                <w:szCs w:val="16"/>
                <w:lang w:eastAsia="es-AR"/>
              </w:rPr>
              <w:t>Roselawn</w:t>
            </w:r>
            <w:proofErr w:type="spellEnd"/>
          </w:p>
        </w:tc>
        <w:tc>
          <w:tcPr>
            <w:tcW w:w="1448" w:type="dxa"/>
            <w:tcBorders>
              <w:top w:val="nil"/>
              <w:left w:val="nil"/>
              <w:bottom w:val="single" w:sz="4" w:space="0" w:color="auto"/>
              <w:right w:val="single" w:sz="4" w:space="0" w:color="auto"/>
            </w:tcBorders>
            <w:shd w:val="clear" w:color="auto" w:fill="auto"/>
            <w:noWrap/>
            <w:vAlign w:val="bottom"/>
            <w:hideMark/>
          </w:tcPr>
          <w:p w14:paraId="0B58B047"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11</w:t>
            </w:r>
          </w:p>
        </w:tc>
        <w:tc>
          <w:tcPr>
            <w:tcW w:w="1217" w:type="dxa"/>
            <w:tcBorders>
              <w:top w:val="nil"/>
              <w:left w:val="nil"/>
              <w:bottom w:val="single" w:sz="4" w:space="0" w:color="auto"/>
              <w:right w:val="single" w:sz="4" w:space="0" w:color="auto"/>
            </w:tcBorders>
            <w:shd w:val="clear" w:color="auto" w:fill="auto"/>
            <w:noWrap/>
            <w:vAlign w:val="bottom"/>
            <w:hideMark/>
          </w:tcPr>
          <w:p w14:paraId="646F385B"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43.7098517</w:t>
            </w:r>
          </w:p>
        </w:tc>
        <w:tc>
          <w:tcPr>
            <w:tcW w:w="1701" w:type="dxa"/>
            <w:tcBorders>
              <w:top w:val="nil"/>
              <w:left w:val="nil"/>
              <w:bottom w:val="single" w:sz="4" w:space="0" w:color="auto"/>
              <w:right w:val="single" w:sz="4" w:space="0" w:color="auto"/>
            </w:tcBorders>
            <w:shd w:val="clear" w:color="auto" w:fill="auto"/>
            <w:noWrap/>
            <w:vAlign w:val="bottom"/>
            <w:hideMark/>
          </w:tcPr>
          <w:p w14:paraId="19D1ED7A"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-79.4042948</w:t>
            </w:r>
          </w:p>
        </w:tc>
        <w:tc>
          <w:tcPr>
            <w:tcW w:w="1134" w:type="dxa"/>
            <w:tcBorders>
              <w:top w:val="nil"/>
              <w:left w:val="nil"/>
              <w:bottom w:val="single" w:sz="4" w:space="0" w:color="auto"/>
              <w:right w:val="single" w:sz="4" w:space="0" w:color="auto"/>
            </w:tcBorders>
            <w:shd w:val="clear" w:color="auto" w:fill="auto"/>
            <w:noWrap/>
            <w:vAlign w:val="bottom"/>
            <w:hideMark/>
          </w:tcPr>
          <w:p w14:paraId="259022CF"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704.952281</w:t>
            </w:r>
          </w:p>
        </w:tc>
        <w:tc>
          <w:tcPr>
            <w:tcW w:w="1559" w:type="dxa"/>
            <w:tcBorders>
              <w:top w:val="nil"/>
              <w:left w:val="nil"/>
              <w:bottom w:val="single" w:sz="4" w:space="0" w:color="auto"/>
              <w:right w:val="single" w:sz="4" w:space="0" w:color="auto"/>
            </w:tcBorders>
            <w:shd w:val="clear" w:color="auto" w:fill="auto"/>
            <w:noWrap/>
            <w:vAlign w:val="bottom"/>
            <w:hideMark/>
          </w:tcPr>
          <w:p w14:paraId="25942F99"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0.015604</w:t>
            </w:r>
          </w:p>
        </w:tc>
        <w:tc>
          <w:tcPr>
            <w:tcW w:w="1688" w:type="dxa"/>
            <w:tcBorders>
              <w:top w:val="nil"/>
              <w:left w:val="nil"/>
              <w:bottom w:val="single" w:sz="4" w:space="0" w:color="auto"/>
              <w:right w:val="single" w:sz="8" w:space="0" w:color="auto"/>
            </w:tcBorders>
            <w:shd w:val="clear" w:color="auto" w:fill="auto"/>
            <w:noWrap/>
            <w:vAlign w:val="bottom"/>
            <w:hideMark/>
          </w:tcPr>
          <w:p w14:paraId="40F2D69A"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2.0</w:t>
            </w:r>
          </w:p>
        </w:tc>
      </w:tr>
      <w:tr w:rsidR="00862D12" w:rsidRPr="00862D12" w14:paraId="313D5F2A" w14:textId="77777777" w:rsidTr="00862D12">
        <w:trPr>
          <w:trHeight w:val="262"/>
        </w:trPr>
        <w:tc>
          <w:tcPr>
            <w:tcW w:w="2156" w:type="dxa"/>
            <w:tcBorders>
              <w:top w:val="nil"/>
              <w:left w:val="single" w:sz="8" w:space="0" w:color="auto"/>
              <w:bottom w:val="single" w:sz="4" w:space="0" w:color="auto"/>
              <w:right w:val="single" w:sz="4" w:space="0" w:color="auto"/>
            </w:tcBorders>
            <w:shd w:val="clear" w:color="auto" w:fill="auto"/>
            <w:noWrap/>
            <w:vAlign w:val="bottom"/>
            <w:hideMark/>
          </w:tcPr>
          <w:p w14:paraId="3A50AF3F"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 xml:space="preserve">South </w:t>
            </w:r>
            <w:proofErr w:type="spellStart"/>
            <w:r w:rsidRPr="00862D12">
              <w:rPr>
                <w:rFonts w:ascii="Arial" w:eastAsia="Times New Roman" w:hAnsi="Arial" w:cs="Arial"/>
                <w:color w:val="000000"/>
                <w:sz w:val="16"/>
                <w:szCs w:val="16"/>
                <w:lang w:eastAsia="es-AR"/>
              </w:rPr>
              <w:t>of</w:t>
            </w:r>
            <w:proofErr w:type="spellEnd"/>
            <w:r w:rsidRPr="00862D12">
              <w:rPr>
                <w:rFonts w:ascii="Arial" w:eastAsia="Times New Roman" w:hAnsi="Arial" w:cs="Arial"/>
                <w:color w:val="000000"/>
                <w:sz w:val="16"/>
                <w:szCs w:val="16"/>
                <w:lang w:eastAsia="es-AR"/>
              </w:rPr>
              <w:t xml:space="preserve"> </w:t>
            </w:r>
            <w:proofErr w:type="spellStart"/>
            <w:r w:rsidRPr="00862D12">
              <w:rPr>
                <w:rFonts w:ascii="Arial" w:eastAsia="Times New Roman" w:hAnsi="Arial" w:cs="Arial"/>
                <w:color w:val="000000"/>
                <w:sz w:val="16"/>
                <w:szCs w:val="16"/>
                <w:lang w:eastAsia="es-AR"/>
              </w:rPr>
              <w:t>Bloor</w:t>
            </w:r>
            <w:proofErr w:type="spellEnd"/>
          </w:p>
        </w:tc>
        <w:tc>
          <w:tcPr>
            <w:tcW w:w="1448" w:type="dxa"/>
            <w:tcBorders>
              <w:top w:val="nil"/>
              <w:left w:val="nil"/>
              <w:bottom w:val="single" w:sz="4" w:space="0" w:color="auto"/>
              <w:right w:val="single" w:sz="4" w:space="0" w:color="auto"/>
            </w:tcBorders>
            <w:shd w:val="clear" w:color="auto" w:fill="auto"/>
            <w:noWrap/>
            <w:vAlign w:val="bottom"/>
            <w:hideMark/>
          </w:tcPr>
          <w:p w14:paraId="445FE55E"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1</w:t>
            </w:r>
          </w:p>
        </w:tc>
        <w:tc>
          <w:tcPr>
            <w:tcW w:w="1217" w:type="dxa"/>
            <w:tcBorders>
              <w:top w:val="nil"/>
              <w:left w:val="nil"/>
              <w:bottom w:val="single" w:sz="4" w:space="0" w:color="auto"/>
              <w:right w:val="single" w:sz="4" w:space="0" w:color="auto"/>
            </w:tcBorders>
            <w:shd w:val="clear" w:color="auto" w:fill="auto"/>
            <w:noWrap/>
            <w:vAlign w:val="bottom"/>
            <w:hideMark/>
          </w:tcPr>
          <w:p w14:paraId="2DEF2D0D"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43.6644447</w:t>
            </w:r>
          </w:p>
        </w:tc>
        <w:tc>
          <w:tcPr>
            <w:tcW w:w="1701" w:type="dxa"/>
            <w:tcBorders>
              <w:top w:val="nil"/>
              <w:left w:val="nil"/>
              <w:bottom w:val="single" w:sz="4" w:space="0" w:color="auto"/>
              <w:right w:val="single" w:sz="4" w:space="0" w:color="auto"/>
            </w:tcBorders>
            <w:shd w:val="clear" w:color="auto" w:fill="auto"/>
            <w:noWrap/>
            <w:vAlign w:val="bottom"/>
            <w:hideMark/>
          </w:tcPr>
          <w:p w14:paraId="4BA026C3"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-79.3987444</w:t>
            </w:r>
          </w:p>
        </w:tc>
        <w:tc>
          <w:tcPr>
            <w:tcW w:w="1134" w:type="dxa"/>
            <w:tcBorders>
              <w:top w:val="nil"/>
              <w:left w:val="nil"/>
              <w:bottom w:val="single" w:sz="4" w:space="0" w:color="auto"/>
              <w:right w:val="single" w:sz="4" w:space="0" w:color="auto"/>
            </w:tcBorders>
            <w:shd w:val="clear" w:color="auto" w:fill="auto"/>
            <w:noWrap/>
            <w:vAlign w:val="bottom"/>
            <w:hideMark/>
          </w:tcPr>
          <w:p w14:paraId="59FBD4EA"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64.912373</w:t>
            </w:r>
          </w:p>
        </w:tc>
        <w:tc>
          <w:tcPr>
            <w:tcW w:w="1559" w:type="dxa"/>
            <w:tcBorders>
              <w:top w:val="nil"/>
              <w:left w:val="nil"/>
              <w:bottom w:val="single" w:sz="4" w:space="0" w:color="auto"/>
              <w:right w:val="single" w:sz="4" w:space="0" w:color="auto"/>
            </w:tcBorders>
            <w:shd w:val="clear" w:color="auto" w:fill="auto"/>
            <w:noWrap/>
            <w:vAlign w:val="bottom"/>
            <w:hideMark/>
          </w:tcPr>
          <w:p w14:paraId="2D23F930"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0.015405</w:t>
            </w:r>
          </w:p>
        </w:tc>
        <w:tc>
          <w:tcPr>
            <w:tcW w:w="1688" w:type="dxa"/>
            <w:tcBorders>
              <w:top w:val="nil"/>
              <w:left w:val="nil"/>
              <w:bottom w:val="single" w:sz="4" w:space="0" w:color="auto"/>
              <w:right w:val="single" w:sz="8" w:space="0" w:color="auto"/>
            </w:tcBorders>
            <w:shd w:val="clear" w:color="auto" w:fill="auto"/>
            <w:noWrap/>
            <w:vAlign w:val="bottom"/>
            <w:hideMark/>
          </w:tcPr>
          <w:p w14:paraId="581B7AA8"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3.0</w:t>
            </w:r>
          </w:p>
        </w:tc>
      </w:tr>
      <w:tr w:rsidR="00862D12" w:rsidRPr="00862D12" w14:paraId="4C0F341F" w14:textId="77777777" w:rsidTr="00862D12">
        <w:trPr>
          <w:trHeight w:val="262"/>
        </w:trPr>
        <w:tc>
          <w:tcPr>
            <w:tcW w:w="2156" w:type="dxa"/>
            <w:tcBorders>
              <w:top w:val="nil"/>
              <w:left w:val="single" w:sz="8" w:space="0" w:color="auto"/>
              <w:bottom w:val="single" w:sz="4" w:space="0" w:color="auto"/>
              <w:right w:val="single" w:sz="4" w:space="0" w:color="auto"/>
            </w:tcBorders>
            <w:shd w:val="clear" w:color="auto" w:fill="auto"/>
            <w:noWrap/>
            <w:vAlign w:val="bottom"/>
            <w:hideMark/>
          </w:tcPr>
          <w:p w14:paraId="1A78A9D3" w14:textId="77777777" w:rsidR="00862D12" w:rsidRPr="00862D12" w:rsidRDefault="00862D12" w:rsidP="00862D12">
            <w:pPr>
              <w:spacing w:after="0" w:line="240" w:lineRule="auto"/>
              <w:rPr>
                <w:rFonts w:ascii="Arial" w:eastAsia="Times New Roman" w:hAnsi="Arial" w:cs="Arial"/>
                <w:color w:val="000000"/>
                <w:sz w:val="16"/>
                <w:szCs w:val="16"/>
                <w:lang w:eastAsia="es-AR"/>
              </w:rPr>
            </w:pPr>
            <w:proofErr w:type="spellStart"/>
            <w:r w:rsidRPr="00862D12">
              <w:rPr>
                <w:rFonts w:ascii="Arial" w:eastAsia="Times New Roman" w:hAnsi="Arial" w:cs="Arial"/>
                <w:color w:val="000000"/>
                <w:sz w:val="16"/>
                <w:szCs w:val="16"/>
                <w:lang w:eastAsia="es-AR"/>
              </w:rPr>
              <w:t>Willowdale</w:t>
            </w:r>
            <w:proofErr w:type="spellEnd"/>
          </w:p>
        </w:tc>
        <w:tc>
          <w:tcPr>
            <w:tcW w:w="1448" w:type="dxa"/>
            <w:tcBorders>
              <w:top w:val="nil"/>
              <w:left w:val="nil"/>
              <w:bottom w:val="single" w:sz="4" w:space="0" w:color="auto"/>
              <w:right w:val="single" w:sz="4" w:space="0" w:color="auto"/>
            </w:tcBorders>
            <w:shd w:val="clear" w:color="auto" w:fill="auto"/>
            <w:noWrap/>
            <w:vAlign w:val="bottom"/>
            <w:hideMark/>
          </w:tcPr>
          <w:p w14:paraId="2217B5C8"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15</w:t>
            </w:r>
          </w:p>
        </w:tc>
        <w:tc>
          <w:tcPr>
            <w:tcW w:w="1217" w:type="dxa"/>
            <w:tcBorders>
              <w:top w:val="nil"/>
              <w:left w:val="nil"/>
              <w:bottom w:val="single" w:sz="4" w:space="0" w:color="auto"/>
              <w:right w:val="single" w:sz="4" w:space="0" w:color="auto"/>
            </w:tcBorders>
            <w:shd w:val="clear" w:color="auto" w:fill="auto"/>
            <w:noWrap/>
            <w:vAlign w:val="bottom"/>
            <w:hideMark/>
          </w:tcPr>
          <w:p w14:paraId="02A580FE"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43.7615095</w:t>
            </w:r>
          </w:p>
        </w:tc>
        <w:tc>
          <w:tcPr>
            <w:tcW w:w="1701" w:type="dxa"/>
            <w:tcBorders>
              <w:top w:val="nil"/>
              <w:left w:val="nil"/>
              <w:bottom w:val="single" w:sz="4" w:space="0" w:color="auto"/>
              <w:right w:val="single" w:sz="4" w:space="0" w:color="auto"/>
            </w:tcBorders>
            <w:shd w:val="clear" w:color="auto" w:fill="auto"/>
            <w:noWrap/>
            <w:vAlign w:val="bottom"/>
            <w:hideMark/>
          </w:tcPr>
          <w:p w14:paraId="225240C1"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-79.4109234</w:t>
            </w:r>
          </w:p>
        </w:tc>
        <w:tc>
          <w:tcPr>
            <w:tcW w:w="1134" w:type="dxa"/>
            <w:tcBorders>
              <w:top w:val="nil"/>
              <w:left w:val="nil"/>
              <w:bottom w:val="single" w:sz="4" w:space="0" w:color="auto"/>
              <w:right w:val="single" w:sz="4" w:space="0" w:color="auto"/>
            </w:tcBorders>
            <w:shd w:val="clear" w:color="auto" w:fill="auto"/>
            <w:noWrap/>
            <w:vAlign w:val="bottom"/>
            <w:hideMark/>
          </w:tcPr>
          <w:p w14:paraId="488AF399"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986.305994</w:t>
            </w:r>
          </w:p>
        </w:tc>
        <w:tc>
          <w:tcPr>
            <w:tcW w:w="1559" w:type="dxa"/>
            <w:tcBorders>
              <w:top w:val="nil"/>
              <w:left w:val="nil"/>
              <w:bottom w:val="single" w:sz="4" w:space="0" w:color="auto"/>
              <w:right w:val="single" w:sz="4" w:space="0" w:color="auto"/>
            </w:tcBorders>
            <w:shd w:val="clear" w:color="auto" w:fill="auto"/>
            <w:noWrap/>
            <w:vAlign w:val="bottom"/>
            <w:hideMark/>
          </w:tcPr>
          <w:p w14:paraId="15B00A01"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0.015208</w:t>
            </w:r>
          </w:p>
        </w:tc>
        <w:tc>
          <w:tcPr>
            <w:tcW w:w="1688" w:type="dxa"/>
            <w:tcBorders>
              <w:top w:val="nil"/>
              <w:left w:val="nil"/>
              <w:bottom w:val="single" w:sz="4" w:space="0" w:color="auto"/>
              <w:right w:val="single" w:sz="8" w:space="0" w:color="auto"/>
            </w:tcBorders>
            <w:shd w:val="clear" w:color="auto" w:fill="auto"/>
            <w:noWrap/>
            <w:vAlign w:val="bottom"/>
            <w:hideMark/>
          </w:tcPr>
          <w:p w14:paraId="1D7C7E8A"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2.0</w:t>
            </w:r>
          </w:p>
        </w:tc>
      </w:tr>
      <w:tr w:rsidR="00862D12" w:rsidRPr="00862D12" w14:paraId="1AD435C6" w14:textId="77777777" w:rsidTr="00862D12">
        <w:trPr>
          <w:trHeight w:val="262"/>
        </w:trPr>
        <w:tc>
          <w:tcPr>
            <w:tcW w:w="2156" w:type="dxa"/>
            <w:tcBorders>
              <w:top w:val="nil"/>
              <w:left w:val="single" w:sz="8" w:space="0" w:color="auto"/>
              <w:bottom w:val="single" w:sz="4" w:space="0" w:color="auto"/>
              <w:right w:val="single" w:sz="4" w:space="0" w:color="auto"/>
            </w:tcBorders>
            <w:shd w:val="clear" w:color="auto" w:fill="auto"/>
            <w:noWrap/>
            <w:vAlign w:val="bottom"/>
            <w:hideMark/>
          </w:tcPr>
          <w:p w14:paraId="7E4F67BE" w14:textId="77777777" w:rsidR="00862D12" w:rsidRPr="00862D12" w:rsidRDefault="00862D12" w:rsidP="00862D12">
            <w:pPr>
              <w:spacing w:after="0" w:line="240" w:lineRule="auto"/>
              <w:rPr>
                <w:rFonts w:ascii="Arial" w:eastAsia="Times New Roman" w:hAnsi="Arial" w:cs="Arial"/>
                <w:color w:val="000000"/>
                <w:sz w:val="16"/>
                <w:szCs w:val="16"/>
                <w:lang w:eastAsia="es-AR"/>
              </w:rPr>
            </w:pPr>
            <w:proofErr w:type="spellStart"/>
            <w:r w:rsidRPr="00862D12">
              <w:rPr>
                <w:rFonts w:ascii="Arial" w:eastAsia="Times New Roman" w:hAnsi="Arial" w:cs="Arial"/>
                <w:color w:val="000000"/>
                <w:sz w:val="16"/>
                <w:szCs w:val="16"/>
                <w:lang w:eastAsia="es-AR"/>
              </w:rPr>
              <w:t>Ryerson</w:t>
            </w:r>
            <w:proofErr w:type="spellEnd"/>
          </w:p>
        </w:tc>
        <w:tc>
          <w:tcPr>
            <w:tcW w:w="1448" w:type="dxa"/>
            <w:tcBorders>
              <w:top w:val="nil"/>
              <w:left w:val="nil"/>
              <w:bottom w:val="single" w:sz="4" w:space="0" w:color="auto"/>
              <w:right w:val="single" w:sz="4" w:space="0" w:color="auto"/>
            </w:tcBorders>
            <w:shd w:val="clear" w:color="auto" w:fill="auto"/>
            <w:noWrap/>
            <w:vAlign w:val="bottom"/>
            <w:hideMark/>
          </w:tcPr>
          <w:p w14:paraId="474BE619"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2</w:t>
            </w:r>
          </w:p>
        </w:tc>
        <w:tc>
          <w:tcPr>
            <w:tcW w:w="1217" w:type="dxa"/>
            <w:tcBorders>
              <w:top w:val="nil"/>
              <w:left w:val="nil"/>
              <w:bottom w:val="single" w:sz="4" w:space="0" w:color="auto"/>
              <w:right w:val="single" w:sz="4" w:space="0" w:color="auto"/>
            </w:tcBorders>
            <w:shd w:val="clear" w:color="auto" w:fill="auto"/>
            <w:noWrap/>
            <w:vAlign w:val="bottom"/>
            <w:hideMark/>
          </w:tcPr>
          <w:p w14:paraId="45C73382"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43.65846945</w:t>
            </w:r>
          </w:p>
        </w:tc>
        <w:tc>
          <w:tcPr>
            <w:tcW w:w="1701" w:type="dxa"/>
            <w:tcBorders>
              <w:top w:val="nil"/>
              <w:left w:val="nil"/>
              <w:bottom w:val="single" w:sz="4" w:space="0" w:color="auto"/>
              <w:right w:val="single" w:sz="4" w:space="0" w:color="auto"/>
            </w:tcBorders>
            <w:shd w:val="clear" w:color="auto" w:fill="auto"/>
            <w:noWrap/>
            <w:vAlign w:val="bottom"/>
            <w:hideMark/>
          </w:tcPr>
          <w:p w14:paraId="060FE7AF"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-79.3789932724589</w:t>
            </w:r>
          </w:p>
        </w:tc>
        <w:tc>
          <w:tcPr>
            <w:tcW w:w="1134" w:type="dxa"/>
            <w:tcBorders>
              <w:top w:val="nil"/>
              <w:left w:val="nil"/>
              <w:bottom w:val="single" w:sz="4" w:space="0" w:color="auto"/>
              <w:right w:val="single" w:sz="4" w:space="0" w:color="auto"/>
            </w:tcBorders>
            <w:shd w:val="clear" w:color="auto" w:fill="auto"/>
            <w:noWrap/>
            <w:vAlign w:val="bottom"/>
            <w:hideMark/>
          </w:tcPr>
          <w:p w14:paraId="2B37D5CE"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133.075058</w:t>
            </w:r>
          </w:p>
        </w:tc>
        <w:tc>
          <w:tcPr>
            <w:tcW w:w="1559" w:type="dxa"/>
            <w:tcBorders>
              <w:top w:val="nil"/>
              <w:left w:val="nil"/>
              <w:bottom w:val="single" w:sz="4" w:space="0" w:color="auto"/>
              <w:right w:val="single" w:sz="4" w:space="0" w:color="auto"/>
            </w:tcBorders>
            <w:shd w:val="clear" w:color="auto" w:fill="auto"/>
            <w:noWrap/>
            <w:vAlign w:val="bottom"/>
            <w:hideMark/>
          </w:tcPr>
          <w:p w14:paraId="18120047"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0.015029</w:t>
            </w:r>
          </w:p>
        </w:tc>
        <w:tc>
          <w:tcPr>
            <w:tcW w:w="1688" w:type="dxa"/>
            <w:tcBorders>
              <w:top w:val="nil"/>
              <w:left w:val="nil"/>
              <w:bottom w:val="single" w:sz="4" w:space="0" w:color="auto"/>
              <w:right w:val="single" w:sz="8" w:space="0" w:color="auto"/>
            </w:tcBorders>
            <w:shd w:val="clear" w:color="auto" w:fill="auto"/>
            <w:noWrap/>
            <w:vAlign w:val="bottom"/>
            <w:hideMark/>
          </w:tcPr>
          <w:p w14:paraId="05A15F5D"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3.0</w:t>
            </w:r>
          </w:p>
        </w:tc>
      </w:tr>
      <w:tr w:rsidR="00862D12" w:rsidRPr="00862D12" w14:paraId="60073728" w14:textId="77777777" w:rsidTr="00862D12">
        <w:trPr>
          <w:trHeight w:val="262"/>
        </w:trPr>
        <w:tc>
          <w:tcPr>
            <w:tcW w:w="2156" w:type="dxa"/>
            <w:tcBorders>
              <w:top w:val="nil"/>
              <w:left w:val="single" w:sz="8" w:space="0" w:color="auto"/>
              <w:bottom w:val="single" w:sz="4" w:space="0" w:color="auto"/>
              <w:right w:val="single" w:sz="4" w:space="0" w:color="auto"/>
            </w:tcBorders>
            <w:shd w:val="clear" w:color="auto" w:fill="auto"/>
            <w:noWrap/>
            <w:vAlign w:val="bottom"/>
            <w:hideMark/>
          </w:tcPr>
          <w:p w14:paraId="5A1FAF3D"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 xml:space="preserve">Garden </w:t>
            </w:r>
            <w:proofErr w:type="spellStart"/>
            <w:r w:rsidRPr="00862D12">
              <w:rPr>
                <w:rFonts w:ascii="Arial" w:eastAsia="Times New Roman" w:hAnsi="Arial" w:cs="Arial"/>
                <w:color w:val="000000"/>
                <w:sz w:val="16"/>
                <w:szCs w:val="16"/>
                <w:lang w:eastAsia="es-AR"/>
              </w:rPr>
              <w:t>District</w:t>
            </w:r>
            <w:proofErr w:type="spellEnd"/>
          </w:p>
        </w:tc>
        <w:tc>
          <w:tcPr>
            <w:tcW w:w="1448" w:type="dxa"/>
            <w:tcBorders>
              <w:top w:val="nil"/>
              <w:left w:val="nil"/>
              <w:bottom w:val="single" w:sz="4" w:space="0" w:color="auto"/>
              <w:right w:val="single" w:sz="4" w:space="0" w:color="auto"/>
            </w:tcBorders>
            <w:shd w:val="clear" w:color="auto" w:fill="auto"/>
            <w:noWrap/>
            <w:vAlign w:val="bottom"/>
            <w:hideMark/>
          </w:tcPr>
          <w:p w14:paraId="0C92ADDA"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2</w:t>
            </w:r>
          </w:p>
        </w:tc>
        <w:tc>
          <w:tcPr>
            <w:tcW w:w="1217" w:type="dxa"/>
            <w:tcBorders>
              <w:top w:val="nil"/>
              <w:left w:val="nil"/>
              <w:bottom w:val="single" w:sz="4" w:space="0" w:color="auto"/>
              <w:right w:val="single" w:sz="4" w:space="0" w:color="auto"/>
            </w:tcBorders>
            <w:shd w:val="clear" w:color="auto" w:fill="auto"/>
            <w:noWrap/>
            <w:vAlign w:val="bottom"/>
            <w:hideMark/>
          </w:tcPr>
          <w:p w14:paraId="72242CE1"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43.6564995</w:t>
            </w:r>
          </w:p>
        </w:tc>
        <w:tc>
          <w:tcPr>
            <w:tcW w:w="1701" w:type="dxa"/>
            <w:tcBorders>
              <w:top w:val="nil"/>
              <w:left w:val="nil"/>
              <w:bottom w:val="single" w:sz="4" w:space="0" w:color="auto"/>
              <w:right w:val="single" w:sz="4" w:space="0" w:color="auto"/>
            </w:tcBorders>
            <w:shd w:val="clear" w:color="auto" w:fill="auto"/>
            <w:noWrap/>
            <w:vAlign w:val="bottom"/>
            <w:hideMark/>
          </w:tcPr>
          <w:p w14:paraId="70DAA5C7"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-79.3771141</w:t>
            </w:r>
          </w:p>
        </w:tc>
        <w:tc>
          <w:tcPr>
            <w:tcW w:w="1134" w:type="dxa"/>
            <w:tcBorders>
              <w:top w:val="nil"/>
              <w:left w:val="nil"/>
              <w:bottom w:val="single" w:sz="4" w:space="0" w:color="auto"/>
              <w:right w:val="single" w:sz="4" w:space="0" w:color="auto"/>
            </w:tcBorders>
            <w:shd w:val="clear" w:color="auto" w:fill="auto"/>
            <w:noWrap/>
            <w:vAlign w:val="bottom"/>
            <w:hideMark/>
          </w:tcPr>
          <w:p w14:paraId="0F16AED2"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133.075058</w:t>
            </w:r>
          </w:p>
        </w:tc>
        <w:tc>
          <w:tcPr>
            <w:tcW w:w="1559" w:type="dxa"/>
            <w:tcBorders>
              <w:top w:val="nil"/>
              <w:left w:val="nil"/>
              <w:bottom w:val="single" w:sz="4" w:space="0" w:color="auto"/>
              <w:right w:val="single" w:sz="4" w:space="0" w:color="auto"/>
            </w:tcBorders>
            <w:shd w:val="clear" w:color="auto" w:fill="auto"/>
            <w:noWrap/>
            <w:vAlign w:val="bottom"/>
            <w:hideMark/>
          </w:tcPr>
          <w:p w14:paraId="743D5493"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0.015029</w:t>
            </w:r>
          </w:p>
        </w:tc>
        <w:tc>
          <w:tcPr>
            <w:tcW w:w="1688" w:type="dxa"/>
            <w:tcBorders>
              <w:top w:val="nil"/>
              <w:left w:val="nil"/>
              <w:bottom w:val="single" w:sz="4" w:space="0" w:color="auto"/>
              <w:right w:val="single" w:sz="8" w:space="0" w:color="auto"/>
            </w:tcBorders>
            <w:shd w:val="clear" w:color="auto" w:fill="auto"/>
            <w:noWrap/>
            <w:vAlign w:val="bottom"/>
            <w:hideMark/>
          </w:tcPr>
          <w:p w14:paraId="6FE284A2"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2.0</w:t>
            </w:r>
          </w:p>
        </w:tc>
      </w:tr>
      <w:tr w:rsidR="00862D12" w:rsidRPr="00862D12" w14:paraId="7A61F6E3" w14:textId="77777777" w:rsidTr="00862D12">
        <w:trPr>
          <w:trHeight w:val="262"/>
        </w:trPr>
        <w:tc>
          <w:tcPr>
            <w:tcW w:w="2156" w:type="dxa"/>
            <w:tcBorders>
              <w:top w:val="nil"/>
              <w:left w:val="single" w:sz="8" w:space="0" w:color="auto"/>
              <w:bottom w:val="single" w:sz="4" w:space="0" w:color="auto"/>
              <w:right w:val="single" w:sz="4" w:space="0" w:color="auto"/>
            </w:tcBorders>
            <w:shd w:val="clear" w:color="auto" w:fill="auto"/>
            <w:noWrap/>
            <w:vAlign w:val="bottom"/>
            <w:hideMark/>
          </w:tcPr>
          <w:p w14:paraId="0FDBE090"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CN Tower</w:t>
            </w:r>
          </w:p>
        </w:tc>
        <w:tc>
          <w:tcPr>
            <w:tcW w:w="1448" w:type="dxa"/>
            <w:tcBorders>
              <w:top w:val="nil"/>
              <w:left w:val="nil"/>
              <w:bottom w:val="single" w:sz="4" w:space="0" w:color="auto"/>
              <w:right w:val="single" w:sz="4" w:space="0" w:color="auto"/>
            </w:tcBorders>
            <w:shd w:val="clear" w:color="auto" w:fill="auto"/>
            <w:noWrap/>
            <w:vAlign w:val="bottom"/>
            <w:hideMark/>
          </w:tcPr>
          <w:p w14:paraId="01429E6D"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3</w:t>
            </w:r>
          </w:p>
        </w:tc>
        <w:tc>
          <w:tcPr>
            <w:tcW w:w="1217" w:type="dxa"/>
            <w:tcBorders>
              <w:top w:val="nil"/>
              <w:left w:val="nil"/>
              <w:bottom w:val="single" w:sz="4" w:space="0" w:color="auto"/>
              <w:right w:val="single" w:sz="4" w:space="0" w:color="auto"/>
            </w:tcBorders>
            <w:shd w:val="clear" w:color="auto" w:fill="auto"/>
            <w:noWrap/>
            <w:vAlign w:val="bottom"/>
            <w:hideMark/>
          </w:tcPr>
          <w:p w14:paraId="73C47238"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43.6425637</w:t>
            </w:r>
          </w:p>
        </w:tc>
        <w:tc>
          <w:tcPr>
            <w:tcW w:w="1701" w:type="dxa"/>
            <w:tcBorders>
              <w:top w:val="nil"/>
              <w:left w:val="nil"/>
              <w:bottom w:val="single" w:sz="4" w:space="0" w:color="auto"/>
              <w:right w:val="single" w:sz="4" w:space="0" w:color="auto"/>
            </w:tcBorders>
            <w:shd w:val="clear" w:color="auto" w:fill="auto"/>
            <w:noWrap/>
            <w:vAlign w:val="bottom"/>
            <w:hideMark/>
          </w:tcPr>
          <w:p w14:paraId="525EB825"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-79.3870871832047</w:t>
            </w:r>
          </w:p>
        </w:tc>
        <w:tc>
          <w:tcPr>
            <w:tcW w:w="1134" w:type="dxa"/>
            <w:tcBorders>
              <w:top w:val="nil"/>
              <w:left w:val="nil"/>
              <w:bottom w:val="single" w:sz="4" w:space="0" w:color="auto"/>
              <w:right w:val="single" w:sz="4" w:space="0" w:color="auto"/>
            </w:tcBorders>
            <w:shd w:val="clear" w:color="auto" w:fill="auto"/>
            <w:noWrap/>
            <w:vAlign w:val="bottom"/>
            <w:hideMark/>
          </w:tcPr>
          <w:p w14:paraId="16CB34BE"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203.213085</w:t>
            </w:r>
          </w:p>
        </w:tc>
        <w:tc>
          <w:tcPr>
            <w:tcW w:w="1559" w:type="dxa"/>
            <w:tcBorders>
              <w:top w:val="nil"/>
              <w:left w:val="nil"/>
              <w:bottom w:val="single" w:sz="4" w:space="0" w:color="auto"/>
              <w:right w:val="single" w:sz="4" w:space="0" w:color="auto"/>
            </w:tcBorders>
            <w:shd w:val="clear" w:color="auto" w:fill="auto"/>
            <w:noWrap/>
            <w:vAlign w:val="bottom"/>
            <w:hideMark/>
          </w:tcPr>
          <w:p w14:paraId="0CB31393"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0.014763</w:t>
            </w:r>
          </w:p>
        </w:tc>
        <w:tc>
          <w:tcPr>
            <w:tcW w:w="1688" w:type="dxa"/>
            <w:tcBorders>
              <w:top w:val="nil"/>
              <w:left w:val="nil"/>
              <w:bottom w:val="single" w:sz="4" w:space="0" w:color="auto"/>
              <w:right w:val="single" w:sz="8" w:space="0" w:color="auto"/>
            </w:tcBorders>
            <w:shd w:val="clear" w:color="auto" w:fill="auto"/>
            <w:noWrap/>
            <w:vAlign w:val="bottom"/>
            <w:hideMark/>
          </w:tcPr>
          <w:p w14:paraId="4D02AADE"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3.0</w:t>
            </w:r>
          </w:p>
        </w:tc>
      </w:tr>
      <w:tr w:rsidR="00862D12" w:rsidRPr="00862D12" w14:paraId="1C5EA0B0" w14:textId="77777777" w:rsidTr="00862D12">
        <w:trPr>
          <w:trHeight w:val="262"/>
        </w:trPr>
        <w:tc>
          <w:tcPr>
            <w:tcW w:w="2156" w:type="dxa"/>
            <w:tcBorders>
              <w:top w:val="nil"/>
              <w:left w:val="single" w:sz="8" w:space="0" w:color="auto"/>
              <w:bottom w:val="single" w:sz="4" w:space="0" w:color="auto"/>
              <w:right w:val="single" w:sz="4" w:space="0" w:color="auto"/>
            </w:tcBorders>
            <w:shd w:val="clear" w:color="auto" w:fill="auto"/>
            <w:noWrap/>
            <w:vAlign w:val="bottom"/>
            <w:hideMark/>
          </w:tcPr>
          <w:p w14:paraId="1B49666B"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Little Portugal</w:t>
            </w:r>
          </w:p>
        </w:tc>
        <w:tc>
          <w:tcPr>
            <w:tcW w:w="1448" w:type="dxa"/>
            <w:tcBorders>
              <w:top w:val="nil"/>
              <w:left w:val="nil"/>
              <w:bottom w:val="single" w:sz="4" w:space="0" w:color="auto"/>
              <w:right w:val="single" w:sz="4" w:space="0" w:color="auto"/>
            </w:tcBorders>
            <w:shd w:val="clear" w:color="auto" w:fill="auto"/>
            <w:noWrap/>
            <w:vAlign w:val="bottom"/>
            <w:hideMark/>
          </w:tcPr>
          <w:p w14:paraId="69EAC566"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6</w:t>
            </w:r>
          </w:p>
        </w:tc>
        <w:tc>
          <w:tcPr>
            <w:tcW w:w="1217" w:type="dxa"/>
            <w:tcBorders>
              <w:top w:val="nil"/>
              <w:left w:val="nil"/>
              <w:bottom w:val="single" w:sz="4" w:space="0" w:color="auto"/>
              <w:right w:val="single" w:sz="4" w:space="0" w:color="auto"/>
            </w:tcBorders>
            <w:shd w:val="clear" w:color="auto" w:fill="auto"/>
            <w:noWrap/>
            <w:vAlign w:val="bottom"/>
            <w:hideMark/>
          </w:tcPr>
          <w:p w14:paraId="6EA3D289"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43.64741325</w:t>
            </w:r>
          </w:p>
        </w:tc>
        <w:tc>
          <w:tcPr>
            <w:tcW w:w="1701" w:type="dxa"/>
            <w:tcBorders>
              <w:top w:val="nil"/>
              <w:left w:val="nil"/>
              <w:bottom w:val="single" w:sz="4" w:space="0" w:color="auto"/>
              <w:right w:val="single" w:sz="4" w:space="0" w:color="auto"/>
            </w:tcBorders>
            <w:shd w:val="clear" w:color="auto" w:fill="auto"/>
            <w:noWrap/>
            <w:vAlign w:val="bottom"/>
            <w:hideMark/>
          </w:tcPr>
          <w:p w14:paraId="1DD0D4F9"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-79.4311163254605</w:t>
            </w:r>
          </w:p>
        </w:tc>
        <w:tc>
          <w:tcPr>
            <w:tcW w:w="1134" w:type="dxa"/>
            <w:tcBorders>
              <w:top w:val="nil"/>
              <w:left w:val="nil"/>
              <w:bottom w:val="single" w:sz="4" w:space="0" w:color="auto"/>
              <w:right w:val="single" w:sz="4" w:space="0" w:color="auto"/>
            </w:tcBorders>
            <w:shd w:val="clear" w:color="auto" w:fill="auto"/>
            <w:noWrap/>
            <w:vAlign w:val="bottom"/>
            <w:hideMark/>
          </w:tcPr>
          <w:p w14:paraId="6F870A07"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407.796462</w:t>
            </w:r>
          </w:p>
        </w:tc>
        <w:tc>
          <w:tcPr>
            <w:tcW w:w="1559" w:type="dxa"/>
            <w:tcBorders>
              <w:top w:val="nil"/>
              <w:left w:val="nil"/>
              <w:bottom w:val="single" w:sz="4" w:space="0" w:color="auto"/>
              <w:right w:val="single" w:sz="4" w:space="0" w:color="auto"/>
            </w:tcBorders>
            <w:shd w:val="clear" w:color="auto" w:fill="auto"/>
            <w:noWrap/>
            <w:vAlign w:val="bottom"/>
            <w:hideMark/>
          </w:tcPr>
          <w:p w14:paraId="2A98A9E0"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0.014713</w:t>
            </w:r>
          </w:p>
        </w:tc>
        <w:tc>
          <w:tcPr>
            <w:tcW w:w="1688" w:type="dxa"/>
            <w:tcBorders>
              <w:top w:val="nil"/>
              <w:left w:val="nil"/>
              <w:bottom w:val="single" w:sz="4" w:space="0" w:color="auto"/>
              <w:right w:val="single" w:sz="8" w:space="0" w:color="auto"/>
            </w:tcBorders>
            <w:shd w:val="clear" w:color="auto" w:fill="auto"/>
            <w:noWrap/>
            <w:vAlign w:val="bottom"/>
            <w:hideMark/>
          </w:tcPr>
          <w:p w14:paraId="3DB9CF9D"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3.0</w:t>
            </w:r>
          </w:p>
        </w:tc>
      </w:tr>
      <w:tr w:rsidR="00862D12" w:rsidRPr="00862D12" w14:paraId="613843BA" w14:textId="77777777" w:rsidTr="00862D12">
        <w:trPr>
          <w:trHeight w:val="274"/>
        </w:trPr>
        <w:tc>
          <w:tcPr>
            <w:tcW w:w="2156" w:type="dxa"/>
            <w:tcBorders>
              <w:top w:val="nil"/>
              <w:left w:val="single" w:sz="8" w:space="0" w:color="auto"/>
              <w:bottom w:val="single" w:sz="8" w:space="0" w:color="auto"/>
              <w:right w:val="single" w:sz="4" w:space="0" w:color="auto"/>
            </w:tcBorders>
            <w:shd w:val="clear" w:color="auto" w:fill="auto"/>
            <w:noWrap/>
            <w:vAlign w:val="bottom"/>
            <w:hideMark/>
          </w:tcPr>
          <w:p w14:paraId="754753EE"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Christie</w:t>
            </w:r>
          </w:p>
        </w:tc>
        <w:tc>
          <w:tcPr>
            <w:tcW w:w="1448" w:type="dxa"/>
            <w:tcBorders>
              <w:top w:val="nil"/>
              <w:left w:val="nil"/>
              <w:bottom w:val="single" w:sz="8" w:space="0" w:color="auto"/>
              <w:right w:val="single" w:sz="4" w:space="0" w:color="auto"/>
            </w:tcBorders>
            <w:shd w:val="clear" w:color="auto" w:fill="auto"/>
            <w:noWrap/>
            <w:vAlign w:val="bottom"/>
            <w:hideMark/>
          </w:tcPr>
          <w:p w14:paraId="4C6BC30D"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3</w:t>
            </w:r>
          </w:p>
        </w:tc>
        <w:tc>
          <w:tcPr>
            <w:tcW w:w="1217" w:type="dxa"/>
            <w:tcBorders>
              <w:top w:val="nil"/>
              <w:left w:val="nil"/>
              <w:bottom w:val="single" w:sz="8" w:space="0" w:color="auto"/>
              <w:right w:val="single" w:sz="4" w:space="0" w:color="auto"/>
            </w:tcBorders>
            <w:shd w:val="clear" w:color="auto" w:fill="auto"/>
            <w:noWrap/>
            <w:vAlign w:val="bottom"/>
            <w:hideMark/>
          </w:tcPr>
          <w:p w14:paraId="5D26B1A6"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43.6641106</w:t>
            </w:r>
          </w:p>
        </w:tc>
        <w:tc>
          <w:tcPr>
            <w:tcW w:w="1701" w:type="dxa"/>
            <w:tcBorders>
              <w:top w:val="nil"/>
              <w:left w:val="nil"/>
              <w:bottom w:val="single" w:sz="8" w:space="0" w:color="auto"/>
              <w:right w:val="single" w:sz="4" w:space="0" w:color="auto"/>
            </w:tcBorders>
            <w:shd w:val="clear" w:color="auto" w:fill="auto"/>
            <w:noWrap/>
            <w:vAlign w:val="bottom"/>
            <w:hideMark/>
          </w:tcPr>
          <w:p w14:paraId="307A04AC"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-79.4184051</w:t>
            </w:r>
          </w:p>
        </w:tc>
        <w:tc>
          <w:tcPr>
            <w:tcW w:w="1134" w:type="dxa"/>
            <w:tcBorders>
              <w:top w:val="nil"/>
              <w:left w:val="nil"/>
              <w:bottom w:val="single" w:sz="8" w:space="0" w:color="auto"/>
              <w:right w:val="single" w:sz="4" w:space="0" w:color="auto"/>
            </w:tcBorders>
            <w:shd w:val="clear" w:color="auto" w:fill="auto"/>
            <w:noWrap/>
            <w:vAlign w:val="bottom"/>
            <w:hideMark/>
          </w:tcPr>
          <w:p w14:paraId="54120C61"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216.637201</w:t>
            </w:r>
          </w:p>
        </w:tc>
        <w:tc>
          <w:tcPr>
            <w:tcW w:w="1559" w:type="dxa"/>
            <w:tcBorders>
              <w:top w:val="nil"/>
              <w:left w:val="nil"/>
              <w:bottom w:val="single" w:sz="8" w:space="0" w:color="auto"/>
              <w:right w:val="single" w:sz="4" w:space="0" w:color="auto"/>
            </w:tcBorders>
            <w:shd w:val="clear" w:color="auto" w:fill="auto"/>
            <w:noWrap/>
            <w:vAlign w:val="bottom"/>
            <w:hideMark/>
          </w:tcPr>
          <w:p w14:paraId="5371D388"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0.013848</w:t>
            </w:r>
          </w:p>
        </w:tc>
        <w:tc>
          <w:tcPr>
            <w:tcW w:w="1688" w:type="dxa"/>
            <w:tcBorders>
              <w:top w:val="nil"/>
              <w:left w:val="nil"/>
              <w:bottom w:val="single" w:sz="8" w:space="0" w:color="auto"/>
              <w:right w:val="single" w:sz="8" w:space="0" w:color="auto"/>
            </w:tcBorders>
            <w:shd w:val="clear" w:color="auto" w:fill="auto"/>
            <w:noWrap/>
            <w:vAlign w:val="bottom"/>
            <w:hideMark/>
          </w:tcPr>
          <w:p w14:paraId="50CCF0A1" w14:textId="77777777" w:rsidR="00862D12" w:rsidRPr="00862D12" w:rsidRDefault="00862D12" w:rsidP="00862D12">
            <w:pPr>
              <w:spacing w:after="0" w:line="240" w:lineRule="auto"/>
              <w:rPr>
                <w:rFonts w:ascii="Arial" w:eastAsia="Times New Roman" w:hAnsi="Arial" w:cs="Arial"/>
                <w:color w:val="000000"/>
                <w:sz w:val="16"/>
                <w:szCs w:val="16"/>
                <w:lang w:eastAsia="es-AR"/>
              </w:rPr>
            </w:pPr>
            <w:r w:rsidRPr="00862D12">
              <w:rPr>
                <w:rFonts w:ascii="Arial" w:eastAsia="Times New Roman" w:hAnsi="Arial" w:cs="Arial"/>
                <w:color w:val="000000"/>
                <w:sz w:val="16"/>
                <w:szCs w:val="16"/>
                <w:lang w:eastAsia="es-AR"/>
              </w:rPr>
              <w:t>3.0</w:t>
            </w:r>
          </w:p>
        </w:tc>
      </w:tr>
    </w:tbl>
    <w:p w14:paraId="7A4C3D95" w14:textId="01B2A26A" w:rsidR="00862D12" w:rsidRDefault="00862D12" w:rsidP="00862D12">
      <w:pPr>
        <w:spacing w:after="0" w:line="240" w:lineRule="auto"/>
        <w:jc w:val="both"/>
        <w:rPr>
          <w:rFonts w:ascii="Arial" w:hAnsi="Arial" w:cs="Arial"/>
          <w:sz w:val="24"/>
          <w:szCs w:val="24"/>
          <w:lang w:val="en-US"/>
        </w:rPr>
      </w:pPr>
    </w:p>
    <w:p w14:paraId="3D0D77ED" w14:textId="06E282BA" w:rsidR="00862D12" w:rsidRDefault="00862D12" w:rsidP="00862D12">
      <w:pPr>
        <w:spacing w:after="0" w:line="240" w:lineRule="auto"/>
        <w:jc w:val="both"/>
        <w:rPr>
          <w:rFonts w:ascii="Arial" w:hAnsi="Arial" w:cs="Arial"/>
          <w:sz w:val="24"/>
          <w:szCs w:val="24"/>
          <w:lang w:val="en-US"/>
        </w:rPr>
      </w:pPr>
      <w:r w:rsidRPr="00862D12">
        <w:rPr>
          <w:rFonts w:ascii="Arial" w:hAnsi="Arial" w:cs="Arial"/>
          <w:sz w:val="24"/>
          <w:szCs w:val="24"/>
          <w:lang w:val="en-US"/>
        </w:rPr>
        <w:t>We find a very curious fact: of these 20 neighborhoods, there are 14 that belong to cluster number 3. This is telling us that the neighborhoods with the highest density of competition are concentrated in a single cluster, number 3. Then, with the reasoning explained above, this is the cluster we were looking for!</w:t>
      </w:r>
    </w:p>
    <w:p w14:paraId="3ABDDE5B" w14:textId="21081929" w:rsidR="00610E9B" w:rsidRDefault="00610E9B" w:rsidP="00862D12">
      <w:pPr>
        <w:spacing w:after="0" w:line="240" w:lineRule="auto"/>
        <w:jc w:val="both"/>
        <w:rPr>
          <w:rFonts w:ascii="Arial" w:hAnsi="Arial" w:cs="Arial"/>
          <w:sz w:val="24"/>
          <w:szCs w:val="24"/>
          <w:lang w:val="en-US"/>
        </w:rPr>
      </w:pPr>
    </w:p>
    <w:p w14:paraId="2E641582" w14:textId="77777777" w:rsidR="00610E9B" w:rsidRDefault="00610E9B" w:rsidP="00862D12">
      <w:pPr>
        <w:spacing w:after="0" w:line="240" w:lineRule="auto"/>
        <w:jc w:val="both"/>
        <w:rPr>
          <w:rFonts w:ascii="Arial" w:hAnsi="Arial" w:cs="Arial"/>
          <w:sz w:val="24"/>
          <w:szCs w:val="24"/>
          <w:lang w:val="en-US"/>
        </w:rPr>
      </w:pPr>
      <w:r w:rsidRPr="00610E9B">
        <w:rPr>
          <w:rFonts w:ascii="Arial" w:hAnsi="Arial" w:cs="Arial"/>
          <w:sz w:val="24"/>
          <w:szCs w:val="24"/>
          <w:lang w:val="en-US"/>
        </w:rPr>
        <w:t>With our cluster of defined interest, what we do then is to keep the list of all the neighborhoods belonging to it (a total of 44). The final analysis that we will do will be to visualize them on the map but adding the "density" factor to visually see how they are distributed.</w:t>
      </w:r>
    </w:p>
    <w:p w14:paraId="39238E28" w14:textId="77777777" w:rsidR="00610E9B" w:rsidRDefault="00610E9B" w:rsidP="00862D12">
      <w:pPr>
        <w:spacing w:after="0" w:line="240" w:lineRule="auto"/>
        <w:jc w:val="both"/>
        <w:rPr>
          <w:rFonts w:ascii="Arial" w:hAnsi="Arial" w:cs="Arial"/>
          <w:sz w:val="24"/>
          <w:szCs w:val="24"/>
          <w:lang w:val="en-US"/>
        </w:rPr>
      </w:pPr>
    </w:p>
    <w:p w14:paraId="4EB9F40A" w14:textId="125A7D91" w:rsidR="00610E9B" w:rsidRDefault="00610E9B" w:rsidP="00862D12">
      <w:pPr>
        <w:spacing w:after="0" w:line="240" w:lineRule="auto"/>
        <w:jc w:val="both"/>
        <w:rPr>
          <w:rFonts w:ascii="Arial" w:hAnsi="Arial" w:cs="Arial"/>
          <w:sz w:val="24"/>
          <w:szCs w:val="24"/>
          <w:lang w:val="en-US"/>
        </w:rPr>
      </w:pPr>
      <w:r w:rsidRPr="00610E9B">
        <w:rPr>
          <w:rFonts w:ascii="Arial" w:hAnsi="Arial" w:cs="Arial"/>
          <w:sz w:val="24"/>
          <w:szCs w:val="24"/>
          <w:lang w:val="en-US"/>
        </w:rPr>
        <w:t>To do this, for each neighborhood we make a circle where the radius of that circle will be directly related to density, the higher the density of competition we have, the larger the circle will be. This is what we see:</w:t>
      </w:r>
    </w:p>
    <w:p w14:paraId="0C929781" w14:textId="371B62B0" w:rsidR="00862D12" w:rsidRDefault="00610E9B" w:rsidP="00862D12">
      <w:pPr>
        <w:spacing w:after="0" w:line="240" w:lineRule="auto"/>
        <w:jc w:val="both"/>
        <w:rPr>
          <w:rFonts w:ascii="Arial" w:hAnsi="Arial" w:cs="Arial"/>
          <w:sz w:val="24"/>
          <w:szCs w:val="24"/>
          <w:lang w:val="en-US"/>
        </w:rPr>
      </w:pPr>
      <w:r>
        <w:rPr>
          <w:rFonts w:ascii="Arial" w:hAnsi="Arial" w:cs="Arial"/>
          <w:noProof/>
          <w:sz w:val="24"/>
          <w:szCs w:val="24"/>
          <w:lang w:val="en-US"/>
        </w:rPr>
        <w:drawing>
          <wp:anchor distT="0" distB="0" distL="114300" distR="114300" simplePos="0" relativeHeight="251659264" behindDoc="0" locked="0" layoutInCell="1" allowOverlap="1" wp14:anchorId="1336DF81" wp14:editId="0FE48F7B">
            <wp:simplePos x="0" y="0"/>
            <wp:positionH relativeFrom="margin">
              <wp:posOffset>941175</wp:posOffset>
            </wp:positionH>
            <wp:positionV relativeFrom="paragraph">
              <wp:posOffset>4445</wp:posOffset>
            </wp:positionV>
            <wp:extent cx="3457195" cy="2069275"/>
            <wp:effectExtent l="0" t="0" r="0" b="762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57195" cy="2069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601931" w14:textId="0AD8B81A" w:rsidR="00862D12" w:rsidRDefault="00862D12" w:rsidP="00862D12">
      <w:pPr>
        <w:spacing w:after="0" w:line="240" w:lineRule="auto"/>
        <w:jc w:val="both"/>
        <w:rPr>
          <w:rFonts w:ascii="Arial" w:hAnsi="Arial" w:cs="Arial"/>
          <w:sz w:val="24"/>
          <w:szCs w:val="24"/>
          <w:lang w:val="en-US"/>
        </w:rPr>
      </w:pPr>
    </w:p>
    <w:p w14:paraId="79EE303E" w14:textId="7BE0C0B7" w:rsidR="008760F0" w:rsidRDefault="008760F0" w:rsidP="00862D12">
      <w:pPr>
        <w:spacing w:after="0" w:line="240" w:lineRule="auto"/>
        <w:jc w:val="both"/>
        <w:rPr>
          <w:rFonts w:ascii="Arial" w:hAnsi="Arial" w:cs="Arial"/>
          <w:sz w:val="24"/>
          <w:szCs w:val="24"/>
          <w:lang w:val="en-US"/>
        </w:rPr>
      </w:pPr>
      <w:r>
        <w:rPr>
          <w:rFonts w:ascii="Arial" w:hAnsi="Arial" w:cs="Arial"/>
          <w:sz w:val="24"/>
          <w:szCs w:val="24"/>
          <w:lang w:val="en-US"/>
        </w:rPr>
        <w:br w:type="page"/>
      </w:r>
    </w:p>
    <w:p w14:paraId="41BDC42B" w14:textId="23835AAC" w:rsidR="008760F0" w:rsidRPr="00F546DC" w:rsidRDefault="008760F0" w:rsidP="008760F0">
      <w:pPr>
        <w:pStyle w:val="Prrafodelista"/>
        <w:numPr>
          <w:ilvl w:val="0"/>
          <w:numId w:val="1"/>
        </w:numPr>
        <w:spacing w:after="0" w:line="240" w:lineRule="auto"/>
        <w:jc w:val="both"/>
        <w:rPr>
          <w:rFonts w:ascii="Arial" w:hAnsi="Arial" w:cs="Arial"/>
          <w:b/>
          <w:bCs/>
          <w:sz w:val="32"/>
          <w:szCs w:val="32"/>
          <w:lang w:val="en-US"/>
        </w:rPr>
      </w:pPr>
      <w:r w:rsidRPr="00F546DC">
        <w:rPr>
          <w:rFonts w:ascii="Arial" w:hAnsi="Arial" w:cs="Arial"/>
          <w:b/>
          <w:bCs/>
          <w:sz w:val="32"/>
          <w:szCs w:val="32"/>
          <w:lang w:val="en-US"/>
        </w:rPr>
        <w:lastRenderedPageBreak/>
        <w:t xml:space="preserve">Results </w:t>
      </w:r>
      <w:r w:rsidR="009D3B66">
        <w:rPr>
          <w:rFonts w:ascii="Arial" w:hAnsi="Arial" w:cs="Arial"/>
          <w:b/>
          <w:bCs/>
          <w:sz w:val="32"/>
          <w:szCs w:val="32"/>
          <w:lang w:val="en-US"/>
        </w:rPr>
        <w:t xml:space="preserve">and Discussion </w:t>
      </w:r>
      <w:r w:rsidRPr="00F546DC">
        <w:rPr>
          <w:rFonts w:ascii="Arial" w:hAnsi="Arial" w:cs="Arial"/>
          <w:b/>
          <w:bCs/>
          <w:sz w:val="32"/>
          <w:szCs w:val="32"/>
          <w:lang w:val="en-US"/>
        </w:rPr>
        <w:t>Section</w:t>
      </w:r>
    </w:p>
    <w:p w14:paraId="281B7306" w14:textId="5BE1A233" w:rsidR="008760F0" w:rsidRDefault="008760F0" w:rsidP="008760F0">
      <w:pPr>
        <w:spacing w:after="0" w:line="240" w:lineRule="auto"/>
        <w:jc w:val="both"/>
        <w:rPr>
          <w:rFonts w:ascii="Arial" w:hAnsi="Arial" w:cs="Arial"/>
          <w:sz w:val="24"/>
          <w:szCs w:val="24"/>
          <w:lang w:val="en-US"/>
        </w:rPr>
      </w:pPr>
    </w:p>
    <w:p w14:paraId="5EA33030" w14:textId="77777777" w:rsidR="00610E9B" w:rsidRDefault="00610E9B" w:rsidP="00610E9B">
      <w:pPr>
        <w:spacing w:after="0" w:line="240" w:lineRule="auto"/>
        <w:jc w:val="both"/>
        <w:rPr>
          <w:rFonts w:ascii="Arial" w:hAnsi="Arial" w:cs="Arial"/>
          <w:sz w:val="24"/>
          <w:szCs w:val="24"/>
          <w:lang w:val="en-US"/>
        </w:rPr>
      </w:pPr>
      <w:r w:rsidRPr="00610E9B">
        <w:rPr>
          <w:rFonts w:ascii="Arial" w:hAnsi="Arial" w:cs="Arial"/>
          <w:sz w:val="24"/>
          <w:szCs w:val="24"/>
          <w:lang w:val="en-US"/>
        </w:rPr>
        <w:t>As you can see in the methodology section, we already find a reduced number of candidate neighborhoods to open our business.</w:t>
      </w:r>
    </w:p>
    <w:p w14:paraId="05F0A92E" w14:textId="77777777" w:rsidR="00610E9B" w:rsidRDefault="00610E9B" w:rsidP="00610E9B">
      <w:pPr>
        <w:spacing w:after="0" w:line="240" w:lineRule="auto"/>
        <w:jc w:val="both"/>
        <w:rPr>
          <w:rFonts w:ascii="Arial" w:hAnsi="Arial" w:cs="Arial"/>
          <w:sz w:val="24"/>
          <w:szCs w:val="24"/>
          <w:lang w:val="en-US"/>
        </w:rPr>
      </w:pPr>
    </w:p>
    <w:p w14:paraId="09688CAA" w14:textId="77777777" w:rsidR="00610E9B" w:rsidRDefault="00610E9B" w:rsidP="00610E9B">
      <w:pPr>
        <w:spacing w:after="0" w:line="240" w:lineRule="auto"/>
        <w:jc w:val="both"/>
        <w:rPr>
          <w:rFonts w:ascii="Arial" w:hAnsi="Arial" w:cs="Arial"/>
          <w:sz w:val="24"/>
          <w:szCs w:val="24"/>
          <w:lang w:val="en-US"/>
        </w:rPr>
      </w:pPr>
      <w:r w:rsidRPr="00610E9B">
        <w:rPr>
          <w:rFonts w:ascii="Arial" w:hAnsi="Arial" w:cs="Arial"/>
          <w:sz w:val="24"/>
          <w:szCs w:val="24"/>
          <w:lang w:val="en-US"/>
        </w:rPr>
        <w:t xml:space="preserve">It was concluded that we find 44 neighborhoods similar to each other where coffee businesses today have a fluid </w:t>
      </w:r>
      <w:proofErr w:type="gramStart"/>
      <w:r w:rsidRPr="00610E9B">
        <w:rPr>
          <w:rFonts w:ascii="Arial" w:hAnsi="Arial" w:cs="Arial"/>
          <w:sz w:val="24"/>
          <w:szCs w:val="24"/>
          <w:lang w:val="en-US"/>
        </w:rPr>
        <w:t>amount</w:t>
      </w:r>
      <w:proofErr w:type="gramEnd"/>
      <w:r w:rsidRPr="00610E9B">
        <w:rPr>
          <w:rFonts w:ascii="Arial" w:hAnsi="Arial" w:cs="Arial"/>
          <w:sz w:val="24"/>
          <w:szCs w:val="24"/>
          <w:lang w:val="en-US"/>
        </w:rPr>
        <w:t xml:space="preserve"> of customers, that is, since they started, they continue today and that tells us they did well.</w:t>
      </w:r>
    </w:p>
    <w:p w14:paraId="293972CA" w14:textId="77777777" w:rsidR="00610E9B" w:rsidRDefault="00610E9B" w:rsidP="00610E9B">
      <w:pPr>
        <w:spacing w:after="0" w:line="240" w:lineRule="auto"/>
        <w:jc w:val="both"/>
        <w:rPr>
          <w:rFonts w:ascii="Arial" w:hAnsi="Arial" w:cs="Arial"/>
          <w:sz w:val="24"/>
          <w:szCs w:val="24"/>
          <w:lang w:val="en-US"/>
        </w:rPr>
      </w:pPr>
    </w:p>
    <w:p w14:paraId="470586D0" w14:textId="70C98BA3" w:rsidR="00610E9B" w:rsidRPr="00610E9B" w:rsidRDefault="00610E9B" w:rsidP="00610E9B">
      <w:pPr>
        <w:spacing w:after="0" w:line="240" w:lineRule="auto"/>
        <w:jc w:val="both"/>
        <w:rPr>
          <w:rFonts w:ascii="Arial" w:hAnsi="Arial" w:cs="Arial"/>
          <w:sz w:val="24"/>
          <w:szCs w:val="24"/>
          <w:lang w:val="en-US"/>
        </w:rPr>
      </w:pPr>
      <w:r w:rsidRPr="00610E9B">
        <w:rPr>
          <w:rFonts w:ascii="Arial" w:hAnsi="Arial" w:cs="Arial"/>
          <w:sz w:val="24"/>
          <w:szCs w:val="24"/>
          <w:lang w:val="en-US"/>
        </w:rPr>
        <w:t xml:space="preserve">As our main objective is not to compete directly with a lot of other businesses, what we do with that list of 44 neighborhoods is to reduce it even more. For this, we use the density of venues to determine the neighborhoods where there is less density, that is, from the last </w:t>
      </w:r>
      <w:r>
        <w:rPr>
          <w:rFonts w:ascii="Arial" w:hAnsi="Arial" w:cs="Arial"/>
          <w:sz w:val="24"/>
          <w:szCs w:val="24"/>
          <w:lang w:val="en-US"/>
        </w:rPr>
        <w:t>visualization</w:t>
      </w:r>
      <w:r w:rsidRPr="00610E9B">
        <w:rPr>
          <w:rFonts w:ascii="Arial" w:hAnsi="Arial" w:cs="Arial"/>
          <w:sz w:val="24"/>
          <w:szCs w:val="24"/>
          <w:lang w:val="en-US"/>
        </w:rPr>
        <w:t xml:space="preserve"> we look for the smallest circumference radii. We find the following list:</w:t>
      </w:r>
    </w:p>
    <w:p w14:paraId="3A11B7E6" w14:textId="77777777" w:rsidR="00610E9B" w:rsidRPr="00610E9B" w:rsidRDefault="00610E9B" w:rsidP="00610E9B">
      <w:pPr>
        <w:spacing w:after="0" w:line="240" w:lineRule="auto"/>
        <w:jc w:val="both"/>
        <w:rPr>
          <w:rFonts w:ascii="Arial" w:hAnsi="Arial" w:cs="Arial"/>
          <w:sz w:val="24"/>
          <w:szCs w:val="24"/>
          <w:lang w:val="en-US"/>
        </w:rPr>
      </w:pPr>
      <w:r w:rsidRPr="00610E9B">
        <w:rPr>
          <w:rFonts w:ascii="Arial" w:hAnsi="Arial" w:cs="Arial"/>
          <w:sz w:val="24"/>
          <w:szCs w:val="24"/>
          <w:lang w:val="en-US"/>
        </w:rPr>
        <w:t>- Forest Hill North (Group 1)</w:t>
      </w:r>
    </w:p>
    <w:p w14:paraId="54C8C054" w14:textId="77777777" w:rsidR="00610E9B" w:rsidRPr="00610E9B" w:rsidRDefault="00610E9B" w:rsidP="00610E9B">
      <w:pPr>
        <w:spacing w:after="0" w:line="240" w:lineRule="auto"/>
        <w:jc w:val="both"/>
        <w:rPr>
          <w:rFonts w:ascii="Arial" w:hAnsi="Arial" w:cs="Arial"/>
          <w:sz w:val="24"/>
          <w:szCs w:val="24"/>
          <w:lang w:val="en-US"/>
        </w:rPr>
      </w:pPr>
      <w:r w:rsidRPr="00610E9B">
        <w:rPr>
          <w:rFonts w:ascii="Arial" w:hAnsi="Arial" w:cs="Arial"/>
          <w:sz w:val="24"/>
          <w:szCs w:val="24"/>
          <w:lang w:val="en-US"/>
        </w:rPr>
        <w:t>- Parkdale (Group 1)</w:t>
      </w:r>
    </w:p>
    <w:p w14:paraId="34874530" w14:textId="77777777" w:rsidR="00610E9B" w:rsidRPr="00610E9B" w:rsidRDefault="00610E9B" w:rsidP="00610E9B">
      <w:pPr>
        <w:spacing w:after="0" w:line="240" w:lineRule="auto"/>
        <w:jc w:val="both"/>
        <w:rPr>
          <w:rFonts w:ascii="Arial" w:hAnsi="Arial" w:cs="Arial"/>
          <w:sz w:val="24"/>
          <w:szCs w:val="24"/>
          <w:lang w:val="en-US"/>
        </w:rPr>
      </w:pPr>
      <w:r w:rsidRPr="00610E9B">
        <w:rPr>
          <w:rFonts w:ascii="Arial" w:hAnsi="Arial" w:cs="Arial"/>
          <w:sz w:val="24"/>
          <w:szCs w:val="24"/>
          <w:lang w:val="en-US"/>
        </w:rPr>
        <w:t>- Leaside (Group 1)</w:t>
      </w:r>
    </w:p>
    <w:p w14:paraId="447600C7" w14:textId="77777777" w:rsidR="00610E9B" w:rsidRPr="00610E9B" w:rsidRDefault="00610E9B" w:rsidP="00610E9B">
      <w:pPr>
        <w:spacing w:after="0" w:line="240" w:lineRule="auto"/>
        <w:jc w:val="both"/>
        <w:rPr>
          <w:rFonts w:ascii="Arial" w:hAnsi="Arial" w:cs="Arial"/>
          <w:sz w:val="24"/>
          <w:szCs w:val="24"/>
          <w:lang w:val="en-US"/>
        </w:rPr>
      </w:pPr>
      <w:r w:rsidRPr="00610E9B">
        <w:rPr>
          <w:rFonts w:ascii="Arial" w:hAnsi="Arial" w:cs="Arial"/>
          <w:sz w:val="24"/>
          <w:szCs w:val="24"/>
          <w:lang w:val="en-US"/>
        </w:rPr>
        <w:t>- Riverdale (Group 1)</w:t>
      </w:r>
    </w:p>
    <w:p w14:paraId="7E08B0ED" w14:textId="77777777" w:rsidR="00610E9B" w:rsidRPr="00610E9B" w:rsidRDefault="00610E9B" w:rsidP="00610E9B">
      <w:pPr>
        <w:spacing w:after="0" w:line="240" w:lineRule="auto"/>
        <w:jc w:val="both"/>
        <w:rPr>
          <w:rFonts w:ascii="Arial" w:hAnsi="Arial" w:cs="Arial"/>
          <w:sz w:val="24"/>
          <w:szCs w:val="24"/>
          <w:lang w:val="en-US"/>
        </w:rPr>
      </w:pPr>
      <w:r w:rsidRPr="00610E9B">
        <w:rPr>
          <w:rFonts w:ascii="Arial" w:hAnsi="Arial" w:cs="Arial"/>
          <w:sz w:val="24"/>
          <w:szCs w:val="24"/>
          <w:lang w:val="en-US"/>
        </w:rPr>
        <w:t>- High Park (Group 2)</w:t>
      </w:r>
    </w:p>
    <w:p w14:paraId="2E785DBF" w14:textId="77777777" w:rsidR="00610E9B" w:rsidRPr="00610E9B" w:rsidRDefault="00610E9B" w:rsidP="00610E9B">
      <w:pPr>
        <w:spacing w:after="0" w:line="240" w:lineRule="auto"/>
        <w:jc w:val="both"/>
        <w:rPr>
          <w:rFonts w:ascii="Arial" w:hAnsi="Arial" w:cs="Arial"/>
          <w:sz w:val="24"/>
          <w:szCs w:val="24"/>
          <w:lang w:val="en-US"/>
        </w:rPr>
      </w:pPr>
      <w:r w:rsidRPr="00610E9B">
        <w:rPr>
          <w:rFonts w:ascii="Arial" w:hAnsi="Arial" w:cs="Arial"/>
          <w:sz w:val="24"/>
          <w:szCs w:val="24"/>
          <w:lang w:val="en-US"/>
        </w:rPr>
        <w:t xml:space="preserve">- </w:t>
      </w:r>
      <w:proofErr w:type="spellStart"/>
      <w:r w:rsidRPr="00610E9B">
        <w:rPr>
          <w:rFonts w:ascii="Arial" w:hAnsi="Arial" w:cs="Arial"/>
          <w:sz w:val="24"/>
          <w:szCs w:val="24"/>
          <w:lang w:val="en-US"/>
        </w:rPr>
        <w:t>Silverthorn</w:t>
      </w:r>
      <w:proofErr w:type="spellEnd"/>
      <w:r w:rsidRPr="00610E9B">
        <w:rPr>
          <w:rFonts w:ascii="Arial" w:hAnsi="Arial" w:cs="Arial"/>
          <w:sz w:val="24"/>
          <w:szCs w:val="24"/>
          <w:lang w:val="en-US"/>
        </w:rPr>
        <w:t xml:space="preserve"> (Group 2)</w:t>
      </w:r>
    </w:p>
    <w:p w14:paraId="5AB146B8" w14:textId="77777777" w:rsidR="00610E9B" w:rsidRPr="00610E9B" w:rsidRDefault="00610E9B" w:rsidP="00610E9B">
      <w:pPr>
        <w:spacing w:after="0" w:line="240" w:lineRule="auto"/>
        <w:jc w:val="both"/>
        <w:rPr>
          <w:rFonts w:ascii="Arial" w:hAnsi="Arial" w:cs="Arial"/>
          <w:sz w:val="24"/>
          <w:szCs w:val="24"/>
          <w:lang w:val="en-US"/>
        </w:rPr>
      </w:pPr>
      <w:r w:rsidRPr="00610E9B">
        <w:rPr>
          <w:rFonts w:ascii="Arial" w:hAnsi="Arial" w:cs="Arial"/>
          <w:sz w:val="24"/>
          <w:szCs w:val="24"/>
          <w:lang w:val="en-US"/>
        </w:rPr>
        <w:t>- Wexford (Group 2)</w:t>
      </w:r>
    </w:p>
    <w:p w14:paraId="7A1862EE" w14:textId="5DF2F4FB" w:rsidR="00610E9B" w:rsidRDefault="00610E9B" w:rsidP="00610E9B">
      <w:pPr>
        <w:spacing w:after="0" w:line="240" w:lineRule="auto"/>
        <w:jc w:val="both"/>
        <w:rPr>
          <w:rFonts w:ascii="Arial" w:hAnsi="Arial" w:cs="Arial"/>
          <w:sz w:val="24"/>
          <w:szCs w:val="24"/>
          <w:lang w:val="en-US"/>
        </w:rPr>
      </w:pPr>
      <w:r w:rsidRPr="00610E9B">
        <w:rPr>
          <w:rFonts w:ascii="Arial" w:hAnsi="Arial" w:cs="Arial"/>
          <w:sz w:val="24"/>
          <w:szCs w:val="24"/>
          <w:lang w:val="en-US"/>
        </w:rPr>
        <w:t xml:space="preserve">- Wilson </w:t>
      </w:r>
      <w:proofErr w:type="spellStart"/>
      <w:r w:rsidRPr="00610E9B">
        <w:rPr>
          <w:rFonts w:ascii="Arial" w:hAnsi="Arial" w:cs="Arial"/>
          <w:sz w:val="24"/>
          <w:szCs w:val="24"/>
          <w:lang w:val="en-US"/>
        </w:rPr>
        <w:t>Heighs</w:t>
      </w:r>
      <w:proofErr w:type="spellEnd"/>
      <w:r w:rsidRPr="00610E9B">
        <w:rPr>
          <w:rFonts w:ascii="Arial" w:hAnsi="Arial" w:cs="Arial"/>
          <w:sz w:val="24"/>
          <w:szCs w:val="24"/>
          <w:lang w:val="en-US"/>
        </w:rPr>
        <w:t xml:space="preserve"> (Group 2)</w:t>
      </w:r>
    </w:p>
    <w:p w14:paraId="0B225D4C" w14:textId="7EFEE957" w:rsidR="00610E9B" w:rsidRDefault="00610E9B" w:rsidP="008760F0">
      <w:pPr>
        <w:spacing w:after="0" w:line="240" w:lineRule="auto"/>
        <w:jc w:val="both"/>
        <w:rPr>
          <w:rFonts w:ascii="Arial" w:hAnsi="Arial" w:cs="Arial"/>
          <w:sz w:val="24"/>
          <w:szCs w:val="24"/>
          <w:lang w:val="en-US"/>
        </w:rPr>
      </w:pPr>
    </w:p>
    <w:p w14:paraId="5DF71EAE" w14:textId="77777777" w:rsidR="009D3B66" w:rsidRDefault="00610E9B" w:rsidP="008760F0">
      <w:pPr>
        <w:spacing w:after="0" w:line="240" w:lineRule="auto"/>
        <w:jc w:val="both"/>
        <w:rPr>
          <w:rFonts w:ascii="Arial" w:hAnsi="Arial" w:cs="Arial"/>
          <w:sz w:val="24"/>
          <w:szCs w:val="24"/>
          <w:lang w:val="en-US"/>
        </w:rPr>
      </w:pPr>
      <w:r w:rsidRPr="00610E9B">
        <w:rPr>
          <w:rFonts w:ascii="Arial" w:hAnsi="Arial" w:cs="Arial"/>
          <w:sz w:val="24"/>
          <w:szCs w:val="24"/>
          <w:lang w:val="en-US"/>
        </w:rPr>
        <w:t>We define 2 groups of neighborhoods because if you look at the map, we see that there are points near where there is greater competition density and others that are further away.</w:t>
      </w:r>
    </w:p>
    <w:p w14:paraId="5B7EB505" w14:textId="77777777" w:rsidR="009D3B66" w:rsidRDefault="009D3B66" w:rsidP="008760F0">
      <w:pPr>
        <w:spacing w:after="0" w:line="240" w:lineRule="auto"/>
        <w:jc w:val="both"/>
        <w:rPr>
          <w:rFonts w:ascii="Arial" w:hAnsi="Arial" w:cs="Arial"/>
          <w:sz w:val="24"/>
          <w:szCs w:val="24"/>
          <w:lang w:val="en-US"/>
        </w:rPr>
      </w:pPr>
    </w:p>
    <w:p w14:paraId="1962CC0A" w14:textId="77777777" w:rsidR="009D3B66" w:rsidRDefault="00610E9B" w:rsidP="008760F0">
      <w:pPr>
        <w:spacing w:after="0" w:line="240" w:lineRule="auto"/>
        <w:jc w:val="both"/>
        <w:rPr>
          <w:rFonts w:ascii="Arial" w:hAnsi="Arial" w:cs="Arial"/>
          <w:sz w:val="24"/>
          <w:szCs w:val="24"/>
          <w:lang w:val="en-US"/>
        </w:rPr>
      </w:pPr>
      <w:r w:rsidRPr="00610E9B">
        <w:rPr>
          <w:rFonts w:ascii="Arial" w:hAnsi="Arial" w:cs="Arial"/>
          <w:sz w:val="24"/>
          <w:szCs w:val="24"/>
          <w:lang w:val="en-US"/>
        </w:rPr>
        <w:t>We understand that any of these 2 groups are candidates but refer to a different objective.</w:t>
      </w:r>
    </w:p>
    <w:p w14:paraId="2229E69B" w14:textId="77777777" w:rsidR="009D3B66" w:rsidRDefault="009D3B66" w:rsidP="008760F0">
      <w:pPr>
        <w:spacing w:after="0" w:line="240" w:lineRule="auto"/>
        <w:jc w:val="both"/>
        <w:rPr>
          <w:rFonts w:ascii="Arial" w:hAnsi="Arial" w:cs="Arial"/>
          <w:sz w:val="24"/>
          <w:szCs w:val="24"/>
          <w:lang w:val="en-US"/>
        </w:rPr>
      </w:pPr>
    </w:p>
    <w:p w14:paraId="4BE35F15" w14:textId="5F5A997D" w:rsidR="009D3B66" w:rsidRDefault="00610E9B" w:rsidP="008760F0">
      <w:pPr>
        <w:spacing w:after="0" w:line="240" w:lineRule="auto"/>
        <w:jc w:val="both"/>
        <w:rPr>
          <w:rFonts w:ascii="Arial" w:hAnsi="Arial" w:cs="Arial"/>
          <w:sz w:val="24"/>
          <w:szCs w:val="24"/>
          <w:lang w:val="en-US"/>
        </w:rPr>
      </w:pPr>
      <w:r w:rsidRPr="00610E9B">
        <w:rPr>
          <w:rFonts w:ascii="Arial" w:hAnsi="Arial" w:cs="Arial"/>
          <w:sz w:val="24"/>
          <w:szCs w:val="24"/>
          <w:lang w:val="en-US"/>
        </w:rPr>
        <w:t>Group 1 is closer to the "density of competition" but we would be located in neighborhoods with low density of coffee shops, therefore, we would be the new place that will have close but not direct competition and we are in a "area of ​​success"</w:t>
      </w:r>
      <w:r w:rsidR="009D3B66">
        <w:rPr>
          <w:rFonts w:ascii="Arial" w:hAnsi="Arial" w:cs="Arial"/>
          <w:sz w:val="24"/>
          <w:szCs w:val="24"/>
          <w:lang w:val="en-US"/>
        </w:rPr>
        <w:t xml:space="preserve"> </w:t>
      </w:r>
      <w:r w:rsidRPr="00610E9B">
        <w:rPr>
          <w:rFonts w:ascii="Arial" w:hAnsi="Arial" w:cs="Arial"/>
          <w:sz w:val="24"/>
          <w:szCs w:val="24"/>
          <w:lang w:val="en-US"/>
        </w:rPr>
        <w:t>where other businesses did well.</w:t>
      </w:r>
    </w:p>
    <w:p w14:paraId="253452F7" w14:textId="77777777" w:rsidR="009D3B66" w:rsidRDefault="009D3B66" w:rsidP="008760F0">
      <w:pPr>
        <w:spacing w:after="0" w:line="240" w:lineRule="auto"/>
        <w:jc w:val="both"/>
        <w:rPr>
          <w:rFonts w:ascii="Arial" w:hAnsi="Arial" w:cs="Arial"/>
          <w:sz w:val="24"/>
          <w:szCs w:val="24"/>
          <w:lang w:val="en-US"/>
        </w:rPr>
      </w:pPr>
    </w:p>
    <w:p w14:paraId="144ABC00" w14:textId="6CC38E3B" w:rsidR="00610E9B" w:rsidRPr="008760F0" w:rsidRDefault="00610E9B" w:rsidP="008760F0">
      <w:pPr>
        <w:spacing w:after="0" w:line="240" w:lineRule="auto"/>
        <w:jc w:val="both"/>
        <w:rPr>
          <w:rFonts w:ascii="Arial" w:hAnsi="Arial" w:cs="Arial"/>
          <w:sz w:val="24"/>
          <w:szCs w:val="24"/>
          <w:lang w:val="en-US"/>
        </w:rPr>
      </w:pPr>
      <w:r w:rsidRPr="00610E9B">
        <w:rPr>
          <w:rFonts w:ascii="Arial" w:hAnsi="Arial" w:cs="Arial"/>
          <w:sz w:val="24"/>
          <w:szCs w:val="24"/>
          <w:lang w:val="en-US"/>
        </w:rPr>
        <w:t>On the contrary, in group 2 we find neighborhoods in the areas furthest from the largest concentration of coffee businesses, so if we open our business in that area, we will almost have no competition, but it will be in an area where we will not have our permanence is so assured, since if other premises were not located nearby, it must be due to some factor or variable that we have not analyzed. However, we can take this as a challenge with greater risk, but at the same time more likely to have a higher profit.</w:t>
      </w:r>
    </w:p>
    <w:p w14:paraId="006C756E" w14:textId="77777777" w:rsidR="00610E9B" w:rsidRDefault="00610E9B">
      <w:pPr>
        <w:rPr>
          <w:rFonts w:ascii="Arial" w:hAnsi="Arial" w:cs="Arial"/>
          <w:sz w:val="24"/>
          <w:szCs w:val="24"/>
          <w:lang w:val="en-US"/>
        </w:rPr>
      </w:pPr>
    </w:p>
    <w:p w14:paraId="5C8430C7" w14:textId="13988848" w:rsidR="008760F0" w:rsidRPr="009D3B66" w:rsidRDefault="008760F0" w:rsidP="009D3B66">
      <w:pPr>
        <w:rPr>
          <w:rFonts w:ascii="Arial" w:hAnsi="Arial" w:cs="Arial"/>
          <w:sz w:val="24"/>
          <w:szCs w:val="24"/>
          <w:lang w:val="en-US"/>
        </w:rPr>
      </w:pPr>
      <w:r>
        <w:rPr>
          <w:rFonts w:ascii="Arial" w:hAnsi="Arial" w:cs="Arial"/>
          <w:sz w:val="24"/>
          <w:szCs w:val="24"/>
          <w:lang w:val="en-US"/>
        </w:rPr>
        <w:br w:type="page"/>
      </w:r>
    </w:p>
    <w:p w14:paraId="56503AC7" w14:textId="77777777" w:rsidR="008760F0" w:rsidRPr="00F546DC" w:rsidRDefault="008760F0" w:rsidP="008760F0">
      <w:pPr>
        <w:pStyle w:val="Prrafodelista"/>
        <w:numPr>
          <w:ilvl w:val="0"/>
          <w:numId w:val="1"/>
        </w:numPr>
        <w:spacing w:after="0" w:line="240" w:lineRule="auto"/>
        <w:jc w:val="both"/>
        <w:rPr>
          <w:rFonts w:ascii="Arial" w:hAnsi="Arial" w:cs="Arial"/>
          <w:b/>
          <w:bCs/>
          <w:sz w:val="32"/>
          <w:szCs w:val="32"/>
          <w:lang w:val="en-US"/>
        </w:rPr>
      </w:pPr>
      <w:r w:rsidRPr="00F546DC">
        <w:rPr>
          <w:rFonts w:ascii="Arial" w:hAnsi="Arial" w:cs="Arial"/>
          <w:b/>
          <w:bCs/>
          <w:sz w:val="32"/>
          <w:szCs w:val="32"/>
          <w:lang w:val="en-US"/>
        </w:rPr>
        <w:lastRenderedPageBreak/>
        <w:t>Conclusion Section</w:t>
      </w:r>
    </w:p>
    <w:p w14:paraId="5EEBC121" w14:textId="5DB0F49E" w:rsidR="008760F0" w:rsidRDefault="008760F0" w:rsidP="008760F0">
      <w:pPr>
        <w:spacing w:after="0" w:line="240" w:lineRule="auto"/>
        <w:jc w:val="both"/>
        <w:rPr>
          <w:rFonts w:ascii="Arial" w:hAnsi="Arial" w:cs="Arial"/>
          <w:sz w:val="24"/>
          <w:szCs w:val="24"/>
          <w:lang w:val="en-US"/>
        </w:rPr>
      </w:pPr>
    </w:p>
    <w:p w14:paraId="3E2343EC" w14:textId="77777777" w:rsidR="009D3B66" w:rsidRDefault="009D3B66" w:rsidP="009D3B66">
      <w:pPr>
        <w:spacing w:after="0" w:line="240" w:lineRule="auto"/>
        <w:jc w:val="both"/>
        <w:rPr>
          <w:rFonts w:ascii="Arial" w:hAnsi="Arial" w:cs="Arial"/>
          <w:sz w:val="24"/>
          <w:szCs w:val="24"/>
          <w:lang w:val="en-US"/>
        </w:rPr>
      </w:pPr>
      <w:r w:rsidRPr="009D3B66">
        <w:rPr>
          <w:rFonts w:ascii="Arial" w:hAnsi="Arial" w:cs="Arial"/>
          <w:sz w:val="24"/>
          <w:szCs w:val="24"/>
          <w:lang w:val="en-US"/>
        </w:rPr>
        <w:t>Those interested in the project (or starting their own business) now have a better idea of how to use public data to prepare a first analysis of one of the biggest doubts they have at the beginning, which would be "Where to locate my business?".</w:t>
      </w:r>
    </w:p>
    <w:p w14:paraId="7233F7DE" w14:textId="77777777" w:rsidR="009D3B66" w:rsidRDefault="009D3B66" w:rsidP="009D3B66">
      <w:pPr>
        <w:spacing w:after="0" w:line="240" w:lineRule="auto"/>
        <w:jc w:val="both"/>
        <w:rPr>
          <w:rFonts w:ascii="Arial" w:hAnsi="Arial" w:cs="Arial"/>
          <w:sz w:val="24"/>
          <w:szCs w:val="24"/>
          <w:lang w:val="en-US"/>
        </w:rPr>
      </w:pPr>
    </w:p>
    <w:p w14:paraId="772359D7" w14:textId="69F1897A" w:rsidR="009D3B66" w:rsidRPr="009D3B66" w:rsidRDefault="009D3B66" w:rsidP="009D3B66">
      <w:pPr>
        <w:spacing w:after="0" w:line="240" w:lineRule="auto"/>
        <w:jc w:val="both"/>
        <w:rPr>
          <w:rFonts w:ascii="Arial" w:hAnsi="Arial" w:cs="Arial"/>
          <w:sz w:val="24"/>
          <w:szCs w:val="24"/>
          <w:lang w:val="en-US"/>
        </w:rPr>
      </w:pPr>
      <w:r w:rsidRPr="009D3B66">
        <w:rPr>
          <w:rFonts w:ascii="Arial" w:hAnsi="Arial" w:cs="Arial"/>
          <w:sz w:val="24"/>
          <w:szCs w:val="24"/>
          <w:lang w:val="en-US"/>
        </w:rPr>
        <w:t>It is not an easy question to answer nor can 100% efficiency be guaranteed, but we can get close enough.</w:t>
      </w:r>
    </w:p>
    <w:p w14:paraId="223A8A76" w14:textId="77777777" w:rsidR="009D3B66" w:rsidRPr="009D3B66" w:rsidRDefault="009D3B66" w:rsidP="009D3B66">
      <w:pPr>
        <w:spacing w:after="0" w:line="240" w:lineRule="auto"/>
        <w:jc w:val="both"/>
        <w:rPr>
          <w:rFonts w:ascii="Arial" w:hAnsi="Arial" w:cs="Arial"/>
          <w:sz w:val="24"/>
          <w:szCs w:val="24"/>
          <w:lang w:val="en-US"/>
        </w:rPr>
      </w:pPr>
    </w:p>
    <w:p w14:paraId="3ADEA65C" w14:textId="77777777" w:rsidR="009D3B66" w:rsidRPr="009D3B66" w:rsidRDefault="009D3B66" w:rsidP="009D3B66">
      <w:pPr>
        <w:spacing w:after="0" w:line="240" w:lineRule="auto"/>
        <w:jc w:val="both"/>
        <w:rPr>
          <w:rFonts w:ascii="Arial" w:hAnsi="Arial" w:cs="Arial"/>
          <w:sz w:val="24"/>
          <w:szCs w:val="24"/>
          <w:lang w:val="en-US"/>
        </w:rPr>
      </w:pPr>
      <w:r w:rsidRPr="009D3B66">
        <w:rPr>
          <w:rFonts w:ascii="Arial" w:hAnsi="Arial" w:cs="Arial"/>
          <w:sz w:val="24"/>
          <w:szCs w:val="24"/>
          <w:lang w:val="en-US"/>
        </w:rPr>
        <w:t>The final decision will be taken not only with our analysis in mind, there are also other factors such as culture of each neighborhood, attractive building, tourist density, or others that can further limit the list of candidate neighborhoods.</w:t>
      </w:r>
    </w:p>
    <w:p w14:paraId="0AA0FAEE" w14:textId="77777777" w:rsidR="009D3B66" w:rsidRPr="009D3B66" w:rsidRDefault="009D3B66" w:rsidP="009D3B66">
      <w:pPr>
        <w:spacing w:after="0" w:line="240" w:lineRule="auto"/>
        <w:jc w:val="both"/>
        <w:rPr>
          <w:rFonts w:ascii="Arial" w:hAnsi="Arial" w:cs="Arial"/>
          <w:sz w:val="24"/>
          <w:szCs w:val="24"/>
          <w:lang w:val="en-US"/>
        </w:rPr>
      </w:pPr>
    </w:p>
    <w:p w14:paraId="68A52FA8" w14:textId="61C8CD60" w:rsidR="009D3B66" w:rsidRDefault="009D3B66" w:rsidP="009D3B66">
      <w:pPr>
        <w:spacing w:after="0" w:line="240" w:lineRule="auto"/>
        <w:jc w:val="both"/>
        <w:rPr>
          <w:rFonts w:ascii="Arial" w:hAnsi="Arial" w:cs="Arial"/>
          <w:sz w:val="24"/>
          <w:szCs w:val="24"/>
          <w:lang w:val="en-US"/>
        </w:rPr>
      </w:pPr>
      <w:r w:rsidRPr="009D3B66">
        <w:rPr>
          <w:rFonts w:ascii="Arial" w:hAnsi="Arial" w:cs="Arial"/>
          <w:sz w:val="24"/>
          <w:szCs w:val="24"/>
          <w:lang w:val="en-US"/>
        </w:rPr>
        <w:t>We hope it is a contribution to help make the difficult decision to enter the world of entrepreneurs and to be able to say the famous phrase "I am my own boss".</w:t>
      </w:r>
    </w:p>
    <w:p w14:paraId="6F7BB410" w14:textId="77B7C1FF" w:rsidR="009D3B66" w:rsidRDefault="009D3B66" w:rsidP="009D3B66">
      <w:pPr>
        <w:spacing w:after="0" w:line="240" w:lineRule="auto"/>
        <w:jc w:val="both"/>
        <w:rPr>
          <w:rFonts w:ascii="Arial" w:hAnsi="Arial" w:cs="Arial"/>
          <w:sz w:val="24"/>
          <w:szCs w:val="24"/>
          <w:lang w:val="en-US"/>
        </w:rPr>
      </w:pPr>
    </w:p>
    <w:p w14:paraId="5F9A3AF6" w14:textId="77777777" w:rsidR="009D3B66" w:rsidRDefault="009D3B66" w:rsidP="009D3B66">
      <w:pPr>
        <w:spacing w:after="0" w:line="240" w:lineRule="auto"/>
        <w:jc w:val="both"/>
        <w:rPr>
          <w:rFonts w:ascii="Arial" w:hAnsi="Arial" w:cs="Arial"/>
          <w:sz w:val="24"/>
          <w:szCs w:val="24"/>
          <w:lang w:val="en-US"/>
        </w:rPr>
      </w:pPr>
    </w:p>
    <w:p w14:paraId="4E2CF051" w14:textId="77777777" w:rsidR="009D3B66" w:rsidRPr="008760F0" w:rsidRDefault="009D3B66" w:rsidP="008760F0">
      <w:pPr>
        <w:spacing w:after="0" w:line="240" w:lineRule="auto"/>
        <w:jc w:val="both"/>
        <w:rPr>
          <w:rFonts w:ascii="Arial" w:hAnsi="Arial" w:cs="Arial"/>
          <w:sz w:val="24"/>
          <w:szCs w:val="24"/>
          <w:lang w:val="en-US"/>
        </w:rPr>
      </w:pPr>
      <w:bookmarkStart w:id="0" w:name="_GoBack"/>
      <w:bookmarkEnd w:id="0"/>
    </w:p>
    <w:sectPr w:rsidR="009D3B66" w:rsidRPr="008760F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F619A8"/>
    <w:multiLevelType w:val="hybridMultilevel"/>
    <w:tmpl w:val="4118ADE0"/>
    <w:lvl w:ilvl="0" w:tplc="2C0A0013">
      <w:start w:val="1"/>
      <w:numFmt w:val="upperRoman"/>
      <w:lvlText w:val="%1."/>
      <w:lvlJc w:val="right"/>
      <w:pPr>
        <w:ind w:left="927" w:hanging="360"/>
      </w:pPr>
    </w:lvl>
    <w:lvl w:ilvl="1" w:tplc="2C0A0019" w:tentative="1">
      <w:start w:val="1"/>
      <w:numFmt w:val="lowerLetter"/>
      <w:lvlText w:val="%2."/>
      <w:lvlJc w:val="left"/>
      <w:pPr>
        <w:ind w:left="1647" w:hanging="360"/>
      </w:pPr>
    </w:lvl>
    <w:lvl w:ilvl="2" w:tplc="2C0A001B" w:tentative="1">
      <w:start w:val="1"/>
      <w:numFmt w:val="lowerRoman"/>
      <w:lvlText w:val="%3."/>
      <w:lvlJc w:val="right"/>
      <w:pPr>
        <w:ind w:left="2367" w:hanging="180"/>
      </w:pPr>
    </w:lvl>
    <w:lvl w:ilvl="3" w:tplc="2C0A000F" w:tentative="1">
      <w:start w:val="1"/>
      <w:numFmt w:val="decimal"/>
      <w:lvlText w:val="%4."/>
      <w:lvlJc w:val="left"/>
      <w:pPr>
        <w:ind w:left="3087" w:hanging="360"/>
      </w:pPr>
    </w:lvl>
    <w:lvl w:ilvl="4" w:tplc="2C0A0019" w:tentative="1">
      <w:start w:val="1"/>
      <w:numFmt w:val="lowerLetter"/>
      <w:lvlText w:val="%5."/>
      <w:lvlJc w:val="left"/>
      <w:pPr>
        <w:ind w:left="3807" w:hanging="360"/>
      </w:pPr>
    </w:lvl>
    <w:lvl w:ilvl="5" w:tplc="2C0A001B" w:tentative="1">
      <w:start w:val="1"/>
      <w:numFmt w:val="lowerRoman"/>
      <w:lvlText w:val="%6."/>
      <w:lvlJc w:val="right"/>
      <w:pPr>
        <w:ind w:left="4527" w:hanging="180"/>
      </w:pPr>
    </w:lvl>
    <w:lvl w:ilvl="6" w:tplc="2C0A000F" w:tentative="1">
      <w:start w:val="1"/>
      <w:numFmt w:val="decimal"/>
      <w:lvlText w:val="%7."/>
      <w:lvlJc w:val="left"/>
      <w:pPr>
        <w:ind w:left="5247" w:hanging="360"/>
      </w:pPr>
    </w:lvl>
    <w:lvl w:ilvl="7" w:tplc="2C0A0019" w:tentative="1">
      <w:start w:val="1"/>
      <w:numFmt w:val="lowerLetter"/>
      <w:lvlText w:val="%8."/>
      <w:lvlJc w:val="left"/>
      <w:pPr>
        <w:ind w:left="5967" w:hanging="360"/>
      </w:pPr>
    </w:lvl>
    <w:lvl w:ilvl="8" w:tplc="2C0A001B" w:tentative="1">
      <w:start w:val="1"/>
      <w:numFmt w:val="lowerRoman"/>
      <w:lvlText w:val="%9."/>
      <w:lvlJc w:val="right"/>
      <w:pPr>
        <w:ind w:left="6687" w:hanging="180"/>
      </w:pPr>
    </w:lvl>
  </w:abstractNum>
  <w:abstractNum w:abstractNumId="1" w15:restartNumberingAfterBreak="0">
    <w:nsid w:val="31AD6551"/>
    <w:multiLevelType w:val="multilevel"/>
    <w:tmpl w:val="192E5588"/>
    <w:lvl w:ilvl="0">
      <w:start w:val="1"/>
      <w:numFmt w:val="decimal"/>
      <w:lvlText w:val="%1."/>
      <w:lvlJc w:val="left"/>
      <w:pPr>
        <w:ind w:left="720" w:hanging="360"/>
      </w:pPr>
      <w:rPr>
        <w:rFonts w:hint="default"/>
      </w:rPr>
    </w:lvl>
    <w:lvl w:ilvl="1">
      <w:start w:val="1"/>
      <w:numFmt w:val="upperRoman"/>
      <w:lvlText w:val="%2."/>
      <w:lvlJc w:val="righ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8DE2553"/>
    <w:multiLevelType w:val="hybridMultilevel"/>
    <w:tmpl w:val="4118ADE0"/>
    <w:lvl w:ilvl="0" w:tplc="2C0A0013">
      <w:start w:val="1"/>
      <w:numFmt w:val="upperRoman"/>
      <w:lvlText w:val="%1."/>
      <w:lvlJc w:val="right"/>
      <w:pPr>
        <w:ind w:left="927" w:hanging="360"/>
      </w:pPr>
    </w:lvl>
    <w:lvl w:ilvl="1" w:tplc="2C0A0019" w:tentative="1">
      <w:start w:val="1"/>
      <w:numFmt w:val="lowerLetter"/>
      <w:lvlText w:val="%2."/>
      <w:lvlJc w:val="left"/>
      <w:pPr>
        <w:ind w:left="1647" w:hanging="360"/>
      </w:pPr>
    </w:lvl>
    <w:lvl w:ilvl="2" w:tplc="2C0A001B" w:tentative="1">
      <w:start w:val="1"/>
      <w:numFmt w:val="lowerRoman"/>
      <w:lvlText w:val="%3."/>
      <w:lvlJc w:val="right"/>
      <w:pPr>
        <w:ind w:left="2367" w:hanging="180"/>
      </w:pPr>
    </w:lvl>
    <w:lvl w:ilvl="3" w:tplc="2C0A000F" w:tentative="1">
      <w:start w:val="1"/>
      <w:numFmt w:val="decimal"/>
      <w:lvlText w:val="%4."/>
      <w:lvlJc w:val="left"/>
      <w:pPr>
        <w:ind w:left="3087" w:hanging="360"/>
      </w:pPr>
    </w:lvl>
    <w:lvl w:ilvl="4" w:tplc="2C0A0019" w:tentative="1">
      <w:start w:val="1"/>
      <w:numFmt w:val="lowerLetter"/>
      <w:lvlText w:val="%5."/>
      <w:lvlJc w:val="left"/>
      <w:pPr>
        <w:ind w:left="3807" w:hanging="360"/>
      </w:pPr>
    </w:lvl>
    <w:lvl w:ilvl="5" w:tplc="2C0A001B" w:tentative="1">
      <w:start w:val="1"/>
      <w:numFmt w:val="lowerRoman"/>
      <w:lvlText w:val="%6."/>
      <w:lvlJc w:val="right"/>
      <w:pPr>
        <w:ind w:left="4527" w:hanging="180"/>
      </w:pPr>
    </w:lvl>
    <w:lvl w:ilvl="6" w:tplc="2C0A000F" w:tentative="1">
      <w:start w:val="1"/>
      <w:numFmt w:val="decimal"/>
      <w:lvlText w:val="%7."/>
      <w:lvlJc w:val="left"/>
      <w:pPr>
        <w:ind w:left="5247" w:hanging="360"/>
      </w:pPr>
    </w:lvl>
    <w:lvl w:ilvl="7" w:tplc="2C0A0019" w:tentative="1">
      <w:start w:val="1"/>
      <w:numFmt w:val="lowerLetter"/>
      <w:lvlText w:val="%8."/>
      <w:lvlJc w:val="left"/>
      <w:pPr>
        <w:ind w:left="5967" w:hanging="360"/>
      </w:pPr>
    </w:lvl>
    <w:lvl w:ilvl="8" w:tplc="2C0A001B" w:tentative="1">
      <w:start w:val="1"/>
      <w:numFmt w:val="lowerRoman"/>
      <w:lvlText w:val="%9."/>
      <w:lvlJc w:val="right"/>
      <w:pPr>
        <w:ind w:left="6687" w:hanging="180"/>
      </w:pPr>
    </w:lvl>
  </w:abstractNum>
  <w:abstractNum w:abstractNumId="3" w15:restartNumberingAfterBreak="0">
    <w:nsid w:val="73C94436"/>
    <w:multiLevelType w:val="hybridMultilevel"/>
    <w:tmpl w:val="4118ADE0"/>
    <w:lvl w:ilvl="0" w:tplc="2C0A0013">
      <w:start w:val="1"/>
      <w:numFmt w:val="upperRoman"/>
      <w:lvlText w:val="%1."/>
      <w:lvlJc w:val="right"/>
      <w:pPr>
        <w:ind w:left="927" w:hanging="360"/>
      </w:pPr>
    </w:lvl>
    <w:lvl w:ilvl="1" w:tplc="2C0A0019" w:tentative="1">
      <w:start w:val="1"/>
      <w:numFmt w:val="lowerLetter"/>
      <w:lvlText w:val="%2."/>
      <w:lvlJc w:val="left"/>
      <w:pPr>
        <w:ind w:left="1647" w:hanging="360"/>
      </w:pPr>
    </w:lvl>
    <w:lvl w:ilvl="2" w:tplc="2C0A001B" w:tentative="1">
      <w:start w:val="1"/>
      <w:numFmt w:val="lowerRoman"/>
      <w:lvlText w:val="%3."/>
      <w:lvlJc w:val="right"/>
      <w:pPr>
        <w:ind w:left="2367" w:hanging="180"/>
      </w:pPr>
    </w:lvl>
    <w:lvl w:ilvl="3" w:tplc="2C0A000F" w:tentative="1">
      <w:start w:val="1"/>
      <w:numFmt w:val="decimal"/>
      <w:lvlText w:val="%4."/>
      <w:lvlJc w:val="left"/>
      <w:pPr>
        <w:ind w:left="3087" w:hanging="360"/>
      </w:pPr>
    </w:lvl>
    <w:lvl w:ilvl="4" w:tplc="2C0A0019" w:tentative="1">
      <w:start w:val="1"/>
      <w:numFmt w:val="lowerLetter"/>
      <w:lvlText w:val="%5."/>
      <w:lvlJc w:val="left"/>
      <w:pPr>
        <w:ind w:left="3807" w:hanging="360"/>
      </w:pPr>
    </w:lvl>
    <w:lvl w:ilvl="5" w:tplc="2C0A001B" w:tentative="1">
      <w:start w:val="1"/>
      <w:numFmt w:val="lowerRoman"/>
      <w:lvlText w:val="%6."/>
      <w:lvlJc w:val="right"/>
      <w:pPr>
        <w:ind w:left="4527" w:hanging="180"/>
      </w:pPr>
    </w:lvl>
    <w:lvl w:ilvl="6" w:tplc="2C0A000F" w:tentative="1">
      <w:start w:val="1"/>
      <w:numFmt w:val="decimal"/>
      <w:lvlText w:val="%7."/>
      <w:lvlJc w:val="left"/>
      <w:pPr>
        <w:ind w:left="5247" w:hanging="360"/>
      </w:pPr>
    </w:lvl>
    <w:lvl w:ilvl="7" w:tplc="2C0A0019" w:tentative="1">
      <w:start w:val="1"/>
      <w:numFmt w:val="lowerLetter"/>
      <w:lvlText w:val="%8."/>
      <w:lvlJc w:val="left"/>
      <w:pPr>
        <w:ind w:left="5967" w:hanging="360"/>
      </w:pPr>
    </w:lvl>
    <w:lvl w:ilvl="8" w:tplc="2C0A001B" w:tentative="1">
      <w:start w:val="1"/>
      <w:numFmt w:val="lowerRoman"/>
      <w:lvlText w:val="%9."/>
      <w:lvlJc w:val="right"/>
      <w:pPr>
        <w:ind w:left="6687"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64F"/>
    <w:rsid w:val="00111ABB"/>
    <w:rsid w:val="00164A7B"/>
    <w:rsid w:val="003D4834"/>
    <w:rsid w:val="003F5D75"/>
    <w:rsid w:val="00565AF3"/>
    <w:rsid w:val="005C36FC"/>
    <w:rsid w:val="00610E9B"/>
    <w:rsid w:val="006D0CD3"/>
    <w:rsid w:val="00707B04"/>
    <w:rsid w:val="00737903"/>
    <w:rsid w:val="00862D12"/>
    <w:rsid w:val="008760F0"/>
    <w:rsid w:val="008E0A05"/>
    <w:rsid w:val="009156E6"/>
    <w:rsid w:val="009354BA"/>
    <w:rsid w:val="009D3B66"/>
    <w:rsid w:val="00C13D75"/>
    <w:rsid w:val="00C61C12"/>
    <w:rsid w:val="00C85877"/>
    <w:rsid w:val="00CE72B4"/>
    <w:rsid w:val="00D8397A"/>
    <w:rsid w:val="00E018C2"/>
    <w:rsid w:val="00E9360A"/>
    <w:rsid w:val="00F2773E"/>
    <w:rsid w:val="00F546DC"/>
    <w:rsid w:val="00FC6554"/>
    <w:rsid w:val="00FF264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A7B33"/>
  <w15:chartTrackingRefBased/>
  <w15:docId w15:val="{945D2B08-4EE5-43DC-8DCD-90F2AE543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760F0"/>
    <w:pPr>
      <w:ind w:left="720"/>
      <w:contextualSpacing/>
    </w:pPr>
  </w:style>
  <w:style w:type="character" w:styleId="Hipervnculo">
    <w:name w:val="Hyperlink"/>
    <w:basedOn w:val="Fuentedeprrafopredeter"/>
    <w:uiPriority w:val="99"/>
    <w:unhideWhenUsed/>
    <w:rsid w:val="00C13D75"/>
    <w:rPr>
      <w:color w:val="0563C1" w:themeColor="hyperlink"/>
      <w:u w:val="single"/>
    </w:rPr>
  </w:style>
  <w:style w:type="character" w:styleId="Mencinsinresolver">
    <w:name w:val="Unresolved Mention"/>
    <w:basedOn w:val="Fuentedeprrafopredeter"/>
    <w:uiPriority w:val="99"/>
    <w:semiHidden/>
    <w:unhideWhenUsed/>
    <w:rsid w:val="00C13D75"/>
    <w:rPr>
      <w:color w:val="605E5C"/>
      <w:shd w:val="clear" w:color="auto" w:fill="E1DFDD"/>
    </w:rPr>
  </w:style>
  <w:style w:type="character" w:styleId="Hipervnculovisitado">
    <w:name w:val="FollowedHyperlink"/>
    <w:basedOn w:val="Fuentedeprrafopredeter"/>
    <w:uiPriority w:val="99"/>
    <w:semiHidden/>
    <w:unhideWhenUsed/>
    <w:rsid w:val="00565A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995984">
      <w:bodyDiv w:val="1"/>
      <w:marLeft w:val="0"/>
      <w:marRight w:val="0"/>
      <w:marTop w:val="0"/>
      <w:marBottom w:val="0"/>
      <w:divBdr>
        <w:top w:val="none" w:sz="0" w:space="0" w:color="auto"/>
        <w:left w:val="none" w:sz="0" w:space="0" w:color="auto"/>
        <w:bottom w:val="none" w:sz="0" w:space="0" w:color="auto"/>
        <w:right w:val="none" w:sz="0" w:space="0" w:color="auto"/>
      </w:divBdr>
    </w:div>
    <w:div w:id="481195877">
      <w:bodyDiv w:val="1"/>
      <w:marLeft w:val="0"/>
      <w:marRight w:val="0"/>
      <w:marTop w:val="0"/>
      <w:marBottom w:val="0"/>
      <w:divBdr>
        <w:top w:val="none" w:sz="0" w:space="0" w:color="auto"/>
        <w:left w:val="none" w:sz="0" w:space="0" w:color="auto"/>
        <w:bottom w:val="none" w:sz="0" w:space="0" w:color="auto"/>
        <w:right w:val="none" w:sz="0" w:space="0" w:color="auto"/>
      </w:divBdr>
    </w:div>
    <w:div w:id="656494672">
      <w:bodyDiv w:val="1"/>
      <w:marLeft w:val="0"/>
      <w:marRight w:val="0"/>
      <w:marTop w:val="0"/>
      <w:marBottom w:val="0"/>
      <w:divBdr>
        <w:top w:val="none" w:sz="0" w:space="0" w:color="auto"/>
        <w:left w:val="none" w:sz="0" w:space="0" w:color="auto"/>
        <w:bottom w:val="none" w:sz="0" w:space="0" w:color="auto"/>
        <w:right w:val="none" w:sz="0" w:space="0" w:color="auto"/>
      </w:divBdr>
    </w:div>
    <w:div w:id="724061093">
      <w:bodyDiv w:val="1"/>
      <w:marLeft w:val="0"/>
      <w:marRight w:val="0"/>
      <w:marTop w:val="0"/>
      <w:marBottom w:val="0"/>
      <w:divBdr>
        <w:top w:val="none" w:sz="0" w:space="0" w:color="auto"/>
        <w:left w:val="none" w:sz="0" w:space="0" w:color="auto"/>
        <w:bottom w:val="none" w:sz="0" w:space="0" w:color="auto"/>
        <w:right w:val="none" w:sz="0" w:space="0" w:color="auto"/>
      </w:divBdr>
    </w:div>
    <w:div w:id="1008364868">
      <w:bodyDiv w:val="1"/>
      <w:marLeft w:val="0"/>
      <w:marRight w:val="0"/>
      <w:marTop w:val="0"/>
      <w:marBottom w:val="0"/>
      <w:divBdr>
        <w:top w:val="none" w:sz="0" w:space="0" w:color="auto"/>
        <w:left w:val="none" w:sz="0" w:space="0" w:color="auto"/>
        <w:bottom w:val="none" w:sz="0" w:space="0" w:color="auto"/>
        <w:right w:val="none" w:sz="0" w:space="0" w:color="auto"/>
      </w:divBdr>
      <w:divsChild>
        <w:div w:id="113257080">
          <w:marLeft w:val="0"/>
          <w:marRight w:val="0"/>
          <w:marTop w:val="0"/>
          <w:marBottom w:val="0"/>
          <w:divBdr>
            <w:top w:val="none" w:sz="0" w:space="0" w:color="auto"/>
            <w:left w:val="none" w:sz="0" w:space="0" w:color="auto"/>
            <w:bottom w:val="none" w:sz="0" w:space="0" w:color="auto"/>
            <w:right w:val="none" w:sz="0" w:space="0" w:color="auto"/>
          </w:divBdr>
          <w:divsChild>
            <w:div w:id="836962398">
              <w:marLeft w:val="0"/>
              <w:marRight w:val="0"/>
              <w:marTop w:val="0"/>
              <w:marBottom w:val="0"/>
              <w:divBdr>
                <w:top w:val="none" w:sz="0" w:space="0" w:color="auto"/>
                <w:left w:val="none" w:sz="0" w:space="0" w:color="auto"/>
                <w:bottom w:val="none" w:sz="0" w:space="0" w:color="auto"/>
                <w:right w:val="none" w:sz="0" w:space="0" w:color="auto"/>
              </w:divBdr>
              <w:divsChild>
                <w:div w:id="2104183901">
                  <w:marLeft w:val="0"/>
                  <w:marRight w:val="0"/>
                  <w:marTop w:val="0"/>
                  <w:marBottom w:val="0"/>
                  <w:divBdr>
                    <w:top w:val="none" w:sz="0" w:space="0" w:color="auto"/>
                    <w:left w:val="none" w:sz="0" w:space="0" w:color="auto"/>
                    <w:bottom w:val="none" w:sz="0" w:space="0" w:color="auto"/>
                    <w:right w:val="none" w:sz="0" w:space="0" w:color="auto"/>
                  </w:divBdr>
                  <w:divsChild>
                    <w:div w:id="282613255">
                      <w:marLeft w:val="0"/>
                      <w:marRight w:val="0"/>
                      <w:marTop w:val="0"/>
                      <w:marBottom w:val="0"/>
                      <w:divBdr>
                        <w:top w:val="none" w:sz="0" w:space="0" w:color="auto"/>
                        <w:left w:val="none" w:sz="0" w:space="0" w:color="auto"/>
                        <w:bottom w:val="none" w:sz="0" w:space="0" w:color="auto"/>
                        <w:right w:val="none" w:sz="0" w:space="0" w:color="auto"/>
                      </w:divBdr>
                      <w:divsChild>
                        <w:div w:id="862979997">
                          <w:marLeft w:val="0"/>
                          <w:marRight w:val="0"/>
                          <w:marTop w:val="0"/>
                          <w:marBottom w:val="0"/>
                          <w:divBdr>
                            <w:top w:val="none" w:sz="0" w:space="0" w:color="auto"/>
                            <w:left w:val="none" w:sz="0" w:space="0" w:color="auto"/>
                            <w:bottom w:val="none" w:sz="0" w:space="0" w:color="auto"/>
                            <w:right w:val="none" w:sz="0" w:space="0" w:color="auto"/>
                          </w:divBdr>
                          <w:divsChild>
                            <w:div w:id="1144930313">
                              <w:marLeft w:val="0"/>
                              <w:marRight w:val="300"/>
                              <w:marTop w:val="180"/>
                              <w:marBottom w:val="0"/>
                              <w:divBdr>
                                <w:top w:val="none" w:sz="0" w:space="0" w:color="auto"/>
                                <w:left w:val="none" w:sz="0" w:space="0" w:color="auto"/>
                                <w:bottom w:val="none" w:sz="0" w:space="0" w:color="auto"/>
                                <w:right w:val="none" w:sz="0" w:space="0" w:color="auto"/>
                              </w:divBdr>
                              <w:divsChild>
                                <w:div w:id="52895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158099">
          <w:marLeft w:val="0"/>
          <w:marRight w:val="0"/>
          <w:marTop w:val="0"/>
          <w:marBottom w:val="0"/>
          <w:divBdr>
            <w:top w:val="none" w:sz="0" w:space="0" w:color="auto"/>
            <w:left w:val="none" w:sz="0" w:space="0" w:color="auto"/>
            <w:bottom w:val="none" w:sz="0" w:space="0" w:color="auto"/>
            <w:right w:val="none" w:sz="0" w:space="0" w:color="auto"/>
          </w:divBdr>
          <w:divsChild>
            <w:div w:id="604576879">
              <w:marLeft w:val="0"/>
              <w:marRight w:val="0"/>
              <w:marTop w:val="0"/>
              <w:marBottom w:val="0"/>
              <w:divBdr>
                <w:top w:val="none" w:sz="0" w:space="0" w:color="auto"/>
                <w:left w:val="none" w:sz="0" w:space="0" w:color="auto"/>
                <w:bottom w:val="none" w:sz="0" w:space="0" w:color="auto"/>
                <w:right w:val="none" w:sz="0" w:space="0" w:color="auto"/>
              </w:divBdr>
              <w:divsChild>
                <w:div w:id="153255699">
                  <w:marLeft w:val="0"/>
                  <w:marRight w:val="0"/>
                  <w:marTop w:val="0"/>
                  <w:marBottom w:val="0"/>
                  <w:divBdr>
                    <w:top w:val="none" w:sz="0" w:space="0" w:color="auto"/>
                    <w:left w:val="none" w:sz="0" w:space="0" w:color="auto"/>
                    <w:bottom w:val="none" w:sz="0" w:space="0" w:color="auto"/>
                    <w:right w:val="none" w:sz="0" w:space="0" w:color="auto"/>
                  </w:divBdr>
                  <w:divsChild>
                    <w:div w:id="681973335">
                      <w:marLeft w:val="0"/>
                      <w:marRight w:val="0"/>
                      <w:marTop w:val="0"/>
                      <w:marBottom w:val="0"/>
                      <w:divBdr>
                        <w:top w:val="none" w:sz="0" w:space="0" w:color="auto"/>
                        <w:left w:val="none" w:sz="0" w:space="0" w:color="auto"/>
                        <w:bottom w:val="none" w:sz="0" w:space="0" w:color="auto"/>
                        <w:right w:val="none" w:sz="0" w:space="0" w:color="auto"/>
                      </w:divBdr>
                      <w:divsChild>
                        <w:div w:id="14833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1392931">
      <w:bodyDiv w:val="1"/>
      <w:marLeft w:val="0"/>
      <w:marRight w:val="0"/>
      <w:marTop w:val="0"/>
      <w:marBottom w:val="0"/>
      <w:divBdr>
        <w:top w:val="none" w:sz="0" w:space="0" w:color="auto"/>
        <w:left w:val="none" w:sz="0" w:space="0" w:color="auto"/>
        <w:bottom w:val="none" w:sz="0" w:space="0" w:color="auto"/>
        <w:right w:val="none" w:sz="0" w:space="0" w:color="auto"/>
      </w:divBdr>
      <w:divsChild>
        <w:div w:id="8333825">
          <w:marLeft w:val="0"/>
          <w:marRight w:val="0"/>
          <w:marTop w:val="0"/>
          <w:marBottom w:val="0"/>
          <w:divBdr>
            <w:top w:val="none" w:sz="0" w:space="0" w:color="auto"/>
            <w:left w:val="none" w:sz="0" w:space="0" w:color="auto"/>
            <w:bottom w:val="none" w:sz="0" w:space="0" w:color="auto"/>
            <w:right w:val="none" w:sz="0" w:space="0" w:color="auto"/>
          </w:divBdr>
          <w:divsChild>
            <w:div w:id="1239362836">
              <w:marLeft w:val="0"/>
              <w:marRight w:val="0"/>
              <w:marTop w:val="0"/>
              <w:marBottom w:val="0"/>
              <w:divBdr>
                <w:top w:val="none" w:sz="0" w:space="0" w:color="auto"/>
                <w:left w:val="none" w:sz="0" w:space="0" w:color="auto"/>
                <w:bottom w:val="none" w:sz="0" w:space="0" w:color="auto"/>
                <w:right w:val="none" w:sz="0" w:space="0" w:color="auto"/>
              </w:divBdr>
              <w:divsChild>
                <w:div w:id="1994677333">
                  <w:marLeft w:val="0"/>
                  <w:marRight w:val="0"/>
                  <w:marTop w:val="0"/>
                  <w:marBottom w:val="0"/>
                  <w:divBdr>
                    <w:top w:val="none" w:sz="0" w:space="0" w:color="auto"/>
                    <w:left w:val="none" w:sz="0" w:space="0" w:color="auto"/>
                    <w:bottom w:val="none" w:sz="0" w:space="0" w:color="auto"/>
                    <w:right w:val="none" w:sz="0" w:space="0" w:color="auto"/>
                  </w:divBdr>
                  <w:divsChild>
                    <w:div w:id="1480268952">
                      <w:marLeft w:val="0"/>
                      <w:marRight w:val="0"/>
                      <w:marTop w:val="0"/>
                      <w:marBottom w:val="0"/>
                      <w:divBdr>
                        <w:top w:val="none" w:sz="0" w:space="0" w:color="auto"/>
                        <w:left w:val="none" w:sz="0" w:space="0" w:color="auto"/>
                        <w:bottom w:val="none" w:sz="0" w:space="0" w:color="auto"/>
                        <w:right w:val="none" w:sz="0" w:space="0" w:color="auto"/>
                      </w:divBdr>
                      <w:divsChild>
                        <w:div w:id="1517110072">
                          <w:marLeft w:val="0"/>
                          <w:marRight w:val="0"/>
                          <w:marTop w:val="0"/>
                          <w:marBottom w:val="0"/>
                          <w:divBdr>
                            <w:top w:val="none" w:sz="0" w:space="0" w:color="auto"/>
                            <w:left w:val="none" w:sz="0" w:space="0" w:color="auto"/>
                            <w:bottom w:val="none" w:sz="0" w:space="0" w:color="auto"/>
                            <w:right w:val="none" w:sz="0" w:space="0" w:color="auto"/>
                          </w:divBdr>
                          <w:divsChild>
                            <w:div w:id="594944278">
                              <w:marLeft w:val="0"/>
                              <w:marRight w:val="300"/>
                              <w:marTop w:val="180"/>
                              <w:marBottom w:val="0"/>
                              <w:divBdr>
                                <w:top w:val="none" w:sz="0" w:space="0" w:color="auto"/>
                                <w:left w:val="none" w:sz="0" w:space="0" w:color="auto"/>
                                <w:bottom w:val="none" w:sz="0" w:space="0" w:color="auto"/>
                                <w:right w:val="none" w:sz="0" w:space="0" w:color="auto"/>
                              </w:divBdr>
                              <w:divsChild>
                                <w:div w:id="64181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204069">
          <w:marLeft w:val="0"/>
          <w:marRight w:val="0"/>
          <w:marTop w:val="0"/>
          <w:marBottom w:val="0"/>
          <w:divBdr>
            <w:top w:val="none" w:sz="0" w:space="0" w:color="auto"/>
            <w:left w:val="none" w:sz="0" w:space="0" w:color="auto"/>
            <w:bottom w:val="none" w:sz="0" w:space="0" w:color="auto"/>
            <w:right w:val="none" w:sz="0" w:space="0" w:color="auto"/>
          </w:divBdr>
          <w:divsChild>
            <w:div w:id="278607429">
              <w:marLeft w:val="0"/>
              <w:marRight w:val="0"/>
              <w:marTop w:val="0"/>
              <w:marBottom w:val="0"/>
              <w:divBdr>
                <w:top w:val="none" w:sz="0" w:space="0" w:color="auto"/>
                <w:left w:val="none" w:sz="0" w:space="0" w:color="auto"/>
                <w:bottom w:val="none" w:sz="0" w:space="0" w:color="auto"/>
                <w:right w:val="none" w:sz="0" w:space="0" w:color="auto"/>
              </w:divBdr>
              <w:divsChild>
                <w:div w:id="1092700889">
                  <w:marLeft w:val="0"/>
                  <w:marRight w:val="0"/>
                  <w:marTop w:val="0"/>
                  <w:marBottom w:val="0"/>
                  <w:divBdr>
                    <w:top w:val="none" w:sz="0" w:space="0" w:color="auto"/>
                    <w:left w:val="none" w:sz="0" w:space="0" w:color="auto"/>
                    <w:bottom w:val="none" w:sz="0" w:space="0" w:color="auto"/>
                    <w:right w:val="none" w:sz="0" w:space="0" w:color="auto"/>
                  </w:divBdr>
                  <w:divsChild>
                    <w:div w:id="1834300445">
                      <w:marLeft w:val="0"/>
                      <w:marRight w:val="0"/>
                      <w:marTop w:val="0"/>
                      <w:marBottom w:val="0"/>
                      <w:divBdr>
                        <w:top w:val="none" w:sz="0" w:space="0" w:color="auto"/>
                        <w:left w:val="none" w:sz="0" w:space="0" w:color="auto"/>
                        <w:bottom w:val="none" w:sz="0" w:space="0" w:color="auto"/>
                        <w:right w:val="none" w:sz="0" w:space="0" w:color="auto"/>
                      </w:divBdr>
                      <w:divsChild>
                        <w:div w:id="8816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083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rations.osmfoundation.org/policies/nominatim/" TargetMode="External"/><Relationship Id="rId3" Type="http://schemas.openxmlformats.org/officeDocument/2006/relationships/styles" Target="styles.xml"/><Relationship Id="rId7" Type="http://schemas.openxmlformats.org/officeDocument/2006/relationships/hyperlink" Target="https://foursquare.com/about"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en.wikipedia.org/wiki/List_of_postal_codes_of_Canada:_M"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431A5-69A2-4DD0-9398-55AC890D6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10312</TotalTime>
  <Pages>11</Pages>
  <Words>2776</Words>
  <Characters>15270</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Santini</dc:creator>
  <cp:keywords/>
  <dc:description/>
  <cp:lastModifiedBy>Joaquin Santini</cp:lastModifiedBy>
  <cp:revision>15</cp:revision>
  <dcterms:created xsi:type="dcterms:W3CDTF">2019-12-02T22:05:00Z</dcterms:created>
  <dcterms:modified xsi:type="dcterms:W3CDTF">2019-12-26T00:13:00Z</dcterms:modified>
</cp:coreProperties>
</file>