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after="0" w:before="0" w:line="312" w:lineRule="auto"/>
        <w:rPr/>
      </w:pPr>
      <w:bookmarkStart w:colFirst="0" w:colLast="0" w:name="_jb4cgh95wgyw" w:id="0"/>
      <w:bookmarkEnd w:id="0"/>
      <w:r w:rsidDel="00000000" w:rsidR="00000000" w:rsidRPr="00000000">
        <w:rPr>
          <w:color w:val="2d3b45"/>
          <w:sz w:val="83"/>
          <w:szCs w:val="83"/>
          <w:rtl w:val="0"/>
        </w:rPr>
        <w:t xml:space="preserve">HW #7 - Security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Step One: Creating Root CA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Cloning the Repository:</w:t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git clone https://bitbucket.org/stefanholek/pki-example-1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Navigating to the Repository Directory: 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cd pki-example-1</w:t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Creating Directories for Root CA: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mkdir ca\root-ca\private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mkdir ca\root-ca\db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mkdir crl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mkdir certs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Initializing the Database for Root CA:</w:t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New-Item -Path ca\root-ca\db\root-ca.db -ItemType "file"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New-Item -Path ca\root-ca\db\root-ca.db.attr -ItemType "file"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"01" | Set-Content -Path ca\root-ca\db\root-ca.crt.srl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"01" | Set-Content -Path ca\root-ca\db\root-ca.crl.srl</w:t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Generating Root CA's Private Key and CSR: 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openssl req -new -config etc/root-ca.conf -out ca/root-ca.csr -keyout ca/root-ca/private/root-ca.key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Self-Signing the Root CA Certificate: 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openssl ca -selfsign -config etc/root-ca.conf -in ca/root-ca.csr -out ca/root-ca.crt -extensions root_ca_ext</w:t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Confirmation of  step 1: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Check the Created Directories: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</w:rPr>
        <w:drawing>
          <wp:inline distB="114300" distT="114300" distL="114300" distR="114300">
            <wp:extent cx="5943600" cy="32766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Check Root CA's Private Key and CSR: Verify the presence of the Root CA's private key and CSR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</w:rPr>
        <w:drawing>
          <wp:inline distB="114300" distT="114300" distL="114300" distR="114300">
            <wp:extent cx="5943600" cy="28448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Verify the Root CA Certificate: Confirm the existence of the self-signed Root CA certificate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</w:rPr>
        <w:drawing>
          <wp:inline distB="114300" distT="114300" distL="114300" distR="114300">
            <wp:extent cx="5943600" cy="17145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Inspect the Root CA Certificate: View the details of the Root CA certificate.</w:t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</w:rPr>
        <w:drawing>
          <wp:inline distB="114300" distT="114300" distL="114300" distR="114300">
            <wp:extent cx="5943600" cy="49276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</w:rPr>
        <w:drawing>
          <wp:inline distB="114300" distT="114300" distL="114300" distR="114300">
            <wp:extent cx="5943600" cy="25654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Step 2: Creating and setting up the Signing CA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Creating Directories for the Signing CA:</w:t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mkdir -p ca\signing-ca\private ca\signing-ca\db crl certs</w:t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Initializing the Database for the Signing CA:</w:t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New-Item -Path ca\signing-ca\db\signing-ca.db -ItemType "file"</w:t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New-Item -Path ca\signing-ca\db\signing-ca.db.attr -ItemType "file"</w:t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"01" | Set-Content -Path ca\signing-ca\db\signing-ca.crt.srl</w:t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"01" | Set-Content -Path ca\signing-ca\db\signing-ca.crl.srl</w:t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Creating the CSR for the Signing CA:</w:t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openssl req -new -config etc/signing-ca.conf -out ca/signing-ca.csr -keyout ca/signing-ca/private/signing-ca.key</w:t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Signing the CSR to Create the Signing CA Certificate: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openssl ca -config etc/root-ca.conf -in ca/signing-ca.csr -out ca/signing-ca.crt -extensions signing_ca_ext</w:t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Confirming creation and setting up the Signing CA</w:t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Check for Signing CA Directories: Verify that the directories for the Signing CA were created.</w:t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</w:rPr>
        <w:drawing>
          <wp:inline distB="114300" distT="114300" distL="114300" distR="114300">
            <wp:extent cx="5943600" cy="23876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Verify Signing CA's Private Key and CSR: Confirm the presence of the Signing CA's private key and CSR.</w:t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</w:rPr>
        <w:drawing>
          <wp:inline distB="114300" distT="114300" distL="114300" distR="114300">
            <wp:extent cx="5943600" cy="29718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Check the Signing CA Certificate: Confirm the existence of the Signing CA certificate.</w:t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</w:rPr>
        <w:drawing>
          <wp:inline distB="114300" distT="114300" distL="114300" distR="114300">
            <wp:extent cx="5943600" cy="18415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Inspect the Signing CA Certificate: view the details of the Signing CA certificate.</w:t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</w:rPr>
        <w:drawing>
          <wp:inline distB="114300" distT="114300" distL="114300" distR="114300">
            <wp:extent cx="5943600" cy="44831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</w:rPr>
        <w:drawing>
          <wp:inline distB="114300" distT="114300" distL="114300" distR="114300">
            <wp:extent cx="5943600" cy="27178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Step 3: Creating the TLS certificate</w:t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Generating the Web Server's Private Key and CSR:</w:t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openssl req -new -nodes -out certs/webserver.csr -keyout certs/webserver.key -config etc/server.conf</w:t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Signing the Web Server's CSR with the Signing CA:</w:t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openssl ca -config etc/signing-ca.conf -in certs/webserver.csr -out certs/webserver.crt -extensions server_ext</w:t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Converting the TLS Certificate to PKCS#12 Format:</w:t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openssl pkcs12 -export -out certs/keystore.p12 -inkey certs/webserver.key -in certs/webserver.crt -certfile ca/signing-ca.crt</w:t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Confirm that the respective files for each step were successfully created:</w:t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Confirm Generating the Web Server's Private Key and CSR:</w:t>
      </w:r>
      <w:r w:rsidDel="00000000" w:rsidR="00000000" w:rsidRPr="00000000">
        <w:rPr>
          <w:rtl w:val="0"/>
        </w:rPr>
        <w:t xml:space="preserve">To check if the private key (webserver.key) and CSR (webserver.csr) exist: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</w:rPr>
        <w:drawing>
          <wp:inline distB="114300" distT="114300" distL="114300" distR="114300">
            <wp:extent cx="5943600" cy="2578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Confirm Signing the Web Server's CSR with the Signing CA: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To check if the signed TLS certificate (webserver.crt) exists: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</w:rPr>
        <w:drawing>
          <wp:inline distB="114300" distT="114300" distL="114300" distR="114300">
            <wp:extent cx="5943600" cy="21209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Confirm Converting the TLS Certificate to PKCS#12 Format: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To check if the PKCS#12 keystore file (keystore.p12) exists:</w:t>
      </w:r>
    </w:p>
    <w:p w:rsidR="00000000" w:rsidDel="00000000" w:rsidP="00000000" w:rsidRDefault="00000000" w:rsidRPr="00000000" w14:paraId="00000068">
      <w:pPr>
        <w:ind w:left="0" w:firstLine="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</w:rPr>
        <w:drawing>
          <wp:inline distB="114300" distT="114300" distL="114300" distR="114300">
            <wp:extent cx="5943600" cy="18542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Step 4: onfiguring Apache Tomcat to use the generated TLS certificate for enabling HTTPS connections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Locate and Open Tomcat's server.xml Configuration File: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Confirm SSL/TLS Connector Configuration:</w:t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</w:rPr>
        <w:drawing>
          <wp:inline distB="114300" distT="114300" distL="114300" distR="114300">
            <wp:extent cx="5943600" cy="24638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Running Tomcat:</w:t>
      </w:r>
    </w:p>
    <w:p w:rsidR="00000000" w:rsidDel="00000000" w:rsidP="00000000" w:rsidRDefault="00000000" w:rsidRPr="00000000" w14:paraId="00000074">
      <w:pP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</w:rPr>
        <w:drawing>
          <wp:inline distB="114300" distT="114300" distL="114300" distR="114300">
            <wp:extent cx="5943600" cy="30607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</w:rPr>
        <w:drawing>
          <wp:inline distB="114300" distT="114300" distL="114300" distR="114300">
            <wp:extent cx="5943600" cy="1168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 HTTPS Connection: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To verify that Tomcat is correctly configured with SSL/TLS, open a web browser and navigate to https://localhost:8443.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If the Tomcat homepage is displayed without any security warnings (or with an expected security warning due to the use of a self-signed certificate), it confirms that SSL/TLS has been successfully configured.</w:t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17.png"/><Relationship Id="rId22" Type="http://schemas.openxmlformats.org/officeDocument/2006/relationships/image" Target="media/image5.png"/><Relationship Id="rId10" Type="http://schemas.openxmlformats.org/officeDocument/2006/relationships/image" Target="media/image10.png"/><Relationship Id="rId21" Type="http://schemas.openxmlformats.org/officeDocument/2006/relationships/image" Target="media/image11.png"/><Relationship Id="rId13" Type="http://schemas.openxmlformats.org/officeDocument/2006/relationships/image" Target="media/image15.png"/><Relationship Id="rId12" Type="http://schemas.openxmlformats.org/officeDocument/2006/relationships/image" Target="media/image14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3.png"/><Relationship Id="rId14" Type="http://schemas.openxmlformats.org/officeDocument/2006/relationships/image" Target="media/image1.png"/><Relationship Id="rId17" Type="http://schemas.openxmlformats.org/officeDocument/2006/relationships/image" Target="media/image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9.png"/><Relationship Id="rId18" Type="http://schemas.openxmlformats.org/officeDocument/2006/relationships/image" Target="media/image3.png"/><Relationship Id="rId7" Type="http://schemas.openxmlformats.org/officeDocument/2006/relationships/image" Target="media/image8.png"/><Relationship Id="rId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