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AAF" w:rsidRPr="00E67AAF" w:rsidRDefault="00E67AAF" w:rsidP="00E67AAF">
      <w:pPr>
        <w:rPr>
          <w:b/>
          <w:bCs/>
          <w:lang w:val="es-ES"/>
        </w:rPr>
      </w:pPr>
      <w:r w:rsidRPr="00AC0910">
        <w:rPr>
          <w:b/>
          <w:bCs/>
          <w:color w:val="FF0000"/>
          <w:lang w:val="es-ES"/>
        </w:rPr>
        <w:t xml:space="preserve">La sangría </w:t>
      </w:r>
      <w:r w:rsidRPr="00E67AAF">
        <w:rPr>
          <w:b/>
          <w:bCs/>
          <w:lang w:val="es-ES"/>
        </w:rPr>
        <w:t>es, sin duda, la bebida española más reconocida fuera de nuestras fronteras y uno de los elementos de nuestra gastronomía, junto a la paella, más populares en todo el mundo.</w:t>
      </w:r>
    </w:p>
    <w:p w:rsidR="00E67AAF" w:rsidRPr="00E67AAF" w:rsidRDefault="00E67AAF" w:rsidP="00E67AAF">
      <w:pPr>
        <w:rPr>
          <w:b/>
          <w:bCs/>
          <w:lang w:val="es-ES"/>
        </w:rPr>
      </w:pPr>
      <w:r w:rsidRPr="00E67AAF">
        <w:rPr>
          <w:b/>
          <w:bCs/>
          <w:lang w:val="es-ES"/>
        </w:rPr>
        <w:t>Es verdad que cada español tiene una versión propia pero los ingredientes básicos (en este caso para 4 personas) son generalmente éstos:</w:t>
      </w:r>
    </w:p>
    <w:p w:rsidR="00E67AAF" w:rsidRPr="00E67AAF" w:rsidRDefault="00E67AAF" w:rsidP="00E67AAF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E67AAF">
        <w:rPr>
          <w:b/>
          <w:bCs/>
          <w:lang w:val="es-ES"/>
        </w:rPr>
        <w:t>-1 litro de vino tinto (no tiene que ser muy bueno)</w:t>
      </w:r>
    </w:p>
    <w:p w:rsidR="00E67AAF" w:rsidRPr="00E67AAF" w:rsidRDefault="00E67AAF" w:rsidP="00E67AAF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E67AAF">
        <w:rPr>
          <w:b/>
          <w:bCs/>
          <w:lang w:val="es-ES"/>
        </w:rPr>
        <w:t>-2 naranjas de zumo</w:t>
      </w:r>
    </w:p>
    <w:p w:rsidR="00E67AAF" w:rsidRPr="00E67AAF" w:rsidRDefault="00E67AAF" w:rsidP="00E67AAF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E67AAF">
        <w:rPr>
          <w:b/>
          <w:bCs/>
          <w:lang w:val="es-ES"/>
        </w:rPr>
        <w:t>-1 limón</w:t>
      </w:r>
    </w:p>
    <w:p w:rsidR="00E67AAF" w:rsidRPr="00E67AAF" w:rsidRDefault="00E67AAF" w:rsidP="00E67AAF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E67AAF">
        <w:rPr>
          <w:b/>
          <w:bCs/>
          <w:lang w:val="es-ES"/>
        </w:rPr>
        <w:t>-4 melocotones</w:t>
      </w:r>
    </w:p>
    <w:p w:rsidR="00E67AAF" w:rsidRPr="00E67AAF" w:rsidRDefault="00E67AAF" w:rsidP="00E67AAF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E67AAF">
        <w:rPr>
          <w:b/>
          <w:bCs/>
          <w:lang w:val="es-ES"/>
        </w:rPr>
        <w:t>-3 cucharadas de azúcar</w:t>
      </w:r>
    </w:p>
    <w:p w:rsidR="00E67AAF" w:rsidRPr="00E67AAF" w:rsidRDefault="00E67AAF" w:rsidP="00E67AAF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E67AAF">
        <w:rPr>
          <w:b/>
          <w:bCs/>
          <w:lang w:val="es-ES"/>
        </w:rPr>
        <w:t>-gaseosa o refresco de limón</w:t>
      </w:r>
    </w:p>
    <w:p w:rsidR="00E67AAF" w:rsidRPr="00E67AAF" w:rsidRDefault="00E67AAF" w:rsidP="00E67AAF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E67AAF">
        <w:rPr>
          <w:b/>
          <w:bCs/>
          <w:lang w:val="es-ES"/>
        </w:rPr>
        <w:t>-1 trozo de canela en rama</w:t>
      </w:r>
    </w:p>
    <w:p w:rsidR="00E67AAF" w:rsidRPr="00E67AAF" w:rsidRDefault="00E67AAF" w:rsidP="00E67AAF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E67AAF">
        <w:rPr>
          <w:b/>
          <w:bCs/>
          <w:lang w:val="es-ES"/>
        </w:rPr>
        <w:t>-hielo.</w:t>
      </w:r>
    </w:p>
    <w:p w:rsidR="00E67AAF" w:rsidRPr="00E67AAF" w:rsidRDefault="00E67AAF" w:rsidP="00E67AAF">
      <w:pPr>
        <w:rPr>
          <w:b/>
          <w:bCs/>
          <w:lang w:val="es-ES"/>
        </w:rPr>
      </w:pPr>
      <w:r w:rsidRPr="00E67AAF">
        <w:rPr>
          <w:b/>
          <w:bCs/>
          <w:lang w:val="es-ES"/>
        </w:rPr>
        <w:t>Aquí tienes las instrucciones para prepararla, aunque hay un problema. Faltan los verbos en imperativo, así que debes completar los huecos para poder preparar cuanto antes una sangría bien fresquita.</w:t>
      </w:r>
    </w:p>
    <w:p w:rsidR="00E67AAF" w:rsidRPr="00E67AAF" w:rsidRDefault="00AC0910" w:rsidP="00E67AAF">
      <w:pPr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Pela</w:t>
      </w:r>
      <w:r w:rsidR="00E67AAF" w:rsidRPr="00E67AAF">
        <w:rPr>
          <w:b/>
          <w:bCs/>
          <w:lang w:val="es-ES"/>
        </w:rPr>
        <w:t xml:space="preserve"> (</w:t>
      </w:r>
      <w:r w:rsidR="00E67AAF" w:rsidRPr="00E67AAF">
        <w:rPr>
          <w:b/>
          <w:bCs/>
          <w:i/>
          <w:iCs/>
          <w:lang w:val="es-ES"/>
        </w:rPr>
        <w:t>pelar</w:t>
      </w:r>
      <w:r w:rsidR="00E67AAF" w:rsidRPr="00E67AAF">
        <w:rPr>
          <w:b/>
          <w:bCs/>
          <w:lang w:val="es-ES"/>
        </w:rPr>
        <w:t>) y</w:t>
      </w:r>
      <w:r>
        <w:rPr>
          <w:b/>
          <w:bCs/>
          <w:lang w:val="es-ES"/>
        </w:rPr>
        <w:t xml:space="preserve"> trocea</w:t>
      </w:r>
      <w:r w:rsidR="00E67AAF" w:rsidRPr="00E67AAF">
        <w:rPr>
          <w:b/>
          <w:bCs/>
          <w:lang w:val="es-ES"/>
        </w:rPr>
        <w:t xml:space="preserve"> (</w:t>
      </w:r>
      <w:r w:rsidR="00E67AAF" w:rsidRPr="00E67AAF">
        <w:rPr>
          <w:b/>
          <w:bCs/>
          <w:i/>
          <w:iCs/>
          <w:lang w:val="es-ES"/>
        </w:rPr>
        <w:t>trocear</w:t>
      </w:r>
      <w:r w:rsidR="00E67AAF" w:rsidRPr="00E67AAF">
        <w:rPr>
          <w:b/>
          <w:bCs/>
          <w:lang w:val="es-ES"/>
        </w:rPr>
        <w:t>) los melocotones.</w:t>
      </w:r>
    </w:p>
    <w:p w:rsidR="00E67AAF" w:rsidRPr="00E67AAF" w:rsidRDefault="00AC0910" w:rsidP="00E67AAF">
      <w:pPr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Pon</w:t>
      </w:r>
      <w:r w:rsidR="00E67AAF" w:rsidRPr="00E67AAF">
        <w:rPr>
          <w:b/>
          <w:bCs/>
          <w:lang w:val="es-ES"/>
        </w:rPr>
        <w:t xml:space="preserve"> (</w:t>
      </w:r>
      <w:r w:rsidR="00E67AAF" w:rsidRPr="00E67AAF">
        <w:rPr>
          <w:b/>
          <w:bCs/>
          <w:i/>
          <w:iCs/>
          <w:lang w:val="es-ES"/>
        </w:rPr>
        <w:t>poner</w:t>
      </w:r>
      <w:r w:rsidR="00E67AAF" w:rsidRPr="00E67AAF">
        <w:rPr>
          <w:b/>
          <w:bCs/>
          <w:lang w:val="es-ES"/>
        </w:rPr>
        <w:t xml:space="preserve">) los trozos pelados de melocotón en una jarra grande, mejor si es de barro. Si no es época, </w:t>
      </w:r>
      <w:r>
        <w:rPr>
          <w:b/>
          <w:bCs/>
          <w:lang w:val="es-ES"/>
        </w:rPr>
        <w:t>sustituye</w:t>
      </w:r>
      <w:r w:rsidR="00E67AAF" w:rsidRPr="00E67AAF">
        <w:rPr>
          <w:b/>
          <w:bCs/>
          <w:lang w:val="es-ES"/>
        </w:rPr>
        <w:t xml:space="preserve"> (</w:t>
      </w:r>
      <w:r w:rsidR="00E67AAF" w:rsidRPr="00E67AAF">
        <w:rPr>
          <w:b/>
          <w:bCs/>
          <w:i/>
          <w:iCs/>
          <w:lang w:val="es-ES"/>
        </w:rPr>
        <w:t>sustituir</w:t>
      </w:r>
      <w:r w:rsidR="00E67AAF" w:rsidRPr="00E67AAF">
        <w:rPr>
          <w:b/>
          <w:bCs/>
          <w:lang w:val="es-ES"/>
        </w:rPr>
        <w:t>) los melocotones por manzanas.</w:t>
      </w:r>
    </w:p>
    <w:p w:rsidR="00E67AAF" w:rsidRPr="00E67AAF" w:rsidRDefault="00AC0910" w:rsidP="00E67AAF">
      <w:pPr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Exprime</w:t>
      </w:r>
      <w:r w:rsidR="00E67AAF" w:rsidRPr="00E67AAF">
        <w:rPr>
          <w:b/>
          <w:bCs/>
          <w:lang w:val="es-ES"/>
        </w:rPr>
        <w:t xml:space="preserve"> (</w:t>
      </w:r>
      <w:r w:rsidR="00E67AAF" w:rsidRPr="00E67AAF">
        <w:rPr>
          <w:b/>
          <w:bCs/>
          <w:i/>
          <w:iCs/>
          <w:lang w:val="es-ES"/>
        </w:rPr>
        <w:t>exprimir</w:t>
      </w:r>
      <w:r w:rsidR="00E67AAF" w:rsidRPr="00E67AAF">
        <w:rPr>
          <w:b/>
          <w:bCs/>
          <w:lang w:val="es-ES"/>
        </w:rPr>
        <w:t>) el limón y las naranjas.</w:t>
      </w:r>
    </w:p>
    <w:p w:rsidR="00E67AAF" w:rsidRPr="00E67AAF" w:rsidRDefault="00AC0910" w:rsidP="00E67AAF">
      <w:pPr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Añade</w:t>
      </w:r>
      <w:r w:rsidR="00E67AAF" w:rsidRPr="00E67AAF">
        <w:rPr>
          <w:b/>
          <w:bCs/>
          <w:lang w:val="es-ES"/>
        </w:rPr>
        <w:t xml:space="preserve"> (</w:t>
      </w:r>
      <w:r w:rsidR="00E67AAF" w:rsidRPr="00E67AAF">
        <w:rPr>
          <w:b/>
          <w:bCs/>
          <w:i/>
          <w:iCs/>
          <w:lang w:val="es-ES"/>
        </w:rPr>
        <w:t>añadir</w:t>
      </w:r>
      <w:r w:rsidR="00E67AAF" w:rsidRPr="00E67AAF">
        <w:rPr>
          <w:b/>
          <w:bCs/>
          <w:lang w:val="es-ES"/>
        </w:rPr>
        <w:t xml:space="preserve">) el vino, el azúcar y el zumo </w:t>
      </w:r>
      <w:proofErr w:type="spellStart"/>
      <w:r w:rsidR="00E67AAF" w:rsidRPr="00E67AAF">
        <w:rPr>
          <w:b/>
          <w:bCs/>
          <w:lang w:val="es-ES"/>
        </w:rPr>
        <w:t>del</w:t>
      </w:r>
      <w:proofErr w:type="spellEnd"/>
      <w:r w:rsidR="00E67AAF" w:rsidRPr="00E67AAF">
        <w:rPr>
          <w:b/>
          <w:bCs/>
          <w:lang w:val="es-ES"/>
        </w:rPr>
        <w:t xml:space="preserve"> limón y de las naranjas.</w:t>
      </w:r>
    </w:p>
    <w:p w:rsidR="00E67AAF" w:rsidRPr="00E67AAF" w:rsidRDefault="00AC0910" w:rsidP="00E67AAF">
      <w:pPr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Remueve</w:t>
      </w:r>
      <w:r w:rsidR="00E67AAF" w:rsidRPr="00E67AAF">
        <w:rPr>
          <w:b/>
          <w:bCs/>
          <w:lang w:val="es-ES"/>
        </w:rPr>
        <w:t xml:space="preserve"> (</w:t>
      </w:r>
      <w:r w:rsidR="00E67AAF" w:rsidRPr="00E67AAF">
        <w:rPr>
          <w:b/>
          <w:bCs/>
          <w:i/>
          <w:iCs/>
          <w:lang w:val="es-ES"/>
        </w:rPr>
        <w:t>remover</w:t>
      </w:r>
      <w:r w:rsidR="00E67AAF" w:rsidRPr="00E67AAF">
        <w:rPr>
          <w:b/>
          <w:bCs/>
          <w:lang w:val="es-ES"/>
        </w:rPr>
        <w:t>) y</w:t>
      </w:r>
      <w:r>
        <w:rPr>
          <w:b/>
          <w:bCs/>
          <w:lang w:val="es-ES"/>
        </w:rPr>
        <w:t xml:space="preserve"> deja</w:t>
      </w:r>
      <w:r w:rsidR="00E67AAF" w:rsidRPr="00E67AAF">
        <w:rPr>
          <w:b/>
          <w:bCs/>
          <w:lang w:val="es-ES"/>
        </w:rPr>
        <w:t xml:space="preserve"> (</w:t>
      </w:r>
      <w:r w:rsidR="00E67AAF" w:rsidRPr="00E67AAF">
        <w:rPr>
          <w:b/>
          <w:bCs/>
          <w:i/>
          <w:iCs/>
          <w:lang w:val="es-ES"/>
        </w:rPr>
        <w:t>dejar</w:t>
      </w:r>
      <w:r w:rsidR="00E67AAF" w:rsidRPr="00E67AAF">
        <w:rPr>
          <w:b/>
          <w:bCs/>
          <w:lang w:val="es-ES"/>
        </w:rPr>
        <w:t xml:space="preserve">) reposar un rato. Si tienes tiempo, </w:t>
      </w:r>
      <w:r>
        <w:rPr>
          <w:b/>
          <w:bCs/>
          <w:lang w:val="es-ES"/>
        </w:rPr>
        <w:t>mete</w:t>
      </w:r>
      <w:r w:rsidR="00E67AAF" w:rsidRPr="00E67AAF">
        <w:rPr>
          <w:b/>
          <w:bCs/>
          <w:lang w:val="es-ES"/>
        </w:rPr>
        <w:t xml:space="preserve"> (</w:t>
      </w:r>
      <w:r w:rsidR="00E67AAF" w:rsidRPr="00E67AAF">
        <w:rPr>
          <w:b/>
          <w:bCs/>
          <w:i/>
          <w:iCs/>
          <w:lang w:val="es-ES"/>
        </w:rPr>
        <w:t>meter</w:t>
      </w:r>
      <w:r w:rsidR="00E67AAF" w:rsidRPr="00E67AAF">
        <w:rPr>
          <w:b/>
          <w:bCs/>
          <w:lang w:val="es-ES"/>
        </w:rPr>
        <w:t>) la mezcla en el frigorífico al menos durante una hora.</w:t>
      </w:r>
    </w:p>
    <w:p w:rsidR="00E67AAF" w:rsidRPr="00E67AAF" w:rsidRDefault="00E67AAF" w:rsidP="00E67AAF">
      <w:pPr>
        <w:numPr>
          <w:ilvl w:val="0"/>
          <w:numId w:val="1"/>
        </w:numPr>
        <w:rPr>
          <w:b/>
          <w:bCs/>
          <w:lang w:val="es-ES"/>
        </w:rPr>
      </w:pPr>
      <w:r w:rsidRPr="00E67AAF">
        <w:rPr>
          <w:b/>
          <w:bCs/>
          <w:lang w:val="es-ES"/>
        </w:rPr>
        <w:t>En el momento de servir</w:t>
      </w:r>
      <w:r w:rsidRPr="00AC0910">
        <w:rPr>
          <w:b/>
          <w:bCs/>
          <w:color w:val="FF0000"/>
          <w:lang w:val="es-ES"/>
        </w:rPr>
        <w:t>la</w:t>
      </w:r>
      <w:r w:rsidRPr="00E67AAF">
        <w:rPr>
          <w:b/>
          <w:bCs/>
          <w:lang w:val="es-ES"/>
        </w:rPr>
        <w:t xml:space="preserve">, </w:t>
      </w:r>
      <w:r w:rsidR="00AC0910">
        <w:rPr>
          <w:b/>
          <w:bCs/>
          <w:lang w:val="es-ES"/>
        </w:rPr>
        <w:t>agrega</w:t>
      </w:r>
      <w:r w:rsidRPr="00E67AAF">
        <w:rPr>
          <w:b/>
          <w:bCs/>
          <w:lang w:val="es-ES"/>
        </w:rPr>
        <w:t xml:space="preserve"> (</w:t>
      </w:r>
      <w:r w:rsidRPr="00E67AAF">
        <w:rPr>
          <w:b/>
          <w:bCs/>
          <w:i/>
          <w:iCs/>
          <w:lang w:val="es-ES"/>
        </w:rPr>
        <w:t>agregar</w:t>
      </w:r>
      <w:r w:rsidRPr="00E67AAF">
        <w:rPr>
          <w:b/>
          <w:bCs/>
          <w:lang w:val="es-ES"/>
        </w:rPr>
        <w:t xml:space="preserve">) gaseosa fría al gusto y </w:t>
      </w:r>
      <w:r w:rsidR="00AC0910">
        <w:rPr>
          <w:b/>
          <w:bCs/>
          <w:lang w:val="es-ES"/>
        </w:rPr>
        <w:t>añade</w:t>
      </w:r>
      <w:r w:rsidRPr="00E67AAF">
        <w:rPr>
          <w:b/>
          <w:bCs/>
          <w:lang w:val="es-ES"/>
        </w:rPr>
        <w:t xml:space="preserve"> (</w:t>
      </w:r>
      <w:r w:rsidRPr="00E67AAF">
        <w:rPr>
          <w:b/>
          <w:bCs/>
          <w:i/>
          <w:iCs/>
          <w:lang w:val="es-ES"/>
        </w:rPr>
        <w:t>añadir</w:t>
      </w:r>
      <w:r w:rsidRPr="00E67AAF">
        <w:rPr>
          <w:b/>
          <w:bCs/>
          <w:lang w:val="es-ES"/>
        </w:rPr>
        <w:t>) el hielo.</w:t>
      </w:r>
    </w:p>
    <w:p w:rsidR="00E67AAF" w:rsidRPr="00E67AAF" w:rsidRDefault="00E67AAF" w:rsidP="00E67AAF">
      <w:pPr>
        <w:numPr>
          <w:ilvl w:val="0"/>
          <w:numId w:val="1"/>
        </w:numPr>
        <w:rPr>
          <w:b/>
          <w:bCs/>
          <w:lang w:val="es-ES"/>
        </w:rPr>
      </w:pPr>
      <w:r w:rsidRPr="00E67AAF">
        <w:rPr>
          <w:b/>
          <w:bCs/>
          <w:lang w:val="es-ES"/>
        </w:rPr>
        <w:t xml:space="preserve">En el caso de que se prefiera una sangría más fuerte, </w:t>
      </w:r>
      <w:r w:rsidR="00AC0910">
        <w:rPr>
          <w:b/>
          <w:bCs/>
          <w:lang w:val="es-ES"/>
        </w:rPr>
        <w:t>incorpora</w:t>
      </w:r>
      <w:r w:rsidRPr="00E67AAF">
        <w:rPr>
          <w:b/>
          <w:bCs/>
          <w:lang w:val="es-ES"/>
        </w:rPr>
        <w:t xml:space="preserve"> (</w:t>
      </w:r>
      <w:r w:rsidRPr="00E67AAF">
        <w:rPr>
          <w:b/>
          <w:bCs/>
          <w:i/>
          <w:iCs/>
          <w:lang w:val="es-ES"/>
        </w:rPr>
        <w:t>incorporar</w:t>
      </w:r>
      <w:r w:rsidRPr="00E67AAF">
        <w:rPr>
          <w:b/>
          <w:bCs/>
          <w:lang w:val="es-ES"/>
        </w:rPr>
        <w:t>) un poco de Cointreau o de ron.</w:t>
      </w:r>
    </w:p>
    <w:p w:rsidR="00E67AAF" w:rsidRPr="00E67AAF" w:rsidRDefault="00E67AAF" w:rsidP="00E67AAF">
      <w:pPr>
        <w:numPr>
          <w:ilvl w:val="0"/>
          <w:numId w:val="1"/>
        </w:numPr>
        <w:rPr>
          <w:b/>
          <w:bCs/>
          <w:lang w:val="es-ES"/>
        </w:rPr>
      </w:pPr>
      <w:r w:rsidRPr="00E67AAF">
        <w:rPr>
          <w:b/>
          <w:bCs/>
          <w:lang w:val="es-ES"/>
        </w:rPr>
        <w:t xml:space="preserve">Para terminar, </w:t>
      </w:r>
      <w:r w:rsidR="00AC0910">
        <w:rPr>
          <w:b/>
          <w:bCs/>
          <w:lang w:val="es-ES"/>
        </w:rPr>
        <w:t>adorna</w:t>
      </w:r>
      <w:r w:rsidRPr="00E67AAF">
        <w:rPr>
          <w:b/>
          <w:bCs/>
          <w:lang w:val="es-ES"/>
        </w:rPr>
        <w:t xml:space="preserve"> (</w:t>
      </w:r>
      <w:r w:rsidRPr="00E67AAF">
        <w:rPr>
          <w:b/>
          <w:bCs/>
          <w:i/>
          <w:iCs/>
          <w:lang w:val="es-ES"/>
        </w:rPr>
        <w:t>adornar</w:t>
      </w:r>
      <w:r w:rsidRPr="00E67AAF">
        <w:rPr>
          <w:b/>
          <w:bCs/>
          <w:lang w:val="es-ES"/>
        </w:rPr>
        <w:t>) con la canela en rama y con algunas rodajas de limón y naranja.</w:t>
      </w:r>
      <w:bookmarkStart w:id="0" w:name="_GoBack"/>
      <w:bookmarkEnd w:id="0"/>
    </w:p>
    <w:p w:rsidR="00614140" w:rsidRPr="00E67AAF" w:rsidRDefault="00E67AAF">
      <w:pPr>
        <w:rPr>
          <w:b/>
          <w:bCs/>
          <w:lang w:val="es-ES"/>
        </w:rPr>
      </w:pPr>
      <w:r w:rsidRPr="00E67AAF">
        <w:rPr>
          <w:b/>
          <w:bCs/>
          <w:lang w:val="es-ES"/>
        </w:rPr>
        <w:t>¡Ya está preparada! ¡</w:t>
      </w:r>
      <w:r w:rsidR="00AC0910">
        <w:rPr>
          <w:b/>
          <w:bCs/>
          <w:lang w:val="es-ES"/>
        </w:rPr>
        <w:t>Sirve</w:t>
      </w:r>
      <w:r w:rsidRPr="00E67AAF">
        <w:rPr>
          <w:b/>
          <w:bCs/>
          <w:lang w:val="es-ES"/>
        </w:rPr>
        <w:t xml:space="preserve"> (</w:t>
      </w:r>
      <w:r w:rsidRPr="00E67AAF">
        <w:rPr>
          <w:b/>
          <w:bCs/>
          <w:i/>
          <w:iCs/>
          <w:lang w:val="es-ES"/>
        </w:rPr>
        <w:t>servir</w:t>
      </w:r>
      <w:r w:rsidRPr="00E67AAF">
        <w:rPr>
          <w:b/>
          <w:bCs/>
          <w:lang w:val="es-ES"/>
        </w:rPr>
        <w:t>) la sangría cuando quieras!</w:t>
      </w:r>
    </w:p>
    <w:sectPr w:rsidR="00614140" w:rsidRPr="00E67AAF" w:rsidSect="00C32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B2C98"/>
    <w:multiLevelType w:val="multilevel"/>
    <w:tmpl w:val="E03E5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203F58"/>
    <w:multiLevelType w:val="hybridMultilevel"/>
    <w:tmpl w:val="A1304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AF"/>
    <w:rsid w:val="00614140"/>
    <w:rsid w:val="00AC0910"/>
    <w:rsid w:val="00C32021"/>
    <w:rsid w:val="00E6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07FC9"/>
  <w15:chartTrackingRefBased/>
  <w15:docId w15:val="{2A4ED148-7FCC-48C4-B9AD-F1399821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7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9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2</cp:revision>
  <dcterms:created xsi:type="dcterms:W3CDTF">2019-09-26T16:57:00Z</dcterms:created>
  <dcterms:modified xsi:type="dcterms:W3CDTF">2019-11-21T20:52:00Z</dcterms:modified>
</cp:coreProperties>
</file>