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5735" w14:textId="77777777" w:rsidR="00165047" w:rsidRDefault="00165047" w:rsidP="00A9438D">
      <w:pPr>
        <w:rPr>
          <w:rFonts w:ascii="Arial" w:hAnsi="Arial" w:cs="Arial"/>
          <w:sz w:val="22"/>
          <w:szCs w:val="22"/>
        </w:rPr>
      </w:pPr>
    </w:p>
    <w:p w14:paraId="783EE149" w14:textId="76893AF1" w:rsidR="00165047" w:rsidRPr="000B16A7" w:rsidRDefault="00165047" w:rsidP="000B16A7">
      <w:pPr>
        <w:pStyle w:val="Ttulo1"/>
        <w:rPr>
          <w:color w:val="EE0000"/>
          <w:sz w:val="28"/>
          <w:szCs w:val="28"/>
        </w:rPr>
      </w:pPr>
      <w:r w:rsidRPr="000B16A7">
        <w:rPr>
          <w:color w:val="EE0000"/>
          <w:sz w:val="28"/>
          <w:szCs w:val="28"/>
        </w:rPr>
        <w:t>ACTA DE CONSTITUCIÓN DE PROYECTO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9"/>
        <w:gridCol w:w="2509"/>
        <w:gridCol w:w="1837"/>
        <w:gridCol w:w="1527"/>
      </w:tblGrid>
      <w:tr w:rsidR="00165047" w:rsidRPr="00165047" w14:paraId="36385578" w14:textId="77777777">
        <w:trPr>
          <w:trHeight w:val="300"/>
        </w:trPr>
        <w:tc>
          <w:tcPr>
            <w:tcW w:w="99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55B61E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1.- ANTECEDENTES DEL PROYECTO 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26EEA385" w14:textId="77777777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3BBC1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CARRERA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6A8D1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INGENIERÍA EN INFORMÁTICA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771B44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SEMESTRE/AÑO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5DC22B" w14:textId="3C7E8AE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Octavo </w:t>
            </w:r>
            <w:r w:rsidRPr="00165047">
              <w:rPr>
                <w:rFonts w:ascii="Arial" w:hAnsi="Arial" w:cs="Arial"/>
                <w:sz w:val="22"/>
                <w:szCs w:val="22"/>
              </w:rPr>
              <w:t>semestre </w:t>
            </w:r>
          </w:p>
        </w:tc>
      </w:tr>
      <w:tr w:rsidR="00165047" w:rsidRPr="00165047" w14:paraId="15535B0E" w14:textId="77777777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3EC20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NOMBRE DEL PROYECTO 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6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6540E" w14:textId="2AE7B8DC" w:rsidR="00165047" w:rsidRPr="00165047" w:rsidRDefault="00EE70A6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EE70A6">
              <w:rPr>
                <w:rFonts w:ascii="Arial" w:hAnsi="Arial" w:cs="Arial"/>
                <w:sz w:val="22"/>
                <w:szCs w:val="22"/>
              </w:rPr>
              <w:t xml:space="preserve">Sistema de Caja e Inventario para </w:t>
            </w:r>
            <w:proofErr w:type="spellStart"/>
            <w:r w:rsidRPr="00EE70A6">
              <w:rPr>
                <w:rFonts w:ascii="Arial" w:hAnsi="Arial" w:cs="Arial"/>
                <w:sz w:val="22"/>
                <w:szCs w:val="22"/>
              </w:rPr>
              <w:t>Minimarket</w:t>
            </w:r>
            <w:proofErr w:type="spellEnd"/>
          </w:p>
        </w:tc>
      </w:tr>
      <w:tr w:rsidR="00165047" w:rsidRPr="00165047" w14:paraId="3473E138" w14:textId="77777777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8E3E1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NOMBRE ORGANIZACIÓN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B06A1" w14:textId="5BE11968" w:rsidR="00165047" w:rsidRPr="00165047" w:rsidRDefault="00EE2797" w:rsidP="001650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RapidMarket</w:t>
            </w:r>
            <w:proofErr w:type="spellEnd"/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A2ACD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RUBRO DE LA EMPRESA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8CBEC" w14:textId="137020EB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65047" w:rsidRPr="00165047" w14:paraId="66DCB2C2" w14:textId="77777777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3FBEE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NOMBRE Y </w:t>
            </w:r>
            <w:proofErr w:type="gramStart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CARGO  CONTRAPARTE</w:t>
            </w:r>
            <w:proofErr w:type="gramEnd"/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4CA74" w14:textId="36171035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79AAE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FECHA ENTREGA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5FD8C" w14:textId="4BBE3F51" w:rsidR="00165047" w:rsidRPr="00165047" w:rsidRDefault="00EE2797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65047" w:rsidRPr="00165047" w14:paraId="29B40A7E" w14:textId="77777777"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2A095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DOCENTE  RESPONSABLE</w:t>
            </w:r>
            <w:proofErr w:type="gramEnd"/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6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74162" w14:textId="1B55F5AA" w:rsidR="00165047" w:rsidRPr="00165047" w:rsidRDefault="00EE279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EE2797">
              <w:rPr>
                <w:rFonts w:ascii="Arial" w:hAnsi="Arial" w:cs="Arial"/>
                <w:sz w:val="22"/>
                <w:szCs w:val="22"/>
              </w:rPr>
              <w:t>Emilio Gonzalo Soto Rojas</w:t>
            </w:r>
          </w:p>
        </w:tc>
      </w:tr>
      <w:tr w:rsidR="00165047" w:rsidRPr="00165047" w14:paraId="11AC682E" w14:textId="77777777" w:rsidTr="000B16A7">
        <w:trPr>
          <w:trHeight w:val="416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35EF5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EJE TEMATICO DEL PROYECTO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76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5EDF61" w14:textId="1B2AB331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255B52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326"/>
        <w:gridCol w:w="2900"/>
      </w:tblGrid>
      <w:tr w:rsidR="00165047" w:rsidRPr="00165047" w14:paraId="513D3F5B" w14:textId="77777777" w:rsidTr="00165047">
        <w:trPr>
          <w:trHeight w:val="300"/>
        </w:trPr>
        <w:tc>
          <w:tcPr>
            <w:tcW w:w="8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1F9FAB" w14:textId="1538D741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2.- ANTECEDENTES DEL GRUPO DE TRABAJO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14B4F958" w14:textId="77777777" w:rsidTr="00165047">
        <w:trPr>
          <w:trHeight w:val="300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B476E7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24485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NOMBRE COMPLETO ESTUDIANTE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BA2E4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RUT </w:t>
            </w:r>
            <w:proofErr w:type="spellStart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  <w:proofErr w:type="spellEnd"/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71CAB019" w14:textId="77777777" w:rsidTr="00165047">
        <w:trPr>
          <w:trHeight w:val="300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34307" w14:textId="528A694A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F3B21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Joaquín Alonso Chacón Cortés  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C6E28" w14:textId="5E595204" w:rsidR="00165047" w:rsidRPr="00165047" w:rsidRDefault="00165047" w:rsidP="001650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21.286.488-9</w:t>
            </w:r>
          </w:p>
        </w:tc>
      </w:tr>
      <w:tr w:rsidR="00165047" w:rsidRPr="00165047" w14:paraId="6A07F5F6" w14:textId="77777777" w:rsidTr="00165047">
        <w:trPr>
          <w:trHeight w:val="300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2986F" w14:textId="588C0AC5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2E9CC9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Marcelo Fernando Tejos Oliva 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1A947" w14:textId="2261D04A" w:rsidR="00165047" w:rsidRPr="00165047" w:rsidRDefault="00165047" w:rsidP="001650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18.245.923-2</w:t>
            </w:r>
          </w:p>
        </w:tc>
      </w:tr>
    </w:tbl>
    <w:p w14:paraId="74432AD7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165047" w:rsidRPr="00165047" w14:paraId="645208EE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FCF71EA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3.- PROPÓSITO Y JUSTIFICACIÓN DEL PROYECTO 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5F6CAFA7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35B91" w14:textId="751A8279" w:rsidR="00165047" w:rsidRPr="00165047" w:rsidRDefault="00846472" w:rsidP="000B16A7">
            <w:p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 xml:space="preserve">El </w:t>
            </w:r>
            <w:proofErr w:type="spellStart"/>
            <w:r w:rsidRPr="00846472">
              <w:rPr>
                <w:rFonts w:ascii="Arial" w:hAnsi="Arial" w:cs="Arial"/>
                <w:sz w:val="22"/>
                <w:szCs w:val="22"/>
              </w:rPr>
              <w:t>Minimarket</w:t>
            </w:r>
            <w:proofErr w:type="spellEnd"/>
            <w:r w:rsidRPr="0084647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46472">
              <w:rPr>
                <w:rFonts w:ascii="Arial" w:hAnsi="Arial" w:cs="Arial"/>
                <w:sz w:val="22"/>
                <w:szCs w:val="22"/>
              </w:rPr>
              <w:t>actualmente gestiona sus ventas e inventarios de forma manual. Esta situación provoca frecuentes discrepancias de stock, mermas y pérdidas por productos vencidos, lo cual afecta las finanzas y la satisfacción de cliente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46472">
              <w:rPr>
                <w:rFonts w:ascii="Arial" w:hAnsi="Arial" w:cs="Arial"/>
                <w:sz w:val="22"/>
                <w:szCs w:val="22"/>
              </w:rPr>
              <w:t xml:space="preserve">. Dado que una gestión adecuada del inventario incrementa la eficiencia y reduce costos operativos, se propone digitalizar todos los procesos relacionados con el stock del </w:t>
            </w:r>
            <w:proofErr w:type="spellStart"/>
            <w:r w:rsidRPr="00846472">
              <w:rPr>
                <w:rFonts w:ascii="Arial" w:hAnsi="Arial" w:cs="Arial"/>
                <w:sz w:val="22"/>
                <w:szCs w:val="22"/>
              </w:rPr>
              <w:t>minimarket</w:t>
            </w:r>
            <w:proofErr w:type="spellEnd"/>
            <w:r w:rsidRPr="00846472">
              <w:rPr>
                <w:rFonts w:ascii="Arial" w:hAnsi="Arial" w:cs="Arial"/>
                <w:sz w:val="22"/>
                <w:szCs w:val="22"/>
              </w:rPr>
              <w:t xml:space="preserve"> mediante un sistema informático dedicado. Además, el control de vencimiento es crítico en productos perecibles: la rotación adecuada del inventario evita pérdidas por caduci</w:t>
            </w:r>
            <w:r>
              <w:rPr>
                <w:rFonts w:ascii="Arial" w:hAnsi="Arial" w:cs="Arial"/>
                <w:sz w:val="22"/>
                <w:szCs w:val="22"/>
              </w:rPr>
              <w:t>dad.</w:t>
            </w:r>
            <w:r w:rsidRPr="001650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79B7BBF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52E745AC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0D68B7EC" w14:textId="77777777" w:rsid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47377883" w14:textId="77777777" w:rsidR="000B16A7" w:rsidRPr="00165047" w:rsidRDefault="000B16A7" w:rsidP="00165047">
      <w:pPr>
        <w:rPr>
          <w:rFonts w:ascii="Arial" w:hAnsi="Arial" w:cs="Arial"/>
          <w:sz w:val="22"/>
          <w:szCs w:val="22"/>
        </w:rPr>
      </w:pPr>
    </w:p>
    <w:p w14:paraId="05648373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165047" w:rsidRPr="00165047" w14:paraId="11661C11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3B47F9D" w14:textId="77777777" w:rsid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4.- DESCRIPCION DEL PROYECTO 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7C13746B" w14:textId="5D85B6AC" w:rsidR="00846472" w:rsidRPr="00846472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 xml:space="preserve">Se desarrollará una aplicación web de punto de venta e inventario utilizando Django (Python) y una base de datos MySQL. </w:t>
            </w:r>
            <w:r w:rsidR="009E5AE4">
              <w:rPr>
                <w:rFonts w:ascii="Arial" w:hAnsi="Arial" w:cs="Arial"/>
                <w:sz w:val="22"/>
                <w:szCs w:val="22"/>
              </w:rPr>
              <w:t>B</w:t>
            </w:r>
            <w:r w:rsidRPr="00846472">
              <w:rPr>
                <w:rFonts w:ascii="Arial" w:hAnsi="Arial" w:cs="Arial"/>
                <w:sz w:val="22"/>
                <w:szCs w:val="22"/>
              </w:rPr>
              <w:t>asadas en sistemas similares de inventario y facturación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65047" w:rsidRPr="00165047" w14:paraId="2612129D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4F80EF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* Qué incluye el Proyecto </w:t>
            </w:r>
          </w:p>
        </w:tc>
      </w:tr>
      <w:tr w:rsidR="00165047" w:rsidRPr="00165047" w14:paraId="04F04F0A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4CCD9" w14:textId="3C29CB4C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46472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846472">
              <w:rPr>
                <w:rFonts w:ascii="Arial" w:hAnsi="Arial" w:cs="Arial"/>
                <w:sz w:val="22"/>
                <w:szCs w:val="22"/>
              </w:rPr>
              <w:t xml:space="preserve"> y gestión de usuarios</w:t>
            </w:r>
          </w:p>
          <w:p w14:paraId="122385D7" w14:textId="7FAFD366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CRUD de productos</w:t>
            </w:r>
          </w:p>
          <w:p w14:paraId="77D236E2" w14:textId="2FA807F5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Control de stock</w:t>
            </w:r>
          </w:p>
          <w:p w14:paraId="56907BA1" w14:textId="05FFAE48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Alertas de vencimiento</w:t>
            </w:r>
          </w:p>
          <w:p w14:paraId="7FE3AF51" w14:textId="1D597DD1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Generación de reportes</w:t>
            </w:r>
          </w:p>
          <w:p w14:paraId="5CC9C2D7" w14:textId="1BC88DF0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Documentación técnica</w:t>
            </w:r>
          </w:p>
          <w:p w14:paraId="73906143" w14:textId="43449B3B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5047" w:rsidRPr="00165047" w14:paraId="468794F3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14E450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* Qué no incluye el proyecto </w:t>
            </w:r>
          </w:p>
        </w:tc>
      </w:tr>
      <w:tr w:rsidR="00165047" w:rsidRPr="00165047" w14:paraId="428C24F0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1010E5" w14:textId="7A9D4FB0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Facturación electrónica</w:t>
            </w:r>
          </w:p>
          <w:p w14:paraId="71F74201" w14:textId="512E1D9B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Integración con proveedores externos</w:t>
            </w:r>
          </w:p>
          <w:p w14:paraId="24D7EA1D" w14:textId="29873F0C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Módulos avanzados de análisis de ventas</w:t>
            </w:r>
          </w:p>
          <w:p w14:paraId="0A5D90E4" w14:textId="0A3D3281" w:rsidR="00165047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Aplicaciones móviles</w:t>
            </w:r>
            <w:r w:rsidRPr="00846472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28035F9E" w14:textId="6F7F3B2E" w:rsidR="000B16A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2A282F1D" w14:textId="77777777" w:rsidR="000B16A7" w:rsidRDefault="000B16A7" w:rsidP="00165047">
      <w:pPr>
        <w:rPr>
          <w:rFonts w:ascii="Arial" w:hAnsi="Arial" w:cs="Arial"/>
          <w:sz w:val="22"/>
          <w:szCs w:val="22"/>
        </w:rPr>
      </w:pPr>
    </w:p>
    <w:p w14:paraId="4F23B24B" w14:textId="77777777" w:rsidR="000B16A7" w:rsidRDefault="000B16A7" w:rsidP="00165047">
      <w:pPr>
        <w:rPr>
          <w:rFonts w:ascii="Arial" w:hAnsi="Arial" w:cs="Arial"/>
          <w:sz w:val="22"/>
          <w:szCs w:val="22"/>
        </w:rPr>
      </w:pPr>
    </w:p>
    <w:p w14:paraId="52913051" w14:textId="77777777" w:rsidR="000B16A7" w:rsidRDefault="000B16A7" w:rsidP="00165047">
      <w:pPr>
        <w:rPr>
          <w:rFonts w:ascii="Arial" w:hAnsi="Arial" w:cs="Arial"/>
          <w:sz w:val="22"/>
          <w:szCs w:val="22"/>
        </w:rPr>
      </w:pPr>
    </w:p>
    <w:p w14:paraId="7F6C413F" w14:textId="77777777" w:rsidR="000B16A7" w:rsidRDefault="000B16A7" w:rsidP="00165047">
      <w:pPr>
        <w:rPr>
          <w:rFonts w:ascii="Arial" w:hAnsi="Arial" w:cs="Arial"/>
          <w:sz w:val="22"/>
          <w:szCs w:val="22"/>
        </w:rPr>
      </w:pPr>
    </w:p>
    <w:p w14:paraId="3FA2C6F6" w14:textId="77777777" w:rsidR="000B16A7" w:rsidRDefault="000B16A7" w:rsidP="00165047">
      <w:pPr>
        <w:rPr>
          <w:rFonts w:ascii="Arial" w:hAnsi="Arial" w:cs="Arial"/>
          <w:sz w:val="22"/>
          <w:szCs w:val="22"/>
        </w:rPr>
      </w:pPr>
    </w:p>
    <w:p w14:paraId="262128FA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35D81FD7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1EF1F8E3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62502341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495F11AF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48BDC7B9" w14:textId="77777777" w:rsidR="00327254" w:rsidRDefault="00327254" w:rsidP="00165047">
      <w:pPr>
        <w:rPr>
          <w:rFonts w:ascii="Arial" w:hAnsi="Arial" w:cs="Arial"/>
          <w:sz w:val="22"/>
          <w:szCs w:val="22"/>
        </w:rPr>
      </w:pPr>
    </w:p>
    <w:p w14:paraId="416E5BDE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3BDC21D2" w14:textId="77777777" w:rsidR="000B16A7" w:rsidRPr="00165047" w:rsidRDefault="000B16A7" w:rsidP="00165047">
      <w:pPr>
        <w:rPr>
          <w:rFonts w:ascii="Arial" w:hAnsi="Arial" w:cs="Arial"/>
          <w:sz w:val="22"/>
          <w:szCs w:val="22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995"/>
      </w:tblGrid>
      <w:tr w:rsidR="00165047" w:rsidRPr="00165047" w14:paraId="6F7F1283" w14:textId="77777777" w:rsidTr="000B16A7">
        <w:trPr>
          <w:trHeight w:val="300"/>
        </w:trPr>
        <w:tc>
          <w:tcPr>
            <w:tcW w:w="8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DDC297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5.- OBJETIVOS 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5BC2CC05" w14:textId="77777777" w:rsidTr="000B16A7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0D9D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220D8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Indicador de éxito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0B16A7" w:rsidRPr="00165047" w14:paraId="1AC75D7D" w14:textId="77777777" w:rsidTr="000B16A7">
        <w:trPr>
          <w:trHeight w:val="1389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28B9D3" w14:textId="77777777" w:rsidR="000B16A7" w:rsidRPr="00165047" w:rsidRDefault="000B16A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Alcance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3A32CBE4" w14:textId="746DB249" w:rsidR="000B16A7" w:rsidRPr="00165047" w:rsidRDefault="000B16A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9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81BEF9" w14:textId="16612CFE" w:rsidR="002B2AD4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 xml:space="preserve">En esta fase: </w:t>
            </w:r>
            <w:proofErr w:type="spellStart"/>
            <w:r w:rsidRPr="002B2AD4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2B2AD4">
              <w:rPr>
                <w:rFonts w:ascii="Arial" w:hAnsi="Arial" w:cs="Arial"/>
                <w:sz w:val="22"/>
                <w:szCs w:val="22"/>
              </w:rPr>
              <w:t xml:space="preserve"> de usuarios</w:t>
            </w:r>
          </w:p>
          <w:p w14:paraId="49C4B7AE" w14:textId="0909055A" w:rsidR="000B16A7" w:rsidRPr="00FE12DB" w:rsidRDefault="002B2AD4" w:rsidP="0009601E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 xml:space="preserve">A futuro: </w:t>
            </w:r>
            <w:r w:rsidR="00FE12DB">
              <w:rPr>
                <w:rFonts w:ascii="Arial" w:hAnsi="Arial" w:cs="Arial"/>
                <w:sz w:val="22"/>
                <w:szCs w:val="22"/>
              </w:rPr>
              <w:t xml:space="preserve">CRUD de productos, </w:t>
            </w:r>
            <w:r w:rsidRPr="002B2AD4">
              <w:rPr>
                <w:rFonts w:ascii="Arial" w:hAnsi="Arial" w:cs="Arial"/>
                <w:sz w:val="22"/>
                <w:szCs w:val="22"/>
              </w:rPr>
              <w:t>control de stock, reportes, alertas de vencimiento.</w:t>
            </w:r>
          </w:p>
        </w:tc>
      </w:tr>
      <w:tr w:rsidR="00165047" w:rsidRPr="00165047" w14:paraId="18D24AB3" w14:textId="77777777" w:rsidTr="000B16A7">
        <w:trPr>
          <w:trHeight w:val="85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861BDC" w14:textId="7D08E880" w:rsidR="00165047" w:rsidRPr="00165047" w:rsidRDefault="000B16A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0B16A7">
              <w:rPr>
                <w:rFonts w:ascii="Arial" w:hAnsi="Arial" w:cs="Arial"/>
                <w:b/>
                <w:bCs/>
                <w:sz w:val="22"/>
                <w:szCs w:val="22"/>
              </w:rPr>
              <w:t>Entregables en esta fase</w:t>
            </w:r>
          </w:p>
        </w:tc>
        <w:tc>
          <w:tcPr>
            <w:tcW w:w="5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ABF27" w14:textId="46864335" w:rsidR="002B2AD4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 xml:space="preserve">Módulo de </w:t>
            </w:r>
            <w:proofErr w:type="spellStart"/>
            <w:r w:rsidRPr="002B2AD4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2B2AD4">
              <w:rPr>
                <w:rFonts w:ascii="Arial" w:hAnsi="Arial" w:cs="Arial"/>
                <w:sz w:val="22"/>
                <w:szCs w:val="22"/>
              </w:rPr>
              <w:t xml:space="preserve"> en Django (operativo).</w:t>
            </w:r>
          </w:p>
          <w:p w14:paraId="09E7B332" w14:textId="497E6746" w:rsidR="00165047" w:rsidRPr="000B16A7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Documentación del desarrollo (manual técnico básico).</w:t>
            </w:r>
          </w:p>
        </w:tc>
      </w:tr>
      <w:tr w:rsidR="00EE70A6" w:rsidRPr="00165047" w14:paraId="54C982BB" w14:textId="77777777" w:rsidTr="00EE70A6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4CEA5" w14:textId="77777777" w:rsidR="00EE70A6" w:rsidRPr="00165047" w:rsidRDefault="00EE70A6" w:rsidP="001650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Costo </w:t>
            </w:r>
          </w:p>
        </w:tc>
        <w:tc>
          <w:tcPr>
            <w:tcW w:w="5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E1934" w14:textId="0AFA6FCD" w:rsidR="00EE70A6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Hardware y software: $1.800.000 CLP (presupuesto global estimado).</w:t>
            </w:r>
          </w:p>
        </w:tc>
      </w:tr>
      <w:tr w:rsidR="00EE70A6" w:rsidRPr="00165047" w14:paraId="01284B67" w14:textId="77777777" w:rsidTr="00EE70A6">
        <w:trPr>
          <w:trHeight w:val="300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CD122" w14:textId="77777777" w:rsidR="00EE70A6" w:rsidRPr="00165047" w:rsidRDefault="00EE70A6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Calidad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A290" w14:textId="7780380B" w:rsidR="002B2AD4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Cumplimiento de estándares de programación en Django.</w:t>
            </w:r>
          </w:p>
          <w:p w14:paraId="6E7951D1" w14:textId="6080467C" w:rsidR="002B2AD4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Validación de datos en formularios.</w:t>
            </w:r>
          </w:p>
          <w:p w14:paraId="3F44A128" w14:textId="4D973BF4" w:rsidR="002B2AD4" w:rsidRPr="002B2AD4" w:rsidRDefault="002B2AD4" w:rsidP="002B2AD4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 xml:space="preserve">Correcta integración entre </w:t>
            </w:r>
            <w:proofErr w:type="spellStart"/>
            <w:r w:rsidRPr="002B2AD4">
              <w:rPr>
                <w:rFonts w:ascii="Arial" w:hAnsi="Arial" w:cs="Arial"/>
                <w:sz w:val="22"/>
                <w:szCs w:val="22"/>
              </w:rPr>
              <w:t>frontend</w:t>
            </w:r>
            <w:proofErr w:type="spellEnd"/>
            <w:r w:rsidRPr="002B2AD4">
              <w:rPr>
                <w:rFonts w:ascii="Arial" w:hAnsi="Arial" w:cs="Arial"/>
                <w:sz w:val="22"/>
                <w:szCs w:val="22"/>
              </w:rPr>
              <w:t xml:space="preserve"> (HTML/CSS) y base de datos MySQL.</w:t>
            </w:r>
          </w:p>
          <w:p w14:paraId="64E35B09" w14:textId="06244D79" w:rsidR="00EE70A6" w:rsidRPr="00165047" w:rsidRDefault="00EE70A6" w:rsidP="00EE2797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D0E706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32062A66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4A5541FC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4E072AA2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610E0F0E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6D9007CD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0ABE9F6D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11EB5076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69DEADBB" w14:textId="77777777" w:rsidR="00EE2797" w:rsidRDefault="00EE2797" w:rsidP="00165047">
      <w:pPr>
        <w:rPr>
          <w:rFonts w:ascii="Arial" w:hAnsi="Arial" w:cs="Arial"/>
          <w:sz w:val="22"/>
          <w:szCs w:val="22"/>
        </w:rPr>
      </w:pPr>
    </w:p>
    <w:p w14:paraId="241690C6" w14:textId="77777777" w:rsidR="00EE2797" w:rsidRDefault="00EE2797" w:rsidP="00165047">
      <w:pPr>
        <w:rPr>
          <w:rFonts w:ascii="Arial" w:hAnsi="Arial" w:cs="Arial"/>
          <w:sz w:val="22"/>
          <w:szCs w:val="22"/>
        </w:rPr>
      </w:pPr>
    </w:p>
    <w:p w14:paraId="7710A2A4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17C3750F" w14:textId="77777777" w:rsidR="00EE2797" w:rsidRDefault="00EE2797" w:rsidP="00165047">
      <w:pPr>
        <w:rPr>
          <w:rFonts w:ascii="Arial" w:hAnsi="Arial" w:cs="Arial"/>
          <w:sz w:val="22"/>
          <w:szCs w:val="22"/>
        </w:rPr>
      </w:pPr>
    </w:p>
    <w:p w14:paraId="2CED87BF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p w14:paraId="7CAE1D98" w14:textId="77777777" w:rsidR="00FE12DB" w:rsidRDefault="00FE12DB" w:rsidP="00165047">
      <w:pPr>
        <w:rPr>
          <w:rFonts w:ascii="Arial" w:hAnsi="Arial" w:cs="Arial"/>
          <w:sz w:val="22"/>
          <w:szCs w:val="22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165047" w:rsidRPr="00165047" w14:paraId="037352BB" w14:textId="77777777" w:rsidTr="002B2AD4">
        <w:trPr>
          <w:trHeight w:val="300"/>
        </w:trPr>
        <w:tc>
          <w:tcPr>
            <w:tcW w:w="8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4B3D17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6.- RIESGOS INICIALES DEL PROYECTO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664F235B" w14:textId="77777777" w:rsidTr="002B2AD4">
        <w:trPr>
          <w:trHeight w:val="300"/>
        </w:trPr>
        <w:tc>
          <w:tcPr>
            <w:tcW w:w="8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1F2EE" w14:textId="170CCA99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Alcance impreciso: Si los requerimientos no están bien definidos desde el inicio, el alcance puede quedar poco claro y omitir funcionalidades.</w:t>
            </w:r>
          </w:p>
          <w:p w14:paraId="0AF14EC2" w14:textId="101A4CC3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Escasez de recursos/habilidades: Al ser un proyecto académico, el equipo (estudiantes) tiene carga de trabajo adicional.</w:t>
            </w:r>
          </w:p>
          <w:p w14:paraId="66672817" w14:textId="4725BB1A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Estimación de tiempos inexacta: Existe riesgo de subestimar el esfuerzo necesario, especialmente en integración de módulos. Esto puede implicar retrasos en el cronograma.</w:t>
            </w:r>
          </w:p>
          <w:p w14:paraId="1E79DC5D" w14:textId="6F8FA25B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Cambios en requisitos: Si surgen nuevos requerimientos o ajustes por parte del patrocinador, el proyecto podría extenderse o requerir recursos adicionales.</w:t>
            </w:r>
          </w:p>
          <w:p w14:paraId="4407A5BD" w14:textId="7DD9182C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Problemas técnicos: Fallas en la integración con hardware</w:t>
            </w:r>
            <w:r w:rsidR="00EE279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46E2836" w14:textId="541A9FBE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Sobre costos: Aunque el presupuesto es preliminar, existe riesgo de excederlo si se requiere equipo extra o servicios de terceros no previstos.</w:t>
            </w:r>
          </w:p>
          <w:p w14:paraId="410996AE" w14:textId="6A55EBFE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Dependencias externas: Disponibilidad de internet o servicios en la nube (si se usan) y actualizaciones de librerías/</w:t>
            </w:r>
            <w:proofErr w:type="spellStart"/>
            <w:r w:rsidRPr="00846472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846472">
              <w:rPr>
                <w:rFonts w:ascii="Arial" w:hAnsi="Arial" w:cs="Arial"/>
                <w:sz w:val="22"/>
                <w:szCs w:val="22"/>
              </w:rPr>
              <w:t xml:space="preserve"> fuera del control del equipo pueden interferir en el desarrollo.</w:t>
            </w:r>
          </w:p>
          <w:p w14:paraId="09D25D3A" w14:textId="7F0E4E37" w:rsidR="00165047" w:rsidRPr="00165047" w:rsidRDefault="00165047" w:rsidP="0009601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294058" w14:textId="6EA58611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6C9674F7" w14:textId="77777777" w:rsidR="00165047" w:rsidRP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1"/>
        <w:gridCol w:w="3481"/>
      </w:tblGrid>
      <w:tr w:rsidR="00165047" w:rsidRPr="00165047" w14:paraId="4734745E" w14:textId="77777777">
        <w:trPr>
          <w:trHeight w:val="300"/>
        </w:trPr>
        <w:tc>
          <w:tcPr>
            <w:tcW w:w="9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121174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7.- CRONOGRAMA DE HITOS PRINCIPALES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6C67FF52" w14:textId="77777777">
        <w:trPr>
          <w:trHeight w:val="300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12333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Hito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02855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Fecha tope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57F9302E" w14:textId="77777777">
        <w:trPr>
          <w:trHeight w:val="300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AE0B3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Levantamiento de requerimientos.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B333A" w14:textId="5968B8F8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Agosto</w:t>
            </w:r>
            <w:r w:rsidRPr="00846472">
              <w:rPr>
                <w:rFonts w:ascii="Arial" w:hAnsi="Arial" w:cs="Arial"/>
                <w:sz w:val="22"/>
                <w:szCs w:val="22"/>
              </w:rPr>
              <w:t xml:space="preserve"> 2025</w:t>
            </w:r>
          </w:p>
        </w:tc>
      </w:tr>
      <w:tr w:rsidR="00165047" w:rsidRPr="00165047" w14:paraId="07822F13" w14:textId="77777777" w:rsidTr="00EE70A6">
        <w:trPr>
          <w:trHeight w:val="577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A3512" w14:textId="0ACBD981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Diseño Web</w:t>
            </w:r>
            <w:r w:rsidR="00846472">
              <w:rPr>
                <w:rFonts w:ascii="Arial" w:hAnsi="Arial" w:cs="Arial"/>
                <w:sz w:val="22"/>
                <w:szCs w:val="22"/>
              </w:rPr>
              <w:t xml:space="preserve"> y BD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2BDA5" w14:textId="02C0EADA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Agosto</w:t>
            </w:r>
            <w:r w:rsidRPr="00846472">
              <w:rPr>
                <w:rFonts w:ascii="Arial" w:hAnsi="Arial" w:cs="Arial"/>
                <w:sz w:val="22"/>
                <w:szCs w:val="22"/>
              </w:rPr>
              <w:t xml:space="preserve"> 2025</w:t>
            </w:r>
          </w:p>
        </w:tc>
      </w:tr>
      <w:tr w:rsidR="00165047" w:rsidRPr="00165047" w14:paraId="587F5666" w14:textId="77777777">
        <w:trPr>
          <w:trHeight w:val="300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48DFF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Desarrollo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83BEA" w14:textId="130AEE30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Septiembre 2025</w:t>
            </w:r>
          </w:p>
        </w:tc>
      </w:tr>
      <w:tr w:rsidR="00165047" w:rsidRPr="00165047" w14:paraId="31001B83" w14:textId="77777777">
        <w:trPr>
          <w:trHeight w:val="300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27174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Revisión y ajustes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74648" w14:textId="5CE4168A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Septiembre 2025</w:t>
            </w:r>
          </w:p>
        </w:tc>
      </w:tr>
      <w:tr w:rsidR="00165047" w:rsidRPr="00165047" w14:paraId="45459755" w14:textId="77777777">
        <w:trPr>
          <w:trHeight w:val="300"/>
        </w:trPr>
        <w:tc>
          <w:tcPr>
            <w:tcW w:w="6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C44E2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Entrega 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B7933" w14:textId="2F867E91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Octubre 2025</w:t>
            </w:r>
          </w:p>
        </w:tc>
      </w:tr>
    </w:tbl>
    <w:p w14:paraId="19CB70D2" w14:textId="77777777" w:rsidR="00165047" w:rsidRDefault="00165047" w:rsidP="00165047">
      <w:pPr>
        <w:rPr>
          <w:rFonts w:ascii="Arial" w:hAnsi="Arial" w:cs="Arial"/>
          <w:sz w:val="22"/>
          <w:szCs w:val="22"/>
        </w:rPr>
      </w:pPr>
      <w:r w:rsidRPr="00165047">
        <w:rPr>
          <w:rFonts w:ascii="Arial" w:hAnsi="Arial" w:cs="Arial"/>
          <w:sz w:val="22"/>
          <w:szCs w:val="22"/>
        </w:rPr>
        <w:t> </w:t>
      </w:r>
    </w:p>
    <w:p w14:paraId="27174541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219DD93F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10B6558E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3726D98F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484BF072" w14:textId="77777777" w:rsidR="00846472" w:rsidRDefault="00846472" w:rsidP="00165047">
      <w:pPr>
        <w:rPr>
          <w:rFonts w:ascii="Arial" w:hAnsi="Arial" w:cs="Arial"/>
          <w:sz w:val="22"/>
          <w:szCs w:val="22"/>
        </w:rPr>
      </w:pPr>
    </w:p>
    <w:p w14:paraId="79575E22" w14:textId="77777777" w:rsidR="002B2AD4" w:rsidRPr="00165047" w:rsidRDefault="002B2AD4" w:rsidP="00165047">
      <w:pPr>
        <w:rPr>
          <w:rFonts w:ascii="Arial" w:hAnsi="Arial" w:cs="Arial"/>
          <w:sz w:val="22"/>
          <w:szCs w:val="2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165047" w:rsidRPr="00165047" w14:paraId="0E80B7A8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B3F312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8.- RESUMEN DEL PRESUPUESTO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0DA3157E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1271C2" w14:textId="28B8DFE8" w:rsidR="00165047" w:rsidRPr="00165047" w:rsidRDefault="00165047" w:rsidP="00EE70A6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* Evaluación inicial de costos del proyecto/presupuesto asignado</w:t>
            </w:r>
          </w:p>
        </w:tc>
      </w:tr>
      <w:tr w:rsidR="00165047" w:rsidRPr="00165047" w14:paraId="0BC3AABD" w14:textId="77777777">
        <w:trPr>
          <w:trHeight w:val="300"/>
        </w:trPr>
        <w:tc>
          <w:tcPr>
            <w:tcW w:w="9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63F8B" w14:textId="6BC1CD1E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Equipos y hardware: $800.000 CLP</w:t>
            </w:r>
          </w:p>
          <w:p w14:paraId="372A677A" w14:textId="68591095" w:rsidR="00846472" w:rsidRP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Software y licencias: $200.000 CLP</w:t>
            </w:r>
          </w:p>
          <w:p w14:paraId="70D096E6" w14:textId="77777777" w:rsidR="00846472" w:rsidRDefault="00846472" w:rsidP="0084647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Hosting/servicios: $200.000 CLP</w:t>
            </w:r>
          </w:p>
          <w:p w14:paraId="52FC8FDF" w14:textId="77777777" w:rsidR="00846472" w:rsidRPr="00846472" w:rsidRDefault="00846472" w:rsidP="00846472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7B8DF7F9" w14:textId="594FA35A" w:rsidR="00165047" w:rsidRPr="00846472" w:rsidRDefault="00846472" w:rsidP="002B2AD4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B2AD4">
              <w:rPr>
                <w:rFonts w:ascii="Arial" w:hAnsi="Arial" w:cs="Arial"/>
                <w:sz w:val="22"/>
                <w:szCs w:val="22"/>
                <w:highlight w:val="green"/>
              </w:rPr>
              <w:t>Total</w:t>
            </w:r>
            <w:proofErr w:type="gramEnd"/>
            <w:r w:rsidRPr="002B2AD4">
              <w:rPr>
                <w:rFonts w:ascii="Arial" w:hAnsi="Arial" w:cs="Arial"/>
                <w:sz w:val="22"/>
                <w:szCs w:val="22"/>
                <w:highlight w:val="green"/>
              </w:rPr>
              <w:t xml:space="preserve"> aproximado: $1.</w:t>
            </w:r>
            <w:r w:rsidR="00EE2797">
              <w:rPr>
                <w:rFonts w:ascii="Arial" w:hAnsi="Arial" w:cs="Arial"/>
                <w:sz w:val="22"/>
                <w:szCs w:val="22"/>
                <w:highlight w:val="green"/>
              </w:rPr>
              <w:t>2</w:t>
            </w:r>
            <w:r w:rsidRPr="002B2AD4">
              <w:rPr>
                <w:rFonts w:ascii="Arial" w:hAnsi="Arial" w:cs="Arial"/>
                <w:sz w:val="22"/>
                <w:szCs w:val="22"/>
                <w:highlight w:val="green"/>
              </w:rPr>
              <w:t>00.000 CLP</w:t>
            </w:r>
          </w:p>
          <w:p w14:paraId="106EF542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44C67C13" w14:textId="24C31B99" w:rsidR="00165047" w:rsidRDefault="00165047" w:rsidP="00165047">
      <w:pPr>
        <w:rPr>
          <w:rFonts w:ascii="Arial" w:hAnsi="Arial" w:cs="Arial"/>
          <w:sz w:val="22"/>
          <w:szCs w:val="22"/>
        </w:rPr>
      </w:pPr>
    </w:p>
    <w:p w14:paraId="639C495A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6B4785FB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42DA6113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5A258027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E606676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8DB588E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EB3F4A8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E4E6154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4EC99424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3FEFAA28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3619A70A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1225DCB6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41A1C8EA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46AC5B46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0C4BA7BD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D967A78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720FA007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7B9042C2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785900B7" w14:textId="77777777" w:rsidR="002B2AD4" w:rsidRDefault="002B2AD4" w:rsidP="00165047">
      <w:pPr>
        <w:rPr>
          <w:rFonts w:ascii="Arial" w:hAnsi="Arial" w:cs="Arial"/>
          <w:sz w:val="22"/>
          <w:szCs w:val="22"/>
        </w:rPr>
      </w:pPr>
    </w:p>
    <w:p w14:paraId="29D97D41" w14:textId="77777777" w:rsidR="002B2AD4" w:rsidRPr="00165047" w:rsidRDefault="002B2AD4" w:rsidP="00165047">
      <w:pPr>
        <w:rPr>
          <w:rFonts w:ascii="Arial" w:hAnsi="Arial" w:cs="Arial"/>
          <w:sz w:val="22"/>
          <w:szCs w:val="22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4"/>
        <w:gridCol w:w="6136"/>
      </w:tblGrid>
      <w:tr w:rsidR="00165047" w:rsidRPr="00165047" w14:paraId="547250C0" w14:textId="77777777" w:rsidTr="00EE70A6">
        <w:trPr>
          <w:trHeight w:val="300"/>
        </w:trPr>
        <w:tc>
          <w:tcPr>
            <w:tcW w:w="8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92D141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10.- ORGANIZACIÓN DEL PROYECTO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7018A0CB" w14:textId="77777777" w:rsidTr="00EE70A6">
        <w:trPr>
          <w:trHeight w:val="300"/>
        </w:trPr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0C10C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Patrocinador principal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D045F5" w14:textId="06E6BD20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846472">
              <w:rPr>
                <w:rFonts w:ascii="Arial" w:hAnsi="Arial" w:cs="Arial"/>
                <w:sz w:val="22"/>
                <w:szCs w:val="22"/>
              </w:rPr>
              <w:t>Juan Pérez – Gerente General</w:t>
            </w:r>
          </w:p>
        </w:tc>
      </w:tr>
      <w:tr w:rsidR="00165047" w:rsidRPr="00165047" w14:paraId="78F64CFF" w14:textId="77777777" w:rsidTr="00EE70A6">
        <w:trPr>
          <w:trHeight w:val="300"/>
        </w:trPr>
        <w:tc>
          <w:tcPr>
            <w:tcW w:w="8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DD6EF3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* Identificación del director del proyecto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0C860B0C" w14:textId="77777777" w:rsidTr="00EE70A6">
        <w:trPr>
          <w:trHeight w:val="300"/>
        </w:trPr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F4C20F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Director del proyecto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570D3" w14:textId="61C40A63" w:rsidR="00165047" w:rsidRPr="00165047" w:rsidRDefault="00846472" w:rsidP="001650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Joaquín Chacón –</w:t>
            </w:r>
            <w:r w:rsidRPr="00846472">
              <w:rPr>
                <w:rFonts w:ascii="Arial" w:hAnsi="Arial" w:cs="Arial"/>
                <w:sz w:val="22"/>
                <w:szCs w:val="22"/>
              </w:rPr>
              <w:t xml:space="preserve"> Estudiante líder del equipo</w:t>
            </w:r>
          </w:p>
        </w:tc>
      </w:tr>
      <w:tr w:rsidR="00165047" w:rsidRPr="00165047" w14:paraId="45FB6F8D" w14:textId="77777777" w:rsidTr="00EE70A6">
        <w:trPr>
          <w:trHeight w:val="300"/>
        </w:trPr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28E46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Nivel de autoridad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215660" w14:textId="3EB24435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Alta: responsable de la coordinación del proyecto y validación de entregables.</w:t>
            </w:r>
          </w:p>
        </w:tc>
      </w:tr>
      <w:tr w:rsidR="00165047" w:rsidRPr="00165047" w14:paraId="471B9CEB" w14:textId="77777777" w:rsidTr="00EE70A6">
        <w:trPr>
          <w:trHeight w:val="300"/>
        </w:trPr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3436C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Responsabilidades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9763" w14:textId="77777777" w:rsid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Equipo de Desarrollo: Joaquín Chacón y Marcelo Tejos – estudiantes</w:t>
            </w:r>
          </w:p>
          <w:p w14:paraId="11280384" w14:textId="16DEB788" w:rsidR="002B2AD4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Asesor Académico:</w:t>
            </w:r>
            <w:r w:rsidR="00EE27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2797" w:rsidRPr="00EE2797">
              <w:rPr>
                <w:rFonts w:ascii="Arial" w:hAnsi="Arial" w:cs="Arial"/>
                <w:sz w:val="22"/>
                <w:szCs w:val="22"/>
              </w:rPr>
              <w:t>Emilio Gonzalo Soto Rojas</w:t>
            </w:r>
          </w:p>
        </w:tc>
      </w:tr>
      <w:tr w:rsidR="00165047" w:rsidRPr="00165047" w14:paraId="3A29A3EF" w14:textId="77777777" w:rsidTr="00EE70A6">
        <w:trPr>
          <w:trHeight w:val="300"/>
        </w:trPr>
        <w:tc>
          <w:tcPr>
            <w:tcW w:w="88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5FC588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* Identificación de otros participantes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165047" w:rsidRPr="00165047" w14:paraId="7E1BE3BD" w14:textId="77777777" w:rsidTr="00EE70A6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2E422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Área de autoridad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76E42A" w14:textId="49E260B7" w:rsidR="00165047" w:rsidRPr="002B2AD4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El equipo tiene autoridad técnica para definir diseño y programación.</w:t>
            </w:r>
          </w:p>
        </w:tc>
      </w:tr>
      <w:tr w:rsidR="00165047" w:rsidRPr="00165047" w14:paraId="6B3A60D5" w14:textId="77777777" w:rsidTr="00FE12DB">
        <w:trPr>
          <w:trHeight w:val="86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CCA9D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Decisiones de personal (</w:t>
            </w:r>
            <w:proofErr w:type="spellStart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Staffing</w:t>
            </w:r>
            <w:proofErr w:type="spellEnd"/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12F5B3BE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D372B" w14:textId="7061CF67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Asignación de tareas entre los integrantes del grupo.</w:t>
            </w:r>
          </w:p>
        </w:tc>
      </w:tr>
      <w:tr w:rsidR="00165047" w:rsidRPr="00165047" w14:paraId="07D65D0B" w14:textId="77777777" w:rsidTr="00EE70A6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1C118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Gestión de presupuesto y de sus variaciones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976FC" w14:textId="0AE4DD94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Monitoreo del presupuesto ficticio y propuesta de ajustes si es necesario.</w:t>
            </w:r>
          </w:p>
        </w:tc>
      </w:tr>
      <w:tr w:rsidR="00165047" w:rsidRPr="00165047" w14:paraId="2CA11A6A" w14:textId="77777777" w:rsidTr="00EE70A6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C2B03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Decisiones técnicas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AFEE2" w14:textId="1AF4017F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 xml:space="preserve">Selección de </w:t>
            </w:r>
            <w:proofErr w:type="spellStart"/>
            <w:r w:rsidRPr="002B2AD4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2B2AD4">
              <w:rPr>
                <w:rFonts w:ascii="Arial" w:hAnsi="Arial" w:cs="Arial"/>
                <w:sz w:val="22"/>
                <w:szCs w:val="22"/>
              </w:rPr>
              <w:t>, librerías y metodologías de desarroll</w:t>
            </w:r>
            <w:r w:rsidR="00FE12DB">
              <w:rPr>
                <w:rFonts w:ascii="Arial" w:hAnsi="Arial" w:cs="Arial"/>
                <w:sz w:val="22"/>
                <w:szCs w:val="22"/>
              </w:rPr>
              <w:t>o.</w:t>
            </w:r>
          </w:p>
        </w:tc>
      </w:tr>
      <w:tr w:rsidR="00165047" w:rsidRPr="00165047" w14:paraId="7AA0865B" w14:textId="77777777" w:rsidTr="00EE70A6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F2714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Resolución de conflictos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B0A8D" w14:textId="1985A26B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Se resolverán de manera consensuada entre los integrantes y escalados al docente si es necesario.</w:t>
            </w:r>
          </w:p>
        </w:tc>
      </w:tr>
      <w:tr w:rsidR="00165047" w:rsidRPr="00165047" w14:paraId="02E4BF6D" w14:textId="77777777" w:rsidTr="00EE70A6">
        <w:trPr>
          <w:trHeight w:val="300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F47AB" w14:textId="77777777" w:rsidR="00165047" w:rsidRPr="00165047" w:rsidRDefault="00165047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165047">
              <w:rPr>
                <w:rFonts w:ascii="Arial" w:hAnsi="Arial" w:cs="Arial"/>
                <w:b/>
                <w:bCs/>
                <w:sz w:val="22"/>
                <w:szCs w:val="22"/>
              </w:rPr>
              <w:t>Ruta de escalamiento y limitaciones de autoridad</w:t>
            </w:r>
            <w:r w:rsidRPr="00165047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D59A4" w14:textId="55A5B08C" w:rsidR="00165047" w:rsidRPr="00165047" w:rsidRDefault="002B2AD4" w:rsidP="00165047">
            <w:pPr>
              <w:rPr>
                <w:rFonts w:ascii="Arial" w:hAnsi="Arial" w:cs="Arial"/>
                <w:sz w:val="22"/>
                <w:szCs w:val="22"/>
              </w:rPr>
            </w:pPr>
            <w:r w:rsidRPr="002B2AD4">
              <w:rPr>
                <w:rFonts w:ascii="Arial" w:hAnsi="Arial" w:cs="Arial"/>
                <w:sz w:val="22"/>
                <w:szCs w:val="22"/>
              </w:rPr>
              <w:t>Los conflictos no resueltos se escalarán al docente.</w:t>
            </w:r>
          </w:p>
        </w:tc>
      </w:tr>
    </w:tbl>
    <w:p w14:paraId="6C1013DD" w14:textId="77777777" w:rsidR="00165047" w:rsidRPr="00A9438D" w:rsidRDefault="00165047" w:rsidP="00A9438D">
      <w:pPr>
        <w:rPr>
          <w:rFonts w:ascii="Arial" w:hAnsi="Arial" w:cs="Arial"/>
          <w:sz w:val="22"/>
          <w:szCs w:val="22"/>
        </w:rPr>
      </w:pPr>
    </w:p>
    <w:p w14:paraId="2E3A004C" w14:textId="77777777" w:rsidR="00A9438D" w:rsidRPr="00A9438D" w:rsidRDefault="00A9438D">
      <w:pPr>
        <w:rPr>
          <w:lang w:val="es-MX"/>
        </w:rPr>
      </w:pPr>
    </w:p>
    <w:sectPr w:rsidR="00A9438D" w:rsidRPr="00A9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F4DEE" w14:textId="77777777" w:rsidR="00594817" w:rsidRDefault="00594817" w:rsidP="009E5AE4">
      <w:pPr>
        <w:spacing w:after="0" w:line="240" w:lineRule="auto"/>
      </w:pPr>
      <w:r>
        <w:separator/>
      </w:r>
    </w:p>
  </w:endnote>
  <w:endnote w:type="continuationSeparator" w:id="0">
    <w:p w14:paraId="1F25E6CA" w14:textId="77777777" w:rsidR="00594817" w:rsidRDefault="00594817" w:rsidP="009E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58243" w14:textId="77777777" w:rsidR="00594817" w:rsidRDefault="00594817" w:rsidP="009E5AE4">
      <w:pPr>
        <w:spacing w:after="0" w:line="240" w:lineRule="auto"/>
      </w:pPr>
      <w:r>
        <w:separator/>
      </w:r>
    </w:p>
  </w:footnote>
  <w:footnote w:type="continuationSeparator" w:id="0">
    <w:p w14:paraId="4FB6EC46" w14:textId="77777777" w:rsidR="00594817" w:rsidRDefault="00594817" w:rsidP="009E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D85"/>
    <w:multiLevelType w:val="hybridMultilevel"/>
    <w:tmpl w:val="4DC63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7AEB"/>
    <w:multiLevelType w:val="multilevel"/>
    <w:tmpl w:val="B76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951B3"/>
    <w:multiLevelType w:val="hybridMultilevel"/>
    <w:tmpl w:val="F830EE92"/>
    <w:lvl w:ilvl="0" w:tplc="C76AACFA">
      <w:numFmt w:val="bullet"/>
      <w:lvlText w:val="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85B9F"/>
    <w:multiLevelType w:val="hybridMultilevel"/>
    <w:tmpl w:val="771E15C4"/>
    <w:lvl w:ilvl="0" w:tplc="C76AACFA">
      <w:numFmt w:val="bullet"/>
      <w:lvlText w:val="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661B6"/>
    <w:multiLevelType w:val="multilevel"/>
    <w:tmpl w:val="BB6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74475"/>
    <w:multiLevelType w:val="multilevel"/>
    <w:tmpl w:val="0A52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DB60B2"/>
    <w:multiLevelType w:val="hybridMultilevel"/>
    <w:tmpl w:val="685E40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558"/>
    <w:multiLevelType w:val="multilevel"/>
    <w:tmpl w:val="3E4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B279D"/>
    <w:multiLevelType w:val="multilevel"/>
    <w:tmpl w:val="D78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B0FD1"/>
    <w:multiLevelType w:val="multilevel"/>
    <w:tmpl w:val="02E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E157F"/>
    <w:multiLevelType w:val="multilevel"/>
    <w:tmpl w:val="BE7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A011C"/>
    <w:multiLevelType w:val="hybridMultilevel"/>
    <w:tmpl w:val="664865BE"/>
    <w:lvl w:ilvl="0" w:tplc="C76AACFA">
      <w:numFmt w:val="bullet"/>
      <w:lvlText w:val="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D854D1"/>
    <w:multiLevelType w:val="multilevel"/>
    <w:tmpl w:val="406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1A2B3F"/>
    <w:multiLevelType w:val="hybridMultilevel"/>
    <w:tmpl w:val="A976882E"/>
    <w:lvl w:ilvl="0" w:tplc="C76AACFA">
      <w:numFmt w:val="bullet"/>
      <w:lvlText w:val="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5F2B78"/>
    <w:multiLevelType w:val="hybridMultilevel"/>
    <w:tmpl w:val="8B744CE4"/>
    <w:lvl w:ilvl="0" w:tplc="C76AACFA">
      <w:numFmt w:val="bullet"/>
      <w:lvlText w:val="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BA77C82"/>
    <w:multiLevelType w:val="multilevel"/>
    <w:tmpl w:val="A17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BF3FC2"/>
    <w:multiLevelType w:val="multilevel"/>
    <w:tmpl w:val="8ED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5096D"/>
    <w:multiLevelType w:val="multilevel"/>
    <w:tmpl w:val="94F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EC6C5D"/>
    <w:multiLevelType w:val="multilevel"/>
    <w:tmpl w:val="D7B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726CC6"/>
    <w:multiLevelType w:val="hybridMultilevel"/>
    <w:tmpl w:val="83AAAD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67209"/>
    <w:multiLevelType w:val="hybridMultilevel"/>
    <w:tmpl w:val="221A94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A79C0"/>
    <w:multiLevelType w:val="multilevel"/>
    <w:tmpl w:val="33C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536E35"/>
    <w:multiLevelType w:val="multilevel"/>
    <w:tmpl w:val="8EA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9F5B5B"/>
    <w:multiLevelType w:val="hybridMultilevel"/>
    <w:tmpl w:val="F13ADA22"/>
    <w:lvl w:ilvl="0" w:tplc="C76AACFA">
      <w:numFmt w:val="bullet"/>
      <w:lvlText w:val="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E2ACB"/>
    <w:multiLevelType w:val="multilevel"/>
    <w:tmpl w:val="E12E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6E1134"/>
    <w:multiLevelType w:val="multilevel"/>
    <w:tmpl w:val="6D2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677DB3"/>
    <w:multiLevelType w:val="hybridMultilevel"/>
    <w:tmpl w:val="43740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07455">
    <w:abstractNumId w:val="20"/>
  </w:num>
  <w:num w:numId="2" w16cid:durableId="110782669">
    <w:abstractNumId w:val="17"/>
  </w:num>
  <w:num w:numId="3" w16cid:durableId="230968729">
    <w:abstractNumId w:val="10"/>
  </w:num>
  <w:num w:numId="4" w16cid:durableId="262733842">
    <w:abstractNumId w:val="5"/>
  </w:num>
  <w:num w:numId="5" w16cid:durableId="848175592">
    <w:abstractNumId w:val="18"/>
  </w:num>
  <w:num w:numId="6" w16cid:durableId="184053573">
    <w:abstractNumId w:val="9"/>
  </w:num>
  <w:num w:numId="7" w16cid:durableId="1948809029">
    <w:abstractNumId w:val="24"/>
  </w:num>
  <w:num w:numId="8" w16cid:durableId="891572573">
    <w:abstractNumId w:val="16"/>
  </w:num>
  <w:num w:numId="9" w16cid:durableId="444925792">
    <w:abstractNumId w:val="4"/>
  </w:num>
  <w:num w:numId="10" w16cid:durableId="2086296759">
    <w:abstractNumId w:val="7"/>
  </w:num>
  <w:num w:numId="11" w16cid:durableId="1726373234">
    <w:abstractNumId w:val="22"/>
  </w:num>
  <w:num w:numId="12" w16cid:durableId="1117988291">
    <w:abstractNumId w:val="8"/>
  </w:num>
  <w:num w:numId="13" w16cid:durableId="1040210020">
    <w:abstractNumId w:val="21"/>
  </w:num>
  <w:num w:numId="14" w16cid:durableId="419302507">
    <w:abstractNumId w:val="12"/>
  </w:num>
  <w:num w:numId="15" w16cid:durableId="664669290">
    <w:abstractNumId w:val="1"/>
  </w:num>
  <w:num w:numId="16" w16cid:durableId="1549337638">
    <w:abstractNumId w:val="25"/>
  </w:num>
  <w:num w:numId="17" w16cid:durableId="1965847666">
    <w:abstractNumId w:val="15"/>
  </w:num>
  <w:num w:numId="18" w16cid:durableId="1943413310">
    <w:abstractNumId w:val="19"/>
  </w:num>
  <w:num w:numId="19" w16cid:durableId="1255825700">
    <w:abstractNumId w:val="26"/>
  </w:num>
  <w:num w:numId="20" w16cid:durableId="2134014771">
    <w:abstractNumId w:val="6"/>
  </w:num>
  <w:num w:numId="21" w16cid:durableId="1050811420">
    <w:abstractNumId w:val="0"/>
  </w:num>
  <w:num w:numId="22" w16cid:durableId="1629821004">
    <w:abstractNumId w:val="14"/>
  </w:num>
  <w:num w:numId="23" w16cid:durableId="867792721">
    <w:abstractNumId w:val="13"/>
  </w:num>
  <w:num w:numId="24" w16cid:durableId="483594077">
    <w:abstractNumId w:val="2"/>
  </w:num>
  <w:num w:numId="25" w16cid:durableId="1748310444">
    <w:abstractNumId w:val="3"/>
  </w:num>
  <w:num w:numId="26" w16cid:durableId="1940915315">
    <w:abstractNumId w:val="23"/>
  </w:num>
  <w:num w:numId="27" w16cid:durableId="977492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D"/>
    <w:rsid w:val="0009601E"/>
    <w:rsid w:val="000B16A7"/>
    <w:rsid w:val="00165047"/>
    <w:rsid w:val="00196983"/>
    <w:rsid w:val="001A4112"/>
    <w:rsid w:val="002B2AD4"/>
    <w:rsid w:val="00327254"/>
    <w:rsid w:val="00594817"/>
    <w:rsid w:val="007F4033"/>
    <w:rsid w:val="00846472"/>
    <w:rsid w:val="009E5AE4"/>
    <w:rsid w:val="00A9438D"/>
    <w:rsid w:val="00B617DD"/>
    <w:rsid w:val="00BB3532"/>
    <w:rsid w:val="00CD4678"/>
    <w:rsid w:val="00EE2797"/>
    <w:rsid w:val="00EE70A6"/>
    <w:rsid w:val="00F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CE51"/>
  <w15:chartTrackingRefBased/>
  <w15:docId w15:val="{5F3CAFDE-D2F1-4842-B642-03639DB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3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3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3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3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3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3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3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3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3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3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3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64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6472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E5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AE4"/>
  </w:style>
  <w:style w:type="paragraph" w:styleId="Piedepgina">
    <w:name w:val="footer"/>
    <w:basedOn w:val="Normal"/>
    <w:link w:val="PiedepginaCar"/>
    <w:uiPriority w:val="99"/>
    <w:unhideWhenUsed/>
    <w:rsid w:val="009E5A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F376-8606-4A4F-96EB-D43CC898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FERNANDO TEJOS OLIVA</dc:creator>
  <cp:keywords/>
  <dc:description/>
  <cp:lastModifiedBy>MARCELO FERNANDO TEJOS OLIVA</cp:lastModifiedBy>
  <cp:revision>5</cp:revision>
  <dcterms:created xsi:type="dcterms:W3CDTF">2025-08-29T01:20:00Z</dcterms:created>
  <dcterms:modified xsi:type="dcterms:W3CDTF">2025-08-29T20:41:00Z</dcterms:modified>
</cp:coreProperties>
</file>