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6EE81E8" wp14:textId="77777777">
      <w:pPr>
        <w:spacing w:before="0" w:after="80"/>
      </w:pPr>
      <w:r>
        <w:rPr>
          <w:rFonts w:ascii="Arial" w:hAnsi="Arial" w:eastAsia="Arial" w:cs="Arial"/>
          <w:b/>
          <w:bCs/>
          <w:color w:val="C8A84B"/>
          <w:sz w:val="52"/>
          <w:szCs w:val="52"/>
        </w:rPr>
        <w:t xml:space="preserve">EA Adjustments</w:t>
      </w:r>
    </w:p>
    <w:p xmlns:wp14="http://schemas.microsoft.com/office/word/2010/wordml" w14:paraId="639BECE4" wp14:textId="77777777">
      <w:pPr>
        <w:spacing w:before="0" w:after="80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 xml:space="preserve">Parameter watch list — review throughout the week</w:t>
      </w:r>
    </w:p>
    <w:p xmlns:wp14="http://schemas.microsoft.com/office/word/2010/wordml" w:rsidP="4EC87F41" w14:paraId="1A769EEE" wp14:textId="77777777">
      <w:pPr>
        <w:spacing w:before="0" w:after="0"/>
        <w:rPr>
          <w:rFonts w:ascii="Arial" w:hAnsi="Arial" w:eastAsia="Arial" w:cs="Arial"/>
          <w:color w:val="888888"/>
          <w:sz w:val="20"/>
          <w:szCs w:val="20"/>
          <w:lang w:val="en-US"/>
        </w:rPr>
      </w:pPr>
      <w:r w:rsidRPr="4EC87F41" w:rsidR="4EC87F41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v16 — </w:t>
      </w:r>
      <w:r w:rsidRPr="4EC87F41" w:rsidR="4EC87F41">
        <w:rPr>
          <w:rFonts w:ascii="Arial" w:hAnsi="Arial" w:eastAsia="Arial" w:cs="Arial"/>
          <w:color w:val="888888"/>
          <w:sz w:val="20"/>
          <w:szCs w:val="20"/>
          <w:lang w:val="en-US"/>
        </w:rPr>
        <w:t>TRUEea</w:t>
      </w:r>
      <w:r w:rsidRPr="4EC87F41" w:rsidR="4EC87F41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| </w:t>
      </w:r>
      <w:r w:rsidRPr="4EC87F41" w:rsidR="4EC87F41">
        <w:rPr>
          <w:rFonts w:ascii="Arial" w:hAnsi="Arial" w:eastAsia="Arial" w:cs="Arial"/>
          <w:color w:val="888888"/>
          <w:sz w:val="20"/>
          <w:szCs w:val="20"/>
          <w:lang w:val="en-US"/>
        </w:rPr>
        <w:t>EDGEea</w:t>
      </w:r>
      <w:r w:rsidRPr="4EC87F41" w:rsidR="4EC87F41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| </w:t>
      </w:r>
      <w:r w:rsidRPr="4EC87F41" w:rsidR="4EC87F41">
        <w:rPr>
          <w:rFonts w:ascii="Arial" w:hAnsi="Arial" w:eastAsia="Arial" w:cs="Arial"/>
          <w:color w:val="888888"/>
          <w:sz w:val="20"/>
          <w:szCs w:val="20"/>
          <w:lang w:val="en-US"/>
        </w:rPr>
        <w:t>BOUNCEea</w:t>
      </w:r>
    </w:p>
    <w:p xmlns:wp14="http://schemas.microsoft.com/office/word/2010/wordml" w14:paraId="672A6659" wp14:textId="77777777">
      <w:pPr>
        <w:pBdr>
          <w:bottom w:val="single" w:color="C8A84B" w:sz="4" w:space="1"/>
        </w:pBdr>
        <w:spacing w:before="160" w:after="160"/>
      </w:pPr>
    </w:p>
    <w:p xmlns:wp14="http://schemas.microsoft.com/office/word/2010/wordml" w14:paraId="6463788B" wp14:textId="77777777">
      <w:pPr>
        <w:spacing w:before="0" w:after="120"/>
      </w:pPr>
      <w:r w:rsidRPr="4EC87F41" w:rsidR="4EC87F41">
        <w:rPr>
          <w:rFonts w:ascii="Arial" w:hAnsi="Arial" w:eastAsia="Arial" w:cs="Arial"/>
          <w:b w:val="1"/>
          <w:bCs w:val="1"/>
          <w:color w:val="C8A84B"/>
          <w:sz w:val="36"/>
          <w:szCs w:val="36"/>
          <w:lang w:val="en-US"/>
        </w:rPr>
        <w:t>TRUEea</w:t>
      </w:r>
      <w:r w:rsidRPr="4EC87F41" w:rsidR="4EC87F41">
        <w:rPr>
          <w:rFonts w:ascii="Arial" w:hAnsi="Arial" w:eastAsia="Arial" w:cs="Arial"/>
          <w:b w:val="1"/>
          <w:bCs w:val="1"/>
          <w:color w:val="C8A84B"/>
          <w:sz w:val="36"/>
          <w:szCs w:val="36"/>
          <w:lang w:val="en-US"/>
        </w:rPr>
        <w:t xml:space="preserve"> v16</w:t>
      </w:r>
    </w:p>
    <w:p xmlns:wp14="http://schemas.microsoft.com/office/word/2010/wordml" w14:paraId="4E79F388" wp14:textId="77777777">
      <w:pPr>
        <w:spacing w:before="60" w:after="60"/>
      </w:pPr>
      <w:r w:rsidRPr="4EC87F41" w:rsidR="4EC87F41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Trend-following EA. M15 → M5 → M1 cascade. Min </w:t>
      </w:r>
      <w:r w:rsidRPr="4EC87F41" w:rsidR="4EC87F41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score</w:t>
      </w:r>
      <w:r w:rsidRPr="4EC87F41" w:rsidR="4EC87F41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70.</w:t>
      </w:r>
    </w:p>
    <w:p xmlns:wp14="http://schemas.microsoft.com/office/word/2010/wordml" w14:paraId="0A37501D" wp14:textId="77777777">
      <w:pPr>
        <w:spacing w:before="20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 xmlns:wp14="http://schemas.microsoft.com/office/word/2010/wordml" w:rsidTr="4EC87F41" w14:paraId="2A4D12B9" wp14:textId="77777777">
        <w:trPr>
          <w:tblHeader/>
        </w:trPr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D45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090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945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Adjust When</w:t>
            </w:r>
          </w:p>
        </w:tc>
      </w:tr>
      <w:tr xmlns:wp14="http://schemas.microsoft.com/office/word/2010/wordml" w:rsidTr="4EC87F41" w14:paraId="47413819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0C4E61F5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InpMinScore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67F82D0C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18"/>
                <w:szCs w:val="18"/>
              </w:rPr>
            </w:pPr>
            <w:r w:rsidRPr="4EC87F41" w:rsidR="4EC87F41">
              <w:rPr>
                <w:rFonts w:ascii="Arial" w:hAnsi="Arial" w:eastAsia="Arial" w:cs="Arial"/>
                <w:b w:val="0"/>
                <w:bCs w:val="0"/>
                <w:color w:val="FF0000"/>
                <w:sz w:val="18"/>
                <w:szCs w:val="18"/>
              </w:rPr>
              <w:t>70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D48F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Too few trades → lower to 65. Too many losers → raise to 75.</w:t>
            </w:r>
          </w:p>
        </w:tc>
      </w:tr>
      <w:tr xmlns:wp14="http://schemas.microsoft.com/office/word/2010/wordml" w:rsidTr="4EC87F41" w14:paraId="78E4A5FA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38F7B3AC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InpSlopeThreshold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538EBDCD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18"/>
                <w:szCs w:val="18"/>
              </w:rPr>
            </w:pPr>
            <w:r w:rsidRPr="4EC87F41" w:rsidR="4EC87F41">
              <w:rPr>
                <w:rFonts w:ascii="Arial" w:hAnsi="Arial" w:eastAsia="Arial" w:cs="Arial"/>
                <w:b w:val="0"/>
                <w:bCs w:val="0"/>
                <w:color w:val="FF0000"/>
                <w:sz w:val="18"/>
                <w:szCs w:val="18"/>
              </w:rPr>
              <w:t>0.10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59CC" wp14:textId="77777777"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Slope always firing → 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>raise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 to 0.15. Always FLAT → lower to 0.05.</w:t>
            </w:r>
          </w:p>
        </w:tc>
      </w:tr>
      <w:tr xmlns:wp14="http://schemas.microsoft.com/office/word/2010/wordml" w:rsidTr="4EC87F41" w14:paraId="501CBE4B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7FBC5F82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InpTrendStrength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0249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3.0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78FB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Quiet week → lower to 2.0. Strong trend week → leave as is.</w:t>
            </w:r>
          </w:p>
        </w:tc>
      </w:tr>
      <w:tr xmlns:wp14="http://schemas.microsoft.com/office/word/2010/wordml" w:rsidTr="4EC87F41" w14:paraId="49A1D0E3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2E5D69EB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InpBreakevenDist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E13B" wp14:textId="705E739C"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</w:rPr>
              <w:t xml:space="preserve">0.80 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756A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Hitting BE then closing flat constantly → raise to 1.20.</w:t>
            </w:r>
          </w:p>
        </w:tc>
      </w:tr>
      <w:tr xmlns:wp14="http://schemas.microsoft.com/office/word/2010/wordml" w:rsidTr="4EC87F41" w14:paraId="2216414A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49F25C97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InpTrailStart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137C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1.20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97E7" wp14:textId="77777777"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Giving back too much profit → lower to 0.80. Trail too soon → 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>raise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 to 1.80.</w:t>
            </w:r>
          </w:p>
        </w:tc>
      </w:tr>
      <w:tr xmlns:wp14="http://schemas.microsoft.com/office/word/2010/wordml" w:rsidTr="4EC87F41" w14:paraId="134F408F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6266FCA3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InpMaxConsecLosses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2139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Cooldown triggering in good sessions → raise to 4.</w:t>
            </w:r>
          </w:p>
        </w:tc>
      </w:tr>
    </w:tbl>
    <w:p xmlns:wp14="http://schemas.microsoft.com/office/word/2010/wordml" w14:paraId="5DAB6C7B" wp14:textId="77777777">
      <w:pPr>
        <w:pBdr>
          <w:bottom w:val="single" w:color="C8A84B" w:sz="4" w:space="1"/>
        </w:pBdr>
        <w:spacing w:before="160" w:after="160"/>
      </w:pPr>
    </w:p>
    <w:p xmlns:wp14="http://schemas.microsoft.com/office/word/2010/wordml" w14:paraId="23A2FE90" wp14:textId="77777777">
      <w:pPr>
        <w:spacing w:before="0" w:after="120"/>
      </w:pPr>
      <w:r w:rsidRPr="4EC87F41" w:rsidR="4EC87F41">
        <w:rPr>
          <w:rFonts w:ascii="Arial" w:hAnsi="Arial" w:eastAsia="Arial" w:cs="Arial"/>
          <w:b w:val="1"/>
          <w:bCs w:val="1"/>
          <w:color w:val="C8A84B"/>
          <w:sz w:val="36"/>
          <w:szCs w:val="36"/>
          <w:lang w:val="en-US"/>
        </w:rPr>
        <w:t>EDGEea</w:t>
      </w:r>
      <w:r w:rsidRPr="4EC87F41" w:rsidR="4EC87F41">
        <w:rPr>
          <w:rFonts w:ascii="Arial" w:hAnsi="Arial" w:eastAsia="Arial" w:cs="Arial"/>
          <w:b w:val="1"/>
          <w:bCs w:val="1"/>
          <w:color w:val="C8A84B"/>
          <w:sz w:val="36"/>
          <w:szCs w:val="36"/>
          <w:lang w:val="en-US"/>
        </w:rPr>
        <w:t xml:space="preserve"> v16</w:t>
      </w:r>
    </w:p>
    <w:p xmlns:wp14="http://schemas.microsoft.com/office/word/2010/wordml" w14:paraId="4EA62A0E" wp14:textId="77777777">
      <w:pPr>
        <w:spacing w:before="60" w:after="60"/>
      </w:pPr>
      <w:r w:rsidRPr="4EC87F41" w:rsidR="4EC87F41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SMC structural EA. CHOCH + Sweep driven. Bidirectional. Min </w:t>
      </w:r>
      <w:r w:rsidRPr="4EC87F41" w:rsidR="4EC87F41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score</w:t>
      </w:r>
      <w:r w:rsidRPr="4EC87F41" w:rsidR="4EC87F41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 50.</w:t>
      </w:r>
    </w:p>
    <w:p xmlns:wp14="http://schemas.microsoft.com/office/word/2010/wordml" w14:paraId="02EB378F" wp14:textId="77777777">
      <w:pPr>
        <w:spacing w:before="20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 xmlns:wp14="http://schemas.microsoft.com/office/word/2010/wordml" w:rsidTr="4EC87F41" w14:paraId="2A9A8888" wp14:textId="77777777">
        <w:trPr>
          <w:tblHeader/>
        </w:trPr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A4E9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B1F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31F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Adjust When</w:t>
            </w:r>
          </w:p>
        </w:tc>
      </w:tr>
      <w:tr xmlns:wp14="http://schemas.microsoft.com/office/word/2010/wordml" w:rsidTr="4EC87F41" w14:paraId="12B998F8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1407AF32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InpMinScore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1898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50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4C0B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Too noisy → raise to 60. Fine as is if firing selectively.</w:t>
            </w:r>
          </w:p>
        </w:tc>
      </w:tr>
      <w:tr xmlns:wp14="http://schemas.microsoft.com/office/word/2010/wordml" w:rsidTr="4EC87F41" w14:paraId="0E311597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4024A411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InpSLMultiplier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05F9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0.15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E66F" wp14:textId="77777777"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Stopped by noise before 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>move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 → 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>raise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 to 0.18–0.20.</w:t>
            </w:r>
          </w:p>
        </w:tc>
      </w:tr>
      <w:tr xmlns:wp14="http://schemas.microsoft.com/office/word/2010/wordml" w:rsidTr="4EC87F41" w14:paraId="0B301241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2AED7786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InpSwingLookback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5007C906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18"/>
                <w:szCs w:val="18"/>
              </w:rPr>
            </w:pPr>
            <w:r w:rsidRPr="4EC87F41" w:rsidR="4EC87F41">
              <w:rPr>
                <w:rFonts w:ascii="Arial" w:hAnsi="Arial" w:eastAsia="Arial" w:cs="Arial"/>
                <w:b w:val="0"/>
                <w:bCs w:val="0"/>
                <w:color w:val="FF0000"/>
                <w:sz w:val="18"/>
                <w:szCs w:val="18"/>
              </w:rPr>
              <w:t>20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A99F" wp14:textId="77777777"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Missing obvious levels → raise to 25. Too many 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>minor</w:t>
            </w:r>
            <w:r w:rsidRPr="4EC87F41" w:rsidR="4EC87F41">
              <w:rPr>
                <w:rFonts w:ascii="Arial" w:hAnsi="Arial" w:eastAsia="Arial" w:cs="Arial"/>
                <w:b w:val="0"/>
                <w:bCs w:val="0"/>
                <w:color w:val="2D2D2D"/>
                <w:sz w:val="18"/>
                <w:szCs w:val="18"/>
                <w:lang w:val="en-US"/>
              </w:rPr>
              <w:t xml:space="preserve"> → lower to 15.</w:t>
            </w:r>
          </w:p>
        </w:tc>
      </w:tr>
      <w:tr xmlns:wp14="http://schemas.microsoft.com/office/word/2010/wordml" w:rsidTr="4EC87F41" w14:paraId="20B832A2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3FD31E2E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InpBreakevenDist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C87A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0.80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FC41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Hitting BE then closing flat constantly → raise to 1.20.</w:t>
            </w:r>
          </w:p>
        </w:tc>
      </w:tr>
      <w:tr xmlns:wp14="http://schemas.microsoft.com/office/word/2010/wordml" w:rsidTr="4EC87F41" w14:paraId="41D3BEBE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390DC03E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InpTrailStart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4672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1.20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D321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Giving back profit before trail kicks in → lower to 0.80.</w:t>
            </w:r>
          </w:p>
        </w:tc>
      </w:tr>
    </w:tbl>
    <w:p xmlns:wp14="http://schemas.microsoft.com/office/word/2010/wordml" w14:paraId="6A05A809" wp14:textId="77777777">
      <w:pPr>
        <w:pBdr>
          <w:bottom w:val="single" w:color="C8A84B" w:sz="4" w:space="1"/>
        </w:pBdr>
        <w:spacing w:before="160" w:after="160"/>
      </w:pPr>
    </w:p>
    <w:p xmlns:wp14="http://schemas.microsoft.com/office/word/2010/wordml" w14:paraId="29FD2304" wp14:textId="77777777">
      <w:pPr>
        <w:spacing w:before="0" w:after="120"/>
      </w:pPr>
      <w:r w:rsidRPr="4EC87F41" w:rsidR="4EC87F41">
        <w:rPr>
          <w:rFonts w:ascii="Arial" w:hAnsi="Arial" w:eastAsia="Arial" w:cs="Arial"/>
          <w:b w:val="1"/>
          <w:bCs w:val="1"/>
          <w:color w:val="C8A84B"/>
          <w:sz w:val="36"/>
          <w:szCs w:val="36"/>
          <w:lang w:val="en-US"/>
        </w:rPr>
        <w:t>BOUNCEea</w:t>
      </w:r>
      <w:r w:rsidRPr="4EC87F41" w:rsidR="4EC87F41">
        <w:rPr>
          <w:rFonts w:ascii="Arial" w:hAnsi="Arial" w:eastAsia="Arial" w:cs="Arial"/>
          <w:b w:val="1"/>
          <w:bCs w:val="1"/>
          <w:color w:val="C8A84B"/>
          <w:sz w:val="36"/>
          <w:szCs w:val="36"/>
          <w:lang w:val="en-US"/>
        </w:rPr>
        <w:t xml:space="preserve"> v</w:t>
      </w:r>
      <w:r w:rsidRPr="4EC87F41" w:rsidR="4EC87F41">
        <w:rPr>
          <w:rFonts w:ascii="Arial" w:hAnsi="Arial" w:eastAsia="Arial" w:cs="Arial"/>
          <w:b w:val="1"/>
          <w:bCs w:val="1"/>
          <w:color w:val="C8A84B"/>
          <w:sz w:val="36"/>
          <w:szCs w:val="36"/>
          <w:lang w:val="en-US"/>
        </w:rPr>
        <w:t>2  ★</w:t>
      </w:r>
      <w:r w:rsidRPr="4EC87F41" w:rsidR="4EC87F41">
        <w:rPr>
          <w:rFonts w:ascii="Arial" w:hAnsi="Arial" w:eastAsia="Arial" w:cs="Arial"/>
          <w:b w:val="1"/>
          <w:bCs w:val="1"/>
          <w:color w:val="C8A84B"/>
          <w:sz w:val="36"/>
          <w:szCs w:val="36"/>
          <w:lang w:val="en-US"/>
        </w:rPr>
        <w:t xml:space="preserve"> PRIORITY — no live history</w:t>
      </w:r>
    </w:p>
    <w:p xmlns:wp14="http://schemas.microsoft.com/office/word/2010/wordml" w14:paraId="29E931FD" wp14:textId="77777777">
      <w:pPr>
        <w:spacing w:before="60" w:after="6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Counter-trend sweep reversal EA. Session-aware. No live data yet — watch closely.</w:t>
      </w:r>
    </w:p>
    <w:p xmlns:wp14="http://schemas.microsoft.com/office/word/2010/wordml" w14:paraId="5A39BBE3" wp14:textId="77777777">
      <w:pPr>
        <w:spacing w:before="20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 xmlns:wp14="http://schemas.microsoft.com/office/word/2010/wordml" w:rsidTr="4EC87F41" w14:paraId="5FBB268C" wp14:textId="77777777">
        <w:trPr>
          <w:tblHeader/>
        </w:trPr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C8C5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37C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6466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Adjust When</w:t>
            </w:r>
          </w:p>
        </w:tc>
      </w:tr>
      <w:tr xmlns:wp14="http://schemas.microsoft.com/office/word/2010/wordml" w:rsidTr="4EC87F41" w14:paraId="0C5F86AB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373797A9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InpMinScore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5FE3165D" wp14:textId="77777777">
            <w:pPr>
              <w:rPr>
                <w:rFonts w:ascii="Arial" w:hAnsi="Arial" w:eastAsia="Arial" w:cs="Arial"/>
                <w:b w:val="0"/>
                <w:bCs w:val="0"/>
                <w:color w:val="FF0000"/>
                <w:sz w:val="18"/>
                <w:szCs w:val="18"/>
              </w:rPr>
            </w:pPr>
            <w:r w:rsidRPr="4EC87F41" w:rsidR="4EC87F41">
              <w:rPr>
                <w:rFonts w:ascii="Arial" w:hAnsi="Arial" w:eastAsia="Arial" w:cs="Arial"/>
                <w:b w:val="0"/>
                <w:bCs w:val="0"/>
                <w:color w:val="FF0000"/>
                <w:sz w:val="18"/>
                <w:szCs w:val="18"/>
              </w:rPr>
              <w:t>55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867A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Firing too much → raise to 60. Barely firing → lower to 50.</w:t>
            </w:r>
          </w:p>
        </w:tc>
      </w:tr>
      <w:tr xmlns:wp14="http://schemas.microsoft.com/office/word/2010/wordml" w:rsidTr="4EC87F41" w14:paraId="46340D9D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25386568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InpRSIBuyLevel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DA28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35.0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4EE7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Missing valid buy setups → widen to 40. Too many bad entries → tighten to 30.</w:t>
            </w:r>
          </w:p>
        </w:tc>
      </w:tr>
      <w:tr xmlns:wp14="http://schemas.microsoft.com/office/word/2010/wordml" w:rsidTr="4EC87F41" w14:paraId="64C06B56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66CBD534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InpRSISellLevel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7123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65.0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E701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Missing valid sell setups → widen to 60. Too many bad entries → tighten to 70.</w:t>
            </w:r>
          </w:p>
        </w:tc>
      </w:tr>
      <w:tr xmlns:wp14="http://schemas.microsoft.com/office/word/2010/wordml" w:rsidTr="4EC87F41" w14:paraId="51D8F640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7A94FFDD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InpEQLTolerance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A893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0.50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EFC5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Missing double bottoms/tops on chart → raise to 0.80. Too many false equals → lower to 0.30.</w:t>
            </w:r>
          </w:p>
        </w:tc>
      </w:tr>
      <w:tr xmlns:wp14="http://schemas.microsoft.com/office/word/2010/wordml" w:rsidTr="4EC87F41" w14:paraId="3631F955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1E6771B5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InpSLMultiplier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CCAA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0.20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F771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Stopped before reversal plays out → raise to 0.25.</w:t>
            </w:r>
          </w:p>
        </w:tc>
      </w:tr>
      <w:tr xmlns:wp14="http://schemas.microsoft.com/office/word/2010/wordml" w:rsidTr="4EC87F41" w14:paraId="53CB665D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1167BFDF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InpBreakevenDist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425D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2.50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37CD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Hitting BE then stopping out → raise to 3.00.</w:t>
            </w:r>
          </w:p>
        </w:tc>
      </w:tr>
      <w:tr xmlns:wp14="http://schemas.microsoft.com/office/word/2010/wordml" w:rsidTr="4EC87F41" w14:paraId="5116AC23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754E99D6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InpTrailStart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BF01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4.00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21C9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Giving back $4 profit → lower to 3.00.</w:t>
            </w:r>
          </w:p>
        </w:tc>
      </w:tr>
      <w:tr xmlns:wp14="http://schemas.microsoft.com/office/word/2010/wordml" w:rsidTr="4EC87F41" w14:paraId="5DF7DB7C" wp14:textId="77777777">
        <w:tc>
          <w:tcPr>
            <w:tcW w:w="28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EC87F41" w14:paraId="4DA34313" wp14:textId="77777777">
            <w:pPr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</w:pPr>
            <w:r w:rsidRPr="4EC87F41" w:rsidR="4EC87F41">
              <w:rPr>
                <w:rFonts w:ascii="Arial" w:hAnsi="Arial" w:eastAsia="Arial" w:cs="Arial"/>
                <w:b w:val="1"/>
                <w:bCs w:val="1"/>
                <w:color w:val="2D2D2D"/>
                <w:sz w:val="18"/>
                <w:szCs w:val="18"/>
                <w:lang w:val="en-US"/>
              </w:rPr>
              <w:t>InpSwingLookback</w:t>
            </w:r>
          </w:p>
        </w:tc>
        <w:tc>
          <w:tcPr>
            <w:tcW w:w="160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15</w:t>
            </w:r>
          </w:p>
        </w:tc>
        <w:tc>
          <w:tcPr>
            <w:tcW w:w="496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95B8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Missing recent levels → raise to 18. Picking up old levels → lower to 12.</w:t>
            </w:r>
          </w:p>
        </w:tc>
      </w:tr>
    </w:tbl>
    <w:p xmlns:wp14="http://schemas.microsoft.com/office/word/2010/wordml" w14:paraId="41C8F396" wp14:textId="77777777">
      <w:pPr>
        <w:pBdr>
          <w:bottom w:val="single" w:color="C8A84B" w:sz="4" w:space="1"/>
        </w:pBdr>
        <w:spacing w:before="160" w:after="160"/>
      </w:pPr>
    </w:p>
    <w:p xmlns:wp14="http://schemas.microsoft.com/office/word/2010/wordml" w14:paraId="60AA68C4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2D2D2D"/>
          <w:sz w:val="28"/>
          <w:szCs w:val="28"/>
        </w:rPr>
        <w:t xml:space="preserve">Session Times</w:t>
      </w:r>
    </w:p>
    <w:p xmlns:wp14="http://schemas.microsoft.com/office/word/2010/wordml" w14:paraId="72A3D3EC" wp14:textId="77777777">
      <w:pPr>
        <w:spacing w:before="20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4EC87F41" w14:paraId="123C8C3D" wp14:textId="77777777">
        <w:trPr>
          <w:tblHeader/>
        </w:trPr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421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959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Hours (Server)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5AAE" wp14:textId="77777777">
            <w:r w:rsidRPr="4EC87F41" w:rsidR="4EC87F41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BOUNCEea</w:t>
            </w:r>
            <w:r w:rsidRPr="4EC87F41" w:rsidR="4EC87F41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Threshold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6E3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 xmlns:wp14="http://schemas.microsoft.com/office/word/2010/wordml" w:rsidTr="4EC87F41" w14:paraId="3EB7365C" wp14:textId="77777777"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08FD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London Open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6101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07:00 – 10:00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6ECB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50 (sensitive)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1AA5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High liquidity</w:t>
            </w:r>
          </w:p>
        </w:tc>
      </w:tr>
      <w:tr xmlns:wp14="http://schemas.microsoft.com/office/word/2010/wordml" w:rsidTr="4EC87F41" w14:paraId="7046B731" wp14:textId="77777777"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F34E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New York Open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C101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13:00 – 17:00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A1EA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50 (sensitive)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E9CF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Highest liquidity</w:t>
            </w:r>
          </w:p>
        </w:tc>
      </w:tr>
      <w:tr xmlns:wp14="http://schemas.microsoft.com/office/word/2010/wordml" w:rsidTr="4EC87F41" w14:paraId="73CC60AF" wp14:textId="77777777"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4331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Asian Thin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4C67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01:00 – 06:00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8E69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65 (selective)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6D29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Low volume, false sweeps</w:t>
            </w:r>
          </w:p>
        </w:tc>
      </w:tr>
      <w:tr xmlns:wp14="http://schemas.microsoft.com/office/word/2010/wordml" w:rsidTr="4EC87F41" w14:paraId="5A1D2240" wp14:textId="77777777"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822F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Default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FE56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All other hours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B735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55 (standard)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9C5D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Normal threshold</w:t>
            </w:r>
          </w:p>
        </w:tc>
      </w:tr>
      <w:tr xmlns:wp14="http://schemas.microsoft.com/office/word/2010/wordml" w:rsidTr="4EC87F41" w14:paraId="59D30CC1" wp14:textId="77777777"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CAC3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Dead Zone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24C4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22:00 – 00:00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B123" wp14:textId="77777777">
            <w:r>
              <w:rPr>
                <w:rFonts w:ascii="Arial" w:hAnsi="Arial" w:eastAsia="Arial" w:cs="Arial"/>
                <w:b/>
                <w:bCs/>
                <w:color w:val="CC0000"/>
                <w:sz w:val="18"/>
                <w:szCs w:val="18"/>
              </w:rPr>
              <w:t xml:space="preserve">BLOCKED</w:t>
            </w:r>
          </w:p>
        </w:tc>
        <w:tc>
          <w:tcPr>
            <w:tcW w:w="2340" w:type="dxa"/>
            <w:tcBorders>
              <w:top w:val="single" w:color="D4B96A" w:sz="1"/>
              <w:left w:val="single" w:color="D4B96A" w:sz="1"/>
              <w:bottom w:val="single" w:color="D4B96A" w:sz="1"/>
              <w:right w:val="single" w:color="D4B96A" w:sz="1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1C05" wp14:textId="77777777">
            <w:r>
              <w:rPr>
                <w:rFonts w:ascii="Arial" w:hAnsi="Arial" w:eastAsia="Arial" w:cs="Arial"/>
                <w:b w:val="false"/>
                <w:bCs w:val="false"/>
                <w:color w:val="2D2D2D"/>
                <w:sz w:val="18"/>
                <w:szCs w:val="18"/>
              </w:rPr>
              <w:t xml:space="preserve">All three EAs blocked</w:t>
            </w:r>
          </w:p>
        </w:tc>
      </w:tr>
    </w:tbl>
    <w:p xmlns:wp14="http://schemas.microsoft.com/office/word/2010/wordml" w14:paraId="0D0B940D" wp14:textId="77777777">
      <w:pPr>
        <w:pBdr>
          <w:bottom w:val="single" w:color="C8A84B" w:sz="4" w:space="1"/>
        </w:pBdr>
        <w:spacing w:before="160" w:after="160"/>
      </w:pPr>
    </w:p>
    <w:p xmlns:wp14="http://schemas.microsoft.com/office/word/2010/wordml" w14:paraId="6B96C16B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2D2D2D"/>
          <w:sz w:val="28"/>
          <w:szCs w:val="28"/>
        </w:rPr>
        <w:t xml:space="preserve">Rule of Thumb</w:t>
      </w:r>
    </w:p>
    <w:p xmlns:wp14="http://schemas.microsoft.com/office/word/2010/wordml" w14:paraId="0E27B00A" wp14:textId="77777777">
      <w:pPr>
        <w:spacing w:before="200" w:after="0"/>
      </w:pPr>
    </w:p>
    <w:p xmlns:wp14="http://schemas.microsoft.com/office/word/2010/wordml" w14:paraId="148172C4" wp14:textId="77777777">
      <w:pPr>
        <w:spacing w:before="60" w:after="60"/>
      </w:pPr>
      <w:r w:rsidRPr="4EC87F41" w:rsidR="4EC87F41">
        <w:rPr>
          <w:rFonts w:ascii="Arial" w:hAnsi="Arial" w:eastAsia="Arial" w:cs="Arial"/>
          <w:color w:val="2D2D2D"/>
          <w:sz w:val="20"/>
          <w:szCs w:val="20"/>
          <w:lang w:val="en-US"/>
        </w:rPr>
        <w:t xml:space="preserve">Watch the score on each dashboard. When a good setup forms but </w:t>
      </w:r>
      <w:r w:rsidRPr="4EC87F41" w:rsidR="4EC87F41">
        <w:rPr>
          <w:rFonts w:ascii="Arial" w:hAnsi="Arial" w:eastAsia="Arial" w:cs="Arial"/>
          <w:color w:val="2D2D2D"/>
          <w:sz w:val="20"/>
          <w:szCs w:val="20"/>
          <w:lang w:val="en-US"/>
        </w:rPr>
        <w:t>doesn't</w:t>
      </w:r>
      <w:r w:rsidRPr="4EC87F41" w:rsidR="4EC87F41">
        <w:rPr>
          <w:rFonts w:ascii="Arial" w:hAnsi="Arial" w:eastAsia="Arial" w:cs="Arial"/>
          <w:color w:val="2D2D2D"/>
          <w:sz w:val="20"/>
          <w:szCs w:val="20"/>
          <w:lang w:val="en-US"/>
        </w:rPr>
        <w:t xml:space="preserve"> fire — check which condition is missing. That tells you exactly which parameter to adjust and in which direction.</w:t>
      </w:r>
    </w:p>
    <w:p xmlns:wp14="http://schemas.microsoft.com/office/word/2010/wordml" w14:paraId="60061E4C" wp14:textId="77777777">
      <w:pPr>
        <w:spacing w:before="200" w:after="0"/>
      </w:pPr>
    </w:p>
    <w:p xmlns:wp14="http://schemas.microsoft.com/office/word/2010/wordml" w14:paraId="0B0C8C69" wp14:textId="77777777">
      <w:pPr>
        <w:spacing w:before="60" w:after="60"/>
      </w:pPr>
      <w:r>
        <w:rPr>
          <w:rFonts w:ascii="Arial" w:hAnsi="Arial" w:eastAsia="Arial" w:cs="Arial"/>
          <w:color w:val="2D2D2D"/>
          <w:sz w:val="20"/>
          <w:szCs w:val="20"/>
        </w:rPr>
        <w:t xml:space="preserve">One change at a time. Give it at least two days before adjusting again.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84dcd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D304C97"/>
  <w15:docId w15:val="{18ACE4BA-BAF1-4567-9513-34E93F6187AE}"/>
  <w:rsids>
    <w:rsidRoot w:val="3D270CCC"/>
    <w:rsid w:val="3D270CCC"/>
    <w:rsid w:val="4EC87F41"/>
    <w:rsid w:val="5A0394E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JASON O BRIEN - STUDENT</lastModifiedBy>
  <revision>2</revision>
  <dcterms:created xsi:type="dcterms:W3CDTF">2026-03-21T12:59:04.8310000Z</dcterms:created>
  <dcterms:modified xsi:type="dcterms:W3CDTF">2026-03-22T22:55:15.2271563Z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