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F9" w:rsidRPr="000A3CF9" w:rsidRDefault="000A3CF9" w:rsidP="00A42845">
      <w:pPr>
        <w:jc w:val="center"/>
        <w:rPr>
          <w:rFonts w:ascii="Bradley Hand ITC" w:hAnsi="Bradley Hand ITC"/>
          <w:b/>
          <w:sz w:val="16"/>
          <w:szCs w:val="16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522524" cy="3200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sentación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6" t="15087" r="38270" b="6156"/>
                    <a:stretch/>
                  </pic:blipFill>
                  <pic:spPr bwMode="auto">
                    <a:xfrm>
                      <a:off x="0" y="0"/>
                      <a:ext cx="2522524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845">
        <w:rPr>
          <w:rFonts w:ascii="Bradley Hand ITC" w:hAnsi="Bradley Hand ITC"/>
          <w:b/>
          <w:sz w:val="16"/>
          <w:szCs w:val="16"/>
          <w:lang w:val="en-US"/>
        </w:rPr>
        <w:br w:type="textWrapping" w:clear="all"/>
      </w:r>
    </w:p>
    <w:p w:rsidR="000A3CF9" w:rsidRPr="000A3CF9" w:rsidRDefault="000A3CF9" w:rsidP="000A3CF9">
      <w:pPr>
        <w:jc w:val="center"/>
        <w:rPr>
          <w:rFonts w:ascii="Bradley Hand ITC" w:hAnsi="Bradley Hand ITC"/>
          <w:b/>
          <w:sz w:val="72"/>
          <w:szCs w:val="72"/>
          <w:lang w:val="en-US"/>
        </w:rPr>
      </w:pPr>
      <w:r w:rsidRPr="00533D11">
        <w:rPr>
          <w:rFonts w:ascii="Bradley Hand ITC" w:hAnsi="Bradley Hand ITC"/>
          <w:b/>
          <w:sz w:val="72"/>
          <w:szCs w:val="72"/>
          <w:lang w:val="en-US"/>
        </w:rPr>
        <w:t>Online Appointment Book</w:t>
      </w:r>
    </w:p>
    <w:p w:rsidR="00533D11" w:rsidRPr="00361266" w:rsidRDefault="007055AF" w:rsidP="007055AF">
      <w:pPr>
        <w:jc w:val="center"/>
        <w:rPr>
          <w:sz w:val="40"/>
          <w:szCs w:val="40"/>
          <w:lang w:val="en-US"/>
        </w:rPr>
      </w:pPr>
      <w:proofErr w:type="spellStart"/>
      <w:r w:rsidRPr="00361266">
        <w:rPr>
          <w:sz w:val="40"/>
          <w:szCs w:val="40"/>
          <w:lang w:val="en-US"/>
        </w:rPr>
        <w:t>Objetivos</w:t>
      </w:r>
      <w:proofErr w:type="spellEnd"/>
    </w:p>
    <w:p w:rsidR="00533D11" w:rsidRDefault="00533D11" w:rsidP="00533D11">
      <w:pPr>
        <w:rPr>
          <w:lang w:val="en-US"/>
        </w:rPr>
      </w:pPr>
      <w:bookmarkStart w:id="0" w:name="_GoBack"/>
      <w:bookmarkEnd w:id="0"/>
    </w:p>
    <w:p w:rsidR="000A3CF9" w:rsidRPr="00533D11" w:rsidRDefault="000A3CF9" w:rsidP="00533D11">
      <w:pPr>
        <w:rPr>
          <w:lang w:val="en-US"/>
        </w:rPr>
      </w:pPr>
    </w:p>
    <w:p w:rsidR="00533D11" w:rsidRPr="00361266" w:rsidRDefault="006C5CCD" w:rsidP="006C5CCD">
      <w:pPr>
        <w:tabs>
          <w:tab w:val="left" w:pos="4680"/>
        </w:tabs>
        <w:rPr>
          <w:lang w:val="en-US"/>
        </w:rPr>
      </w:pPr>
      <w:proofErr w:type="spellStart"/>
      <w:r w:rsidRPr="00361266">
        <w:rPr>
          <w:lang w:val="en-US"/>
        </w:rPr>
        <w:t>Autor</w:t>
      </w:r>
      <w:proofErr w:type="spellEnd"/>
      <w:r w:rsidRPr="00361266">
        <w:rPr>
          <w:lang w:val="en-US"/>
        </w:rPr>
        <w:t>: Job Adolfo Salinas Hernández</w:t>
      </w:r>
      <w:r w:rsidRPr="00361266">
        <w:rPr>
          <w:lang w:val="en-US"/>
        </w:rPr>
        <w:tab/>
      </w:r>
    </w:p>
    <w:p w:rsidR="00533D11" w:rsidRPr="00361266" w:rsidRDefault="00533D11" w:rsidP="00533D11">
      <w:pPr>
        <w:rPr>
          <w:lang w:val="en-US"/>
        </w:rPr>
      </w:pPr>
    </w:p>
    <w:p w:rsidR="0079484A" w:rsidRDefault="002D0D24" w:rsidP="002D0D24">
      <w:pPr>
        <w:pStyle w:val="Ttulo1"/>
      </w:pPr>
      <w:r>
        <w:t>1 Objetivos</w:t>
      </w:r>
    </w:p>
    <w:p w:rsidR="002D0D24" w:rsidRDefault="002D0D24" w:rsidP="002D0D24">
      <w:pPr>
        <w:pStyle w:val="Ttulo2"/>
        <w:numPr>
          <w:ilvl w:val="1"/>
          <w:numId w:val="3"/>
        </w:numPr>
      </w:pPr>
      <w:r>
        <w:t>General</w:t>
      </w:r>
    </w:p>
    <w:p w:rsidR="002D0D24" w:rsidRPr="002D0D24" w:rsidRDefault="000B6D87" w:rsidP="002D0D24">
      <w:r>
        <w:t>Llevar un mejor control de las citas, con esto ofrecerle un mejor servicio a los clientes reservándoles de forma más ágil y eficiente.</w:t>
      </w:r>
    </w:p>
    <w:p w:rsidR="002D0D24" w:rsidRDefault="002D0D24" w:rsidP="002D0D24">
      <w:pPr>
        <w:pStyle w:val="Ttulo2"/>
      </w:pPr>
      <w:r>
        <w:t>1.2 Específicos</w:t>
      </w:r>
    </w:p>
    <w:p w:rsidR="00665102" w:rsidRDefault="00312180" w:rsidP="002451CE">
      <w:pPr>
        <w:pStyle w:val="Prrafodelista"/>
        <w:numPr>
          <w:ilvl w:val="0"/>
          <w:numId w:val="4"/>
        </w:numPr>
      </w:pPr>
      <w:r>
        <w:t xml:space="preserve">Hacer más eficiente la agenda de reservaciones, </w:t>
      </w:r>
      <w:r w:rsidR="00665102">
        <w:t>asignándole un tiempo específico a la elaboración de cada servicio</w:t>
      </w:r>
      <w:r w:rsidR="00FC0A97">
        <w:t>.</w:t>
      </w:r>
    </w:p>
    <w:p w:rsidR="000257A4" w:rsidRDefault="00FE307C" w:rsidP="002451CE">
      <w:pPr>
        <w:pStyle w:val="Prrafodelista"/>
        <w:numPr>
          <w:ilvl w:val="0"/>
          <w:numId w:val="4"/>
        </w:numPr>
      </w:pPr>
      <w:r>
        <w:t xml:space="preserve">Llevar un mejor control de los horarios de trabajo y comida de cada especialista, </w:t>
      </w:r>
      <w:r w:rsidR="004F1DE4">
        <w:t xml:space="preserve">lo cual permitirá calendarizar con mayor precisión </w:t>
      </w:r>
      <w:r w:rsidR="00E32FEE">
        <w:t>las citas, dentro de las horas hábiles</w:t>
      </w:r>
      <w:r w:rsidR="00AA043F">
        <w:t>.</w:t>
      </w:r>
    </w:p>
    <w:p w:rsidR="00AA043F" w:rsidRDefault="00267256" w:rsidP="002451CE">
      <w:pPr>
        <w:pStyle w:val="Prrafodelista"/>
        <w:numPr>
          <w:ilvl w:val="0"/>
          <w:numId w:val="4"/>
        </w:numPr>
      </w:pPr>
      <w:r>
        <w:t xml:space="preserve">Facilitar la comunicación con los clientes mediante una agenda </w:t>
      </w:r>
      <w:r w:rsidR="00576053">
        <w:t>que contenga los datos de contacto de cada uno.</w:t>
      </w:r>
    </w:p>
    <w:p w:rsidR="0015068F" w:rsidRDefault="0015068F" w:rsidP="002451CE">
      <w:pPr>
        <w:pStyle w:val="Prrafodelista"/>
        <w:numPr>
          <w:ilvl w:val="0"/>
          <w:numId w:val="4"/>
        </w:numPr>
      </w:pPr>
      <w:r>
        <w:t>Restringir el acceso a la visualización y manipulación de datos sensibles mediante</w:t>
      </w:r>
      <w:r w:rsidR="000924B1">
        <w:t xml:space="preserve"> la asignación de privilegios a </w:t>
      </w:r>
      <w:r w:rsidR="00BD1C36">
        <w:t>cada tipo de usuario, además del cifrado</w:t>
      </w:r>
      <w:r w:rsidR="00202AFD">
        <w:t xml:space="preserve"> o encriptación</w:t>
      </w:r>
      <w:r w:rsidR="00BD1C36">
        <w:t xml:space="preserve"> de las contraseñas.</w:t>
      </w:r>
    </w:p>
    <w:p w:rsidR="00D22E6D" w:rsidRDefault="00D22E6D" w:rsidP="002451CE">
      <w:pPr>
        <w:pStyle w:val="Prrafodelista"/>
        <w:numPr>
          <w:ilvl w:val="0"/>
          <w:numId w:val="4"/>
        </w:numPr>
      </w:pPr>
      <w:r>
        <w:t>Facilitar</w:t>
      </w:r>
      <w:r w:rsidR="00751E92">
        <w:t xml:space="preserve"> la adición o baja de servicios.</w:t>
      </w:r>
    </w:p>
    <w:p w:rsidR="003C49E3" w:rsidRDefault="003C49E3" w:rsidP="002451CE">
      <w:pPr>
        <w:pStyle w:val="Prrafodelista"/>
        <w:numPr>
          <w:ilvl w:val="0"/>
          <w:numId w:val="4"/>
        </w:numPr>
      </w:pPr>
      <w:r>
        <w:t xml:space="preserve">Permitir </w:t>
      </w:r>
      <w:r w:rsidR="00930F18">
        <w:t>un mejor control de los especialistas que laboran, además de los servicios que realiza cada uno de ellos.</w:t>
      </w:r>
    </w:p>
    <w:p w:rsidR="00F07156" w:rsidRDefault="00F07156" w:rsidP="00A67724"/>
    <w:p w:rsidR="00A67724" w:rsidRDefault="00FF5917" w:rsidP="00FF5917">
      <w:pPr>
        <w:pStyle w:val="Ttulo1"/>
      </w:pPr>
      <w:r>
        <w:t xml:space="preserve">2 </w:t>
      </w:r>
      <w:r w:rsidR="00A67724">
        <w:t>Misión</w:t>
      </w:r>
    </w:p>
    <w:p w:rsidR="00FF5917" w:rsidRDefault="00124643" w:rsidP="00FF5917">
      <w:r>
        <w:t>Hacer mucho más ágil</w:t>
      </w:r>
      <w:r w:rsidR="00CB6957">
        <w:t xml:space="preserve"> y eficiente</w:t>
      </w:r>
      <w:r>
        <w:t xml:space="preserve"> el control de las citas programadas, clientes y especialistas, con esto, </w:t>
      </w:r>
      <w:r w:rsidR="001F084D">
        <w:t>ofrecerle al cliente una mejor experiencia</w:t>
      </w:r>
      <w:r w:rsidR="00CD2C85">
        <w:t xml:space="preserve"> del servicio ofrecido</w:t>
      </w:r>
      <w:r w:rsidR="00CF05DD">
        <w:t>,</w:t>
      </w:r>
      <w:r w:rsidR="008F2A53">
        <w:t xml:space="preserve"> con</w:t>
      </w:r>
      <w:r w:rsidR="00CF05DD">
        <w:t xml:space="preserve"> lo cual </w:t>
      </w:r>
      <w:r w:rsidR="008F2A53">
        <w:t>sea una pieza importante en el engranaje de esta compañía</w:t>
      </w:r>
      <w:r w:rsidR="0095685C">
        <w:t>, que</w:t>
      </w:r>
      <w:r w:rsidR="00AE546A">
        <w:t xml:space="preserve"> no sólo</w:t>
      </w:r>
      <w:r w:rsidR="0095685C">
        <w:t xml:space="preserve"> impulse </w:t>
      </w:r>
      <w:r w:rsidR="00AE546A">
        <w:t>a nuestros clientes a volver, sino que además nos recomienden</w:t>
      </w:r>
      <w:r w:rsidR="00D1136F">
        <w:t xml:space="preserve">. </w:t>
      </w:r>
    </w:p>
    <w:p w:rsidR="00030832" w:rsidRDefault="00030832" w:rsidP="00FF5917"/>
    <w:p w:rsidR="005120B2" w:rsidRDefault="005120B2" w:rsidP="00FF5917"/>
    <w:p w:rsidR="005120B2" w:rsidRDefault="00546916" w:rsidP="00546916">
      <w:pPr>
        <w:pStyle w:val="Ttulo1"/>
      </w:pPr>
      <w:r>
        <w:lastRenderedPageBreak/>
        <w:t xml:space="preserve">3 </w:t>
      </w:r>
      <w:r w:rsidR="005120B2">
        <w:t>Visión</w:t>
      </w:r>
    </w:p>
    <w:p w:rsidR="009225B0" w:rsidRDefault="0077712D" w:rsidP="00FF5917">
      <w:r>
        <w:t>Ser re</w:t>
      </w:r>
      <w:r w:rsidR="00ED790A">
        <w:t>conocido por todos los usuarios como un software de calidad</w:t>
      </w:r>
      <w:r w:rsidR="009D53CE">
        <w:t xml:space="preserve">, </w:t>
      </w:r>
      <w:r w:rsidR="000768F0">
        <w:t>resistente a fallos y ataques</w:t>
      </w:r>
      <w:r w:rsidR="008F52D2">
        <w:t>, fácil de usar, funcional</w:t>
      </w:r>
      <w:r w:rsidR="00E74E43">
        <w:t xml:space="preserve">, </w:t>
      </w:r>
      <w:r w:rsidR="00BD6800">
        <w:t xml:space="preserve">funcionando con las tecnologías de software más avanzadas </w:t>
      </w:r>
      <w:r w:rsidR="00A04F7D">
        <w:t>del momento</w:t>
      </w:r>
      <w:r w:rsidR="000379FE">
        <w:t>, tanto en seguridad web, como almacenamiento de datos</w:t>
      </w:r>
      <w:r w:rsidR="00380A40">
        <w:t>, integridad, confidencialidad</w:t>
      </w:r>
      <w:r w:rsidR="00573963">
        <w:t>, entre otros grandes atributos</w:t>
      </w:r>
      <w:r w:rsidR="0061762A">
        <w:t>.</w:t>
      </w:r>
      <w:r w:rsidR="00F275AB">
        <w:t xml:space="preserve"> En resumen, cumplir con su misión principal: </w:t>
      </w:r>
      <w:r w:rsidR="00EC30F2">
        <w:t>hacer más eficiente</w:t>
      </w:r>
      <w:r w:rsidR="00AA0335">
        <w:t xml:space="preserve"> ágil</w:t>
      </w:r>
      <w:r w:rsidR="00F275AB">
        <w:t xml:space="preserve"> el proceso de control de citas y</w:t>
      </w:r>
      <w:r w:rsidR="00F21414">
        <w:t xml:space="preserve"> agenda de clientes.</w:t>
      </w:r>
    </w:p>
    <w:p w:rsidR="00030832" w:rsidRDefault="00030832" w:rsidP="00FF5917"/>
    <w:p w:rsidR="00030832" w:rsidRDefault="00030832" w:rsidP="00FF5917"/>
    <w:p w:rsidR="00030832" w:rsidRDefault="00030832" w:rsidP="00FF5917"/>
    <w:p w:rsidR="00030832" w:rsidRDefault="00030832" w:rsidP="00FF5917"/>
    <w:p w:rsidR="00030832" w:rsidRDefault="00030832" w:rsidP="00FF5917"/>
    <w:p w:rsidR="00030832" w:rsidRDefault="00030832" w:rsidP="00FF5917"/>
    <w:p w:rsidR="00030832" w:rsidRPr="00FF5917" w:rsidRDefault="00030832" w:rsidP="00FF5917"/>
    <w:sectPr w:rsidR="00030832" w:rsidRPr="00FF5917" w:rsidSect="00533D11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C1" w:rsidRDefault="002B55C1" w:rsidP="002D0D24">
      <w:pPr>
        <w:spacing w:after="0" w:line="240" w:lineRule="auto"/>
      </w:pPr>
      <w:r>
        <w:separator/>
      </w:r>
    </w:p>
  </w:endnote>
  <w:endnote w:type="continuationSeparator" w:id="0">
    <w:p w:rsidR="002B55C1" w:rsidRDefault="002B55C1" w:rsidP="002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626688"/>
      <w:docPartObj>
        <w:docPartGallery w:val="Page Numbers (Bottom of Page)"/>
        <w:docPartUnique/>
      </w:docPartObj>
    </w:sdtPr>
    <w:sdtEndPr/>
    <w:sdtContent>
      <w:p w:rsidR="00A461E7" w:rsidRDefault="00A461E7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1E7" w:rsidRDefault="00A461E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42845" w:rsidRPr="00A42845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A461E7" w:rsidRDefault="00A461E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42845" w:rsidRPr="00A42845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E07F4C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FvKQIAAEsEAAAOAAAAZHJzL2Uyb0RvYy54bWysVNuO2yAQfa/Uf0B+T3ypk81acVaVnfRl&#10;20ba7QcQwDYqBgQkTlT13zvgOMq2L1VVWcKDhzlzZubg9dO5F+jEjOVKllE6TyLEJFGUy7aMvr3u&#10;ZqsIWYclxUJJVkYXZqOnzft360EXLFOdEpQZBCDSFoMuo845XcSxJR3rsZ0rzSQ4G2V67GBr2pga&#10;PAB6L+IsSZbxoAzVRhFmLXytR2e0CfhNw4j72jSWOSTKCLi5sJqwHvwab9a4aA3WHSdXGvgfWPSY&#10;S0h6g6qxw+ho+B9QPSdGWdW4OVF9rJqGExZqgGrS5LdqXjqsWagFmmP1rU32/8GSL6e9QZyWURYh&#10;iXsYUQWDIk4ZZPwLUYYawUiHUea7NWhbQFAl98bXS87yRT8r8t0iqaoOy5YF1q8XDVCpj4jfhPiN&#10;1ZDzMHxWFM7go1OhdefG9B4SmoLOYUKX24TY2SECHxeLdJUuYJBk8sW4mAK1se4TUz3yRhlZZzBv&#10;Owf1jAWlIQ0+PVvnaeFiCvBZpdpxIYIchEQDcM8ekiREWCU49V5/zpr2UAmDThgUtUr8E4oEz/0x&#10;o46SBrSOYbq92g5zMdqQXUiPB5UBn6s1SubHY/K4XW1X+SzPlttZntT17OOuymfLXfqwqD/UVVWn&#10;Pz21NC86TimTnt0k3zT/O3lcL9IovJuAb32I36KHhgHZ6R1Ih9H6aY66OCh62Ztp5KDYcPh6u/yV&#10;uN+Dff8P2PwC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C+Fv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C1" w:rsidRDefault="002B55C1" w:rsidP="002D0D24">
      <w:pPr>
        <w:spacing w:after="0" w:line="240" w:lineRule="auto"/>
      </w:pPr>
      <w:r>
        <w:separator/>
      </w:r>
    </w:p>
  </w:footnote>
  <w:footnote w:type="continuationSeparator" w:id="0">
    <w:p w:rsidR="002B55C1" w:rsidRDefault="002B55C1" w:rsidP="002D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D24" w:rsidRPr="00623EA5" w:rsidRDefault="00623EA5" w:rsidP="002D0D24">
    <w:pPr>
      <w:pStyle w:val="Encabezado"/>
      <w:jc w:val="center"/>
      <w:rPr>
        <w:rFonts w:ascii="Bradley Hand ITC" w:hAnsi="Bradley Hand ITC" w:cs="Arial"/>
        <w:sz w:val="36"/>
        <w:szCs w:val="36"/>
        <w:lang w:val="en-US"/>
      </w:rPr>
    </w:pPr>
    <w:r w:rsidRPr="00623EA5">
      <w:rPr>
        <w:rFonts w:ascii="Bradley Hand ITC" w:hAnsi="Bradley Hand ITC" w:cs="Arial"/>
        <w:sz w:val="36"/>
        <w:szCs w:val="36"/>
        <w:lang w:val="en-US"/>
      </w:rPr>
      <w:t>Online</w:t>
    </w:r>
    <w:r w:rsidR="002D0D24" w:rsidRPr="00623EA5">
      <w:rPr>
        <w:rFonts w:ascii="Bradley Hand ITC" w:hAnsi="Bradley Hand ITC" w:cs="Arial"/>
        <w:sz w:val="36"/>
        <w:szCs w:val="36"/>
        <w:lang w:val="en-US"/>
      </w:rPr>
      <w:t xml:space="preserve"> Appointment Book (OAB)</w:t>
    </w:r>
  </w:p>
  <w:p w:rsidR="00362D54" w:rsidRPr="00362D54" w:rsidRDefault="00362D54" w:rsidP="002D0D24">
    <w:pPr>
      <w:pStyle w:val="Encabezado"/>
      <w:jc w:val="center"/>
      <w:rPr>
        <w:rFonts w:ascii="Bradley Hand ITC" w:hAnsi="Bradley Hand ITC" w:cs="Arial"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5AF" w:rsidRDefault="000A3CF9" w:rsidP="007055AF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26637B6B" wp14:editId="51828EB6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5612130" cy="217170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USE FONDO BLANC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49" b="30760"/>
                  <a:stretch/>
                </pic:blipFill>
                <pic:spPr bwMode="auto">
                  <a:xfrm>
                    <a:off x="0" y="0"/>
                    <a:ext cx="5612130" cy="2171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10DCE"/>
    <w:multiLevelType w:val="hybridMultilevel"/>
    <w:tmpl w:val="6E1A68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999"/>
    <w:multiLevelType w:val="hybridMultilevel"/>
    <w:tmpl w:val="D9B0C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18EE"/>
    <w:multiLevelType w:val="hybridMultilevel"/>
    <w:tmpl w:val="EF8C79AA"/>
    <w:lvl w:ilvl="0" w:tplc="657E2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778C6"/>
    <w:multiLevelType w:val="multilevel"/>
    <w:tmpl w:val="420675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97"/>
    <w:rsid w:val="000257A4"/>
    <w:rsid w:val="00030832"/>
    <w:rsid w:val="000379FE"/>
    <w:rsid w:val="000768F0"/>
    <w:rsid w:val="000924B1"/>
    <w:rsid w:val="000A3CF9"/>
    <w:rsid w:val="000B6D87"/>
    <w:rsid w:val="00124643"/>
    <w:rsid w:val="00142F59"/>
    <w:rsid w:val="0015068F"/>
    <w:rsid w:val="001F084D"/>
    <w:rsid w:val="00202AFD"/>
    <w:rsid w:val="00267256"/>
    <w:rsid w:val="00274FE8"/>
    <w:rsid w:val="002A3FDB"/>
    <w:rsid w:val="002B55C1"/>
    <w:rsid w:val="002B6F73"/>
    <w:rsid w:val="002D0D24"/>
    <w:rsid w:val="002E2855"/>
    <w:rsid w:val="00312180"/>
    <w:rsid w:val="00361266"/>
    <w:rsid w:val="00362D54"/>
    <w:rsid w:val="00380A40"/>
    <w:rsid w:val="003C49E3"/>
    <w:rsid w:val="0041556C"/>
    <w:rsid w:val="00454940"/>
    <w:rsid w:val="004F1DE4"/>
    <w:rsid w:val="005120B2"/>
    <w:rsid w:val="00533D11"/>
    <w:rsid w:val="00546916"/>
    <w:rsid w:val="0057336B"/>
    <w:rsid w:val="00573963"/>
    <w:rsid w:val="00576053"/>
    <w:rsid w:val="005D632B"/>
    <w:rsid w:val="005E5115"/>
    <w:rsid w:val="0061762A"/>
    <w:rsid w:val="00623EA5"/>
    <w:rsid w:val="00665102"/>
    <w:rsid w:val="00696B33"/>
    <w:rsid w:val="006C5CCD"/>
    <w:rsid w:val="006C7BA9"/>
    <w:rsid w:val="007055AF"/>
    <w:rsid w:val="00751E92"/>
    <w:rsid w:val="00773938"/>
    <w:rsid w:val="0077712D"/>
    <w:rsid w:val="007C0370"/>
    <w:rsid w:val="008F2A53"/>
    <w:rsid w:val="008F52D2"/>
    <w:rsid w:val="009225B0"/>
    <w:rsid w:val="00930F18"/>
    <w:rsid w:val="00936437"/>
    <w:rsid w:val="0095685C"/>
    <w:rsid w:val="009D53CE"/>
    <w:rsid w:val="00A04F7D"/>
    <w:rsid w:val="00A323DD"/>
    <w:rsid w:val="00A42845"/>
    <w:rsid w:val="00A461E7"/>
    <w:rsid w:val="00A67724"/>
    <w:rsid w:val="00AA0335"/>
    <w:rsid w:val="00AA043F"/>
    <w:rsid w:val="00AA6721"/>
    <w:rsid w:val="00AB77D5"/>
    <w:rsid w:val="00AE546A"/>
    <w:rsid w:val="00B27275"/>
    <w:rsid w:val="00B9325E"/>
    <w:rsid w:val="00BD1C36"/>
    <w:rsid w:val="00BD6800"/>
    <w:rsid w:val="00BE1A29"/>
    <w:rsid w:val="00C73C66"/>
    <w:rsid w:val="00C9053A"/>
    <w:rsid w:val="00CB6957"/>
    <w:rsid w:val="00CD2C85"/>
    <w:rsid w:val="00CF05DD"/>
    <w:rsid w:val="00D1136F"/>
    <w:rsid w:val="00D119C3"/>
    <w:rsid w:val="00D22E6D"/>
    <w:rsid w:val="00D54551"/>
    <w:rsid w:val="00D63D97"/>
    <w:rsid w:val="00D6454A"/>
    <w:rsid w:val="00D74AF2"/>
    <w:rsid w:val="00E32FEE"/>
    <w:rsid w:val="00E37BA5"/>
    <w:rsid w:val="00E74E43"/>
    <w:rsid w:val="00EC30F2"/>
    <w:rsid w:val="00ED790A"/>
    <w:rsid w:val="00F0538B"/>
    <w:rsid w:val="00F07156"/>
    <w:rsid w:val="00F21414"/>
    <w:rsid w:val="00F275AB"/>
    <w:rsid w:val="00F73846"/>
    <w:rsid w:val="00FC0A97"/>
    <w:rsid w:val="00FE307C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1251B-DAD0-40C3-9EA9-D90E3CC5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2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0D24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D24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0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D24"/>
  </w:style>
  <w:style w:type="paragraph" w:styleId="Piedepgina">
    <w:name w:val="footer"/>
    <w:basedOn w:val="Normal"/>
    <w:link w:val="PiedepginaCar"/>
    <w:uiPriority w:val="99"/>
    <w:unhideWhenUsed/>
    <w:rsid w:val="002D0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D24"/>
  </w:style>
  <w:style w:type="character" w:customStyle="1" w:styleId="Ttulo1Car">
    <w:name w:val="Título 1 Car"/>
    <w:basedOn w:val="Fuentedeprrafopredeter"/>
    <w:link w:val="Ttulo1"/>
    <w:uiPriority w:val="9"/>
    <w:rsid w:val="002D0D24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Prrafodelista">
    <w:name w:val="List Paragraph"/>
    <w:basedOn w:val="Normal"/>
    <w:uiPriority w:val="34"/>
    <w:qFormat/>
    <w:rsid w:val="002D0D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0D24"/>
    <w:rPr>
      <w:rFonts w:ascii="Arial" w:eastAsiaTheme="majorEastAsia" w:hAnsi="Arial" w:cstheme="majorBidi"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7163-73E2-4ADE-ADCF-F5CA335A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91</cp:revision>
  <dcterms:created xsi:type="dcterms:W3CDTF">2016-06-14T14:37:00Z</dcterms:created>
  <dcterms:modified xsi:type="dcterms:W3CDTF">2016-06-15T22:48:00Z</dcterms:modified>
</cp:coreProperties>
</file>