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_stylebl"/>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
        <w:spacing w:before="0" w:after="0"/>
        <w:jc w:val="center"/>
      </w:pPr>
      <w:r>
        <w:t>বাংলাদেশ হতে সফটওয়্যার, আইটিএস (Information Technology Enabled Services) ও</w:t>
      </w:r>
    </w:p>
    <w:p>
      <w:pPr>
        <w:pStyle w:val="custom_styleubl"/>
        <w:spacing w:before="0"/>
        <w:jc w:val="center"/>
      </w:pPr>
      <w:r>
        <w:t xml:space="preserve">হার্ডওয়্যার রপ্তানির বিপরীতে ভর্তুকির জন্য আবেদনপত্র </w:t>
      </w:r>
    </w:p>
    <w:p>
      <w:pPr>
        <w:pStyle w:val="custom_stylebl"/>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
        <w:spacing w:before="0" w:after="0" w:line="200" w:lineRule="exact"/>
      </w:pPr>
      <w:r>
        <w:t xml:space="preserve">(খ) রপ্তানি চুক্তিপত্র নম্বরঃ </w:t>
        <w:br/>
        <w:t xml:space="preserve">তারিখঃ </w:t>
        <w:br/>
        <w:t xml:space="preserve">মূল্যঃ </w:t>
        <w:br/>
        <w:t>(পাঠ্যযোগ সত্যায়িত কপি দাখিল করতে হবে)</w:t>
      </w:r>
    </w:p>
    <w:p>
      <w:pPr>
        <w:pStyle w:val="custom_stylebl"/>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
              <w:jc w:val="center"/>
            </w:pPr>
            <w:r>
              <w:t>সরবরাহকারীর নাম ও ঠিকানা</w:t>
            </w:r>
          </w:p>
        </w:tc>
        <w:tc>
          <w:tcPr>
            <w:tcW w:type="dxa" w:w="3401"/>
          </w:tcPr>
          <w:p>
            <w:pPr>
              <w:pStyle w:val="custom_stylebl"/>
              <w:jc w:val="center"/>
            </w:pPr>
            <w:r>
              <w:t>পরিমাণ</w:t>
            </w:r>
          </w:p>
        </w:tc>
        <w:tc>
          <w:tcPr>
            <w:tcW w:type="dxa" w:w="3401"/>
          </w:tcPr>
          <w:p>
            <w:pPr>
              <w:pStyle w:val="custom_stylebl"/>
              <w:jc w:val="center"/>
            </w:pPr>
            <w:r>
              <w:t>মূল্য</w:t>
            </w:r>
          </w:p>
        </w:tc>
      </w:tr>
      <w:tr>
        <w:tc>
          <w:tcPr>
            <w:tcW w:type="dxa" w:w="3401"/>
          </w:tcPr>
          <w:p>
            <w:pPr>
              <w:pStyle w:val="custom_stylebl"/>
              <w:jc w:val="center"/>
            </w:pPr>
            <w:r>
              <w:t>১</w:t>
            </w:r>
          </w:p>
        </w:tc>
        <w:tc>
          <w:tcPr>
            <w:tcW w:type="dxa" w:w="3401"/>
          </w:tcPr>
          <w:p>
            <w:pPr>
              <w:pStyle w:val="custom_stylebl"/>
              <w:jc w:val="center"/>
            </w:pPr>
            <w:r>
              <w:t>২</w:t>
            </w:r>
          </w:p>
        </w:tc>
        <w:tc>
          <w:tcPr>
            <w:tcW w:type="dxa" w:w="3401"/>
          </w:tcPr>
          <w:p>
            <w:pPr>
              <w:pStyle w:val="custom_stylebl"/>
              <w:jc w:val="center"/>
            </w:pPr>
            <w:r>
              <w:t>৩</w:t>
            </w:r>
          </w:p>
        </w:tc>
      </w:tr>
      <w:tr>
        <w:tc>
          <w:tcPr>
            <w:tcW w:type="dxa" w:w="3401"/>
          </w:tcPr>
          <w:p>
            <w:pPr>
              <w:pStyle w:val="custom_na"/>
              <w:jc w:val="center"/>
            </w:pPr>
            <w:r>
              <w:t>N/A</w:t>
            </w:r>
          </w:p>
        </w:tc>
        <w:tc>
          <w:tcPr>
            <w:tcW w:type="dxa" w:w="3401"/>
          </w:tcPr>
          <w:p>
            <w:pPr>
              <w:pStyle w:val="custom_na"/>
              <w:jc w:val="center"/>
            </w:pPr>
            <w:r>
              <w:t>N/A</w:t>
            </w:r>
          </w:p>
        </w:tc>
        <w:tc>
          <w:tcPr>
            <w:tcW w:type="dxa" w:w="3401"/>
          </w:tcPr>
          <w:p>
            <w:pPr>
              <w:pStyle w:val="custom_na"/>
              <w:jc w:val="center"/>
            </w:pPr>
            <w:r>
              <w:t>N/A</w:t>
            </w:r>
          </w:p>
        </w:tc>
      </w:tr>
    </w:tbl>
    <w:p>
      <w:pPr>
        <w:pStyle w:val="custom_stylebl"/>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
              <w:jc w:val="center"/>
            </w:pPr>
            <w:r>
              <w:t>সরবরাহকারীর নাম ও ঠিকানা</w:t>
            </w:r>
          </w:p>
        </w:tc>
        <w:tc>
          <w:tcPr>
            <w:tcW w:type="dxa" w:w="2551"/>
          </w:tcPr>
          <w:p>
            <w:pPr>
              <w:pStyle w:val="custom_stylebl"/>
              <w:jc w:val="center"/>
            </w:pPr>
            <w:r>
              <w:t xml:space="preserve">সেবা/পণ্যের নাম ও পরিমাণ </w:t>
            </w:r>
          </w:p>
        </w:tc>
        <w:tc>
          <w:tcPr>
            <w:tcW w:type="dxa" w:w="2551"/>
          </w:tcPr>
          <w:p>
            <w:pPr>
              <w:pStyle w:val="custom_stylebl"/>
              <w:jc w:val="center"/>
            </w:pPr>
            <w:r>
              <w:t>ঋণপত্র/ব্যাংক টু ব্যাংক ঋণপত্র/ডকুমেন্টরী কালেকশন/টিটি রেমিটেন্স নম্বর, তারিখ</w:t>
            </w:r>
          </w:p>
        </w:tc>
        <w:tc>
          <w:tcPr>
            <w:tcW w:type="dxa" w:w="2551"/>
          </w:tcPr>
          <w:p>
            <w:pPr>
              <w:pStyle w:val="custom_stylebl"/>
              <w:jc w:val="center"/>
            </w:pPr>
            <w:r>
              <w:t>মূল্য</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r>
    </w:tbl>
    <w:p>
      <w:pPr>
        <w:pStyle w:val="custom_stylebl"/>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
              <w:jc w:val="center"/>
            </w:pPr>
            <w:r>
              <w:t xml:space="preserve">   পণ্যের বর্ণনা   </w:t>
            </w:r>
          </w:p>
        </w:tc>
        <w:tc>
          <w:tcPr>
            <w:tcW w:type="dxa" w:w="1275"/>
            <w:vAlign w:val="center"/>
          </w:tcPr>
          <w:p>
            <w:pPr>
              <w:pStyle w:val="custom_stylebl"/>
              <w:jc w:val="center"/>
            </w:pPr>
            <w:r>
              <w:t>পরিমাণ</w:t>
            </w:r>
          </w:p>
        </w:tc>
        <w:tc>
          <w:tcPr>
            <w:tcW w:type="dxa" w:w="1275"/>
            <w:vAlign w:val="center"/>
          </w:tcPr>
          <w:p>
            <w:pPr>
              <w:pStyle w:val="custom_stylebl"/>
              <w:jc w:val="center"/>
            </w:pPr>
            <w:r>
              <w:t>আমদানিকারকের দেশের নাম</w:t>
            </w:r>
          </w:p>
        </w:tc>
        <w:tc>
          <w:tcPr>
            <w:tcW w:type="dxa" w:w="1275"/>
            <w:vAlign w:val="center"/>
          </w:tcPr>
          <w:p>
            <w:pPr>
              <w:pStyle w:val="custom_stylebl"/>
              <w:jc w:val="center"/>
            </w:pPr>
            <w:r>
              <w:t>ইনভয়েস মূল্য (বৈদেশিক মুদ্রায়)</w:t>
            </w:r>
          </w:p>
        </w:tc>
        <w:tc>
          <w:tcPr>
            <w:tcW w:type="dxa" w:w="1275"/>
            <w:vAlign w:val="center"/>
          </w:tcPr>
          <w:p>
            <w:pPr>
              <w:pStyle w:val="custom_stylebl"/>
              <w:jc w:val="center"/>
            </w:pPr>
            <w:r>
              <w:t>জাহাজীকরণ/রপ্তানির তারিখ</w:t>
            </w:r>
          </w:p>
        </w:tc>
        <w:tc>
          <w:tcPr>
            <w:tcW w:type="dxa" w:w="1275"/>
            <w:vAlign w:val="center"/>
          </w:tcPr>
          <w:p>
            <w:pPr>
              <w:pStyle w:val="custom_stylebl"/>
              <w:jc w:val="center"/>
            </w:pPr>
            <w:r>
              <w:t xml:space="preserve">   ইএক্সপি নম্বর*   </w:t>
            </w:r>
          </w:p>
        </w:tc>
        <w:tc>
          <w:tcPr>
            <w:tcW w:type="dxa" w:w="2550"/>
            <w:gridSpan w:val="2"/>
            <w:vAlign w:val="center"/>
          </w:tcPr>
          <w:p>
            <w:pPr>
              <w:pStyle w:val="custom_stylebl"/>
              <w:jc w:val="center"/>
            </w:pPr>
            <w:r>
              <w:t>বৈদেশিক মুদ্রায় প্রত্যাবাসিত রপ্তানিমূল্য ও প্রত্যাবাসনের তারিখ</w:t>
            </w:r>
          </w:p>
        </w:tc>
      </w:tr>
      <w:tr>
        <w:tc>
          <w:tcPr>
            <w:tcW w:type="dxa" w:w="1275"/>
          </w:tcPr>
          <w:p>
            <w:pPr>
              <w:pStyle w:val="custom_stylebl"/>
              <w:jc w:val="center"/>
            </w:pPr>
            <w:r>
              <w:t>১</w:t>
            </w:r>
          </w:p>
        </w:tc>
        <w:tc>
          <w:tcPr>
            <w:tcW w:type="dxa" w:w="1275"/>
          </w:tcPr>
          <w:p>
            <w:pPr>
              <w:pStyle w:val="custom_stylebl"/>
              <w:jc w:val="center"/>
            </w:pPr>
            <w:r>
              <w:t>২</w:t>
            </w:r>
          </w:p>
        </w:tc>
        <w:tc>
          <w:tcPr>
            <w:tcW w:type="dxa" w:w="1275"/>
          </w:tcPr>
          <w:p>
            <w:pPr>
              <w:pStyle w:val="custom_stylebl"/>
              <w:jc w:val="center"/>
            </w:pPr>
            <w:r>
              <w:t>৩</w:t>
            </w:r>
          </w:p>
        </w:tc>
        <w:tc>
          <w:tcPr>
            <w:tcW w:type="dxa" w:w="1275"/>
          </w:tcPr>
          <w:p>
            <w:pPr>
              <w:pStyle w:val="custom_stylebl"/>
              <w:jc w:val="center"/>
            </w:pPr>
            <w:r>
              <w:t>৪</w:t>
            </w:r>
          </w:p>
        </w:tc>
        <w:tc>
          <w:tcPr>
            <w:tcW w:type="dxa" w:w="1275"/>
          </w:tcPr>
          <w:p>
            <w:pPr>
              <w:pStyle w:val="custom_stylebl"/>
              <w:jc w:val="center"/>
            </w:pPr>
            <w:r>
              <w:t>৫</w:t>
            </w:r>
          </w:p>
        </w:tc>
        <w:tc>
          <w:tcPr>
            <w:tcW w:type="dxa" w:w="1275"/>
          </w:tcPr>
          <w:p>
            <w:pPr>
              <w:pStyle w:val="custom_stylebl"/>
              <w:jc w:val="center"/>
            </w:pPr>
            <w:r>
              <w:t>৬</w:t>
            </w:r>
          </w:p>
        </w:tc>
        <w:tc>
          <w:tcPr>
            <w:tcW w:type="dxa" w:w="2550"/>
            <w:gridSpan w:val="2"/>
          </w:tcPr>
          <w:p>
            <w:pPr>
              <w:jc w:val="center"/>
            </w:pPr>
            <w:r>
              <w:t>৭</w:t>
            </w:r>
          </w:p>
        </w:tc>
      </w:tr>
      <w:tr>
        <w:tc>
          <w:tcPr>
            <w:tcW w:type="dxa" w:w="432"/>
            <w:vAlign w:val="center"/>
          </w:tcPr>
          <w:p>
            <w:pPr>
              <w:pStyle w:val="custom_styleextra"/>
              <w:jc w:val="center"/>
            </w:pPr>
            <w:r>
              <w:t>Software Development</w:t>
            </w:r>
          </w:p>
        </w:tc>
        <w:tc>
          <w:tcPr>
            <w:tcW w:type="dxa" w:w="2592"/>
            <w:vAlign w:val="center"/>
          </w:tcPr>
          <w:p>
            <w:pPr>
              <w:pStyle w:val="MyStyle5"/>
              <w:jc w:val="center"/>
            </w:pPr>
            <w:r>
              <w:t>ITES/ 1 HRS</w:t>
            </w:r>
          </w:p>
        </w:tc>
        <w:tc>
          <w:tcPr>
            <w:tcW w:type="dxa" w:w="144"/>
            <w:vAlign w:val="center"/>
          </w:tcPr>
          <w:p>
            <w:pPr>
              <w:pStyle w:val="custom_styleextra"/>
              <w:jc w:val="center"/>
            </w:pPr>
            <w:r/>
          </w:p>
        </w:tc>
        <w:tc>
          <w:tcPr>
            <w:tcW w:type="dxa" w:w="864"/>
            <w:vAlign w:val="center"/>
          </w:tcPr>
          <w:p>
            <w:pPr>
              <w:pStyle w:val="MyStyle5"/>
              <w:jc w:val="right"/>
            </w:pPr>
            <w:r>
              <w:t>$ 50.00</w:t>
            </w:r>
          </w:p>
        </w:tc>
        <w:tc>
          <w:tcPr>
            <w:tcW w:type="dxa" w:w="864"/>
            <w:vAlign w:val="center"/>
          </w:tcPr>
          <w:p>
            <w:pPr>
              <w:pStyle w:val="MyStyle5"/>
              <w:jc w:val="center"/>
            </w:pPr>
            <w:r>
              <w:t>29-Aug-23</w:t>
            </w:r>
          </w:p>
        </w:tc>
        <w:tc>
          <w:tcPr>
            <w:tcW w:type="dxa" w:w="288"/>
            <w:vAlign w:val="center"/>
          </w:tcPr>
          <w:p>
            <w:pPr>
              <w:pStyle w:val="custom_styleextra"/>
              <w:jc w:val="center"/>
            </w:pPr>
            <w:r>
              <w:t>N/A</w:t>
            </w:r>
          </w:p>
        </w:tc>
        <w:tc>
          <w:tcPr>
            <w:tcW w:type="dxa" w:w="1152"/>
            <w:vAlign w:val="center"/>
          </w:tcPr>
          <w:p>
            <w:pPr>
              <w:pStyle w:val="MyStyle5"/>
              <w:jc w:val="right"/>
            </w:pPr>
            <w:r>
              <w:t>$ 50.00</w:t>
            </w:r>
          </w:p>
        </w:tc>
        <w:tc>
          <w:tcPr>
            <w:tcW w:type="dxa" w:w="432"/>
            <w:vAlign w:val="center"/>
          </w:tcPr>
          <w:p>
            <w:pPr>
              <w:pStyle w:val="MyStyle5"/>
              <w:jc w:val="center"/>
            </w:pPr>
            <w:r>
              <w:t>29-Aug-23</w:t>
            </w:r>
          </w:p>
        </w:tc>
      </w:tr>
      <w:tr>
        <w:tc>
          <w:tcPr>
            <w:tcW w:type="dxa" w:w="288"/>
          </w:tcPr>
          <w:p>
            <w:pPr>
              <w:pStyle w:val="tab_total"/>
              <w:jc w:val="center"/>
            </w:pPr>
            <w:r>
              <w:t>Total</w:t>
            </w:r>
          </w:p>
        </w:tc>
        <w:tc>
          <w:tcPr>
            <w:tcW w:type="dxa" w:w="2592"/>
          </w:tcPr>
          <w:p>
            <w:pPr>
              <w:pStyle w:val="tab_total"/>
              <w:jc w:val="center"/>
            </w:pPr>
            <w:r>
              <w:t>ITES/ 1 HRS</w:t>
            </w:r>
          </w:p>
        </w:tc>
        <w:tc>
          <w:tcPr>
            <w:tcW w:type="dxa" w:w="144"/>
          </w:tcPr>
          <w:p/>
        </w:tc>
        <w:tc>
          <w:tcPr>
            <w:tcW w:type="dxa" w:w="864"/>
          </w:tcPr>
          <w:p>
            <w:pPr>
              <w:pStyle w:val="tab_total"/>
              <w:jc w:val="right"/>
            </w:pPr>
            <w:r>
              <w:t>$ 50.00</w:t>
            </w:r>
          </w:p>
        </w:tc>
        <w:tc>
          <w:tcPr>
            <w:tcW w:type="dxa" w:w="864"/>
          </w:tcPr>
          <w:p/>
        </w:tc>
        <w:tc>
          <w:tcPr>
            <w:tcW w:type="dxa" w:w="288"/>
          </w:tcPr>
          <w:p/>
        </w:tc>
        <w:tc>
          <w:tcPr>
            <w:tcW w:type="dxa" w:w="1152"/>
          </w:tcPr>
          <w:p>
            <w:pPr>
              <w:pStyle w:val="tab_total"/>
              <w:jc w:val="right"/>
            </w:pPr>
            <w:r>
              <w:t>$ 50.00</w:t>
            </w:r>
          </w:p>
        </w:tc>
        <w:tc>
          <w:tcPr>
            <w:tcW w:type="dxa" w:w="432"/>
          </w:tcPr>
          <w:p/>
        </w:tc>
      </w:tr>
    </w:tbl>
    <w:p>
      <w:pPr>
        <w:pStyle w:val="custom_stylebl"/>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পরিশোধ্য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$ 50.00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$ 50.00</w:t>
            </w:r>
          </w:p>
        </w:tc>
      </w:tr>
    </w:tbl>
    <w:p>
      <w:pPr>
        <w:pStyle w:val="custom_stylebl"/>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w:t>
            </w:r>
          </w:p>
        </w:tc>
        <w:tc>
          <w:tcPr>
            <w:tcW w:type="dxa" w:w="2551"/>
          </w:tcPr>
          <w:p>
            <w:pPr>
              <w:pStyle w:val="custom_stylebl"/>
              <w:jc w:val="center"/>
            </w:pPr>
            <w:r>
              <w:t>প্রাপ্য ভর্তুকি* ৪x১০%</w:t>
            </w:r>
          </w:p>
        </w:tc>
      </w:tr>
      <w:tr>
        <w:tc>
          <w:tcPr>
            <w:tcW w:type="dxa" w:w="2551"/>
          </w:tcPr>
          <w:p>
            <w:pPr>
              <w:pStyle w:val="custom_stylebl"/>
              <w:jc w:val="center"/>
            </w:pPr>
            <w:r>
              <w:t>দেশীয় পণ্য/সেবা</w:t>
            </w:r>
          </w:p>
        </w:tc>
        <w:tc>
          <w:tcPr>
            <w:tcW w:type="dxa" w:w="2551"/>
          </w:tcPr>
          <w:p>
            <w:pPr>
              <w:pStyle w:val="custom_stylebl"/>
              <w:jc w:val="center"/>
            </w:pPr>
            <w:r>
              <w:t>আমদানিকৃত সেবা/পণ্য</w:t>
            </w:r>
          </w:p>
        </w:tc>
        <w:tc>
          <w:tcPr>
            <w:tcW w:type="dxa" w:w="2551"/>
            <w:vMerge/>
          </w:tcPr>
          <w:p/>
        </w:tc>
        <w:tc>
          <w:tcPr>
            <w:tcW w:type="dxa" w:w="2551"/>
          </w:tcPr>
          <w:p>
            <w:pPr>
              <w:jc w:val="center"/>
            </w:pPr>
            <w: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$ 50.00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$ 5.00</w:t>
            </w:r>
          </w:p>
        </w:tc>
      </w:tr>
    </w:tbl>
    <w:p>
      <w:pPr>
        <w:pStyle w:val="custom_stylebl"/>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$ 50.00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$ 50.00</w:t>
            </w:r>
          </w:p>
        </w:tc>
      </w:tr>
    </w:tbl>
    <w:p>
      <w:pPr>
        <w:pStyle w:val="custom_stylebl"/>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 [(৪-৬)/৪]x ১০০</w:t>
            </w:r>
          </w:p>
        </w:tc>
        <w:tc>
          <w:tcPr>
            <w:tcW w:type="dxa" w:w="2551"/>
            <w:vMerge w:val="restart"/>
          </w:tcPr>
          <w:p>
            <w:pPr>
              <w:pStyle w:val="custom_stylebl"/>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
              <w:jc w:val="center"/>
            </w:pPr>
            <w:r>
              <w:t>দেশীয় পণ্য/সেবা</w:t>
            </w:r>
          </w:p>
        </w:tc>
        <w:tc>
          <w:tcPr>
            <w:tcW w:type="dxa" w:w="2551"/>
            <w:vAlign w:val="center"/>
          </w:tcPr>
          <w:p>
            <w:pPr>
              <w:pStyle w:val="custom_stylebl"/>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$ 50.00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USD 5.00</w:t>
              <w:br/>
              <w:t>@0.0=</w:t>
              <w:br/>
              <w:t>BDT 0</w:t>
            </w:r>
          </w:p>
        </w:tc>
      </w:tr>
    </w:tbl>
    <w:p>
      <w:pPr>
        <w:pStyle w:val="custom_stylebl"/>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
        <w:spacing w:line="200" w:lineRule="exact"/>
      </w:pPr>
      <w:r>
        <w:br/>
        <w:br/>
        <w:br/>
        <w:br/>
        <w:br/>
        <w:br/>
        <w:br/>
        <w:t>পরিশোধের তারিখঃ --------------------------</w:t>
      </w:r>
    </w:p>
    <w:p>
      <w:pPr>
        <w:pStyle w:val="custom_stylebl"/>
        <w:spacing w:line="200" w:lineRule="exact"/>
        <w:jc w:val="right"/>
      </w:pPr>
      <w:r>
        <w:t xml:space="preserve">----------------------------------------- </w:t>
        <w:br/>
        <w:t xml:space="preserve">ভর্তুকির অনুমোদনের ক্ষমতাপ্রাপ্ত ব্যাংক  </w:t>
        <w:br/>
        <w:t>কর্মকর্তার স্বাক্ষর, নাম ও পদবী</w:t>
      </w:r>
    </w:p>
    <w:sectPr w:rsidR="00FC693F" w:rsidRPr="0006063C" w:rsidSect="00034616">
      <w:pgSz w:w="12472" w:h="16951"/>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cs="Shonar Bangla"/>
      <w:sz w:val="16"/>
      <w:szCs w:val="14"/>
      <w:lang w:bidi="Shonar Bangl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s21">
    <w:name w:val="MyStyles21"/>
    <w:basedOn w:val="Normal"/>
    <w:rPr>
      <w:rFonts w:cs="SutonnyOMJ"/>
      <w:sz/>
      <w:szCs w:val="18"/>
      <w:u w:val="single"/>
      <w:lang/>
      <w:bCs w:val="True"/>
    </w:rPr>
  </w:style>
  <w:style w:type="paragraph" w:customStyle="1" w:styleId="MyStyles211">
    <w:name w:val="MyStyles211"/>
    <w:basedOn w:val="Normal"/>
    <w:rPr>
      <w:rFonts w:cs="SolaimanLipi"/>
      <w:sz/>
      <w:szCs w:val="18"/>
      <w:lang/>
      <w:bCs w:val="True"/>
    </w:rPr>
  </w:style>
  <w:style w:type="paragraph" w:customStyle="1" w:styleId="MyStyle">
    <w:name w:val="MyStyle"/>
    <w:pPr>
      <w:jc w:val="center"/>
    </w:pPr>
    <w:rPr>
      <w:sz w:val="28"/>
    </w:rPr>
  </w:style>
  <w:style w:type="paragraph" w:customStyle="1" w:styleId="MyStyle2">
    <w:name w:val="MyStyle2"/>
    <w:rPr>
      <w:sz w:val="22"/>
    </w:rPr>
  </w:style>
  <w:style w:type="paragraph" w:customStyle="1" w:styleId="MyStyle3">
    <w:name w:val="MyStyle3"/>
    <w:pPr>
      <w:jc w:val="right"/>
    </w:pPr>
    <w:rPr>
      <w:sz w:val="22"/>
    </w:rPr>
  </w:style>
  <w:style w:type="paragraph" w:customStyle="1" w:styleId="MyStyle4">
    <w:name w:val="MyStyle4"/>
    <w:rPr>
      <w:rFonts w:ascii="Arial Narrow" w:hAnsi="Arial Narrow"/>
      <w:b/>
      <w:sz w:val="18"/>
    </w:rPr>
  </w:style>
  <w:style w:type="paragraph" w:customStyle="1" w:styleId="tab_total">
    <w:name w:val="tab_total"/>
    <w:rPr>
      <w:rFonts w:ascii="Arial Narrow" w:hAnsi="Arial Narrow"/>
      <w:b/>
      <w:sz w:val="18"/>
    </w:rPr>
  </w:style>
  <w:style w:type="paragraph" w:customStyle="1" w:styleId="custom_styleextra">
    <w:name w:val="custom_styleextra"/>
    <w:rPr>
      <w:rFonts w:ascii="Arial Narrow" w:hAnsi="Arial Narrow"/>
      <w:sz w:val="18"/>
    </w:rPr>
  </w:style>
  <w:style w:type="paragraph" w:customStyle="1" w:styleId="MyStyle5">
    <w:name w:val="MyStyle5"/>
    <w:rPr>
      <w:rFonts w:ascii="Arial Narrow" w:hAnsi="Arial Narrow"/>
      <w:sz w:val="18"/>
    </w:rPr>
  </w:style>
  <w:style w:type="paragraph" w:customStyle="1" w:styleId="custom_stylebl">
    <w:name w:val="custom_stylebl"/>
    <w:rPr>
      <w:rFonts w:ascii="SutonnyOMJ" w:hAnsi="SutonnyOMJ"/>
      <w:sz w:val="18"/>
    </w:rPr>
  </w:style>
  <w:style w:type="paragraph" w:customStyle="1" w:styleId="custom_na">
    <w:name w:val="custom_na"/>
    <w:rPr>
      <w:rFonts w:ascii="Arial Narrow" w:hAnsi="Arial Narrow"/>
      <w:sz w:val="18"/>
    </w:rPr>
  </w:style>
  <w:style w:type="paragraph" w:customStyle="1" w:styleId="custom_stylebold">
    <w:name w:val="custom_stylebold"/>
    <w:rPr>
      <w:rFonts w:ascii="SutonnyOMJ" w:hAnsi="SutonnyOMJ"/>
      <w:b/>
      <w:sz w:val="22"/>
    </w:rPr>
  </w:style>
  <w:style w:type="paragraph" w:customStyle="1" w:styleId="custom_styleubl">
    <w:name w:val="custom_styleubl"/>
    <w:rPr>
      <w:rFonts w:ascii="SutonnyOMJ" w:hAnsi="SutonnyOMJ"/>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