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C79" w:rsidRDefault="00D17410" w:rsidP="00D17410">
      <w:pPr>
        <w:jc w:val="center"/>
        <w:rPr>
          <w:rFonts w:ascii="Arial" w:hAnsi="Arial" w:cs="Arial"/>
          <w:sz w:val="48"/>
          <w:szCs w:val="48"/>
        </w:rPr>
      </w:pPr>
      <w:r w:rsidRPr="00D17410">
        <w:rPr>
          <w:rFonts w:ascii="Arial" w:hAnsi="Arial" w:cs="Arial"/>
          <w:sz w:val="48"/>
          <w:szCs w:val="48"/>
        </w:rPr>
        <w:t>Actividad 2b</w:t>
      </w:r>
    </w:p>
    <w:p w:rsidR="00D17410" w:rsidRPr="00D17410" w:rsidRDefault="00D17410" w:rsidP="00D1741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>Realiza los siguientes pasos y anótalos:</w:t>
      </w:r>
      <w:r w:rsidRPr="00D17410">
        <w:rPr>
          <w:rFonts w:ascii="Arial" w:hAnsi="Arial" w:cs="Arial"/>
          <w:sz w:val="24"/>
          <w:szCs w:val="24"/>
        </w:rPr>
        <w:cr/>
      </w:r>
    </w:p>
    <w:p w:rsidR="00D17410" w:rsidRDefault="00D17410" w:rsidP="00A82AA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17410">
        <w:rPr>
          <w:rFonts w:ascii="Arial" w:hAnsi="Arial" w:cs="Arial"/>
          <w:sz w:val="24"/>
          <w:szCs w:val="24"/>
        </w:rPr>
        <w:t xml:space="preserve">Explora el fichero de </w:t>
      </w:r>
      <w:r w:rsidR="00A82AAC" w:rsidRPr="00D17410">
        <w:rPr>
          <w:rFonts w:ascii="Arial" w:hAnsi="Arial" w:cs="Arial"/>
          <w:sz w:val="24"/>
          <w:szCs w:val="24"/>
        </w:rPr>
        <w:t>configuración</w:t>
      </w:r>
      <w:r w:rsidRPr="00D17410">
        <w:rPr>
          <w:rFonts w:ascii="Arial" w:hAnsi="Arial" w:cs="Arial"/>
          <w:sz w:val="24"/>
          <w:szCs w:val="24"/>
        </w:rPr>
        <w:t xml:space="preserve"> apache2.conf e identifica los valores de las</w:t>
      </w:r>
      <w:r w:rsidR="00A82AAC">
        <w:rPr>
          <w:rFonts w:ascii="Arial" w:hAnsi="Arial" w:cs="Arial"/>
          <w:sz w:val="24"/>
          <w:szCs w:val="24"/>
        </w:rPr>
        <w:t xml:space="preserve"> </w:t>
      </w:r>
      <w:r w:rsidRPr="00A82AAC">
        <w:rPr>
          <w:rFonts w:ascii="Arial" w:hAnsi="Arial" w:cs="Arial"/>
          <w:sz w:val="24"/>
          <w:szCs w:val="24"/>
        </w:rPr>
        <w:t xml:space="preserve">directivas de </w:t>
      </w:r>
      <w:proofErr w:type="spellStart"/>
      <w:r w:rsidRPr="00A82AAC">
        <w:rPr>
          <w:rFonts w:ascii="Arial" w:hAnsi="Arial" w:cs="Arial"/>
          <w:sz w:val="24"/>
          <w:szCs w:val="24"/>
        </w:rPr>
        <w:t>serverroot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user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82AAC">
        <w:rPr>
          <w:rFonts w:ascii="Arial" w:hAnsi="Arial" w:cs="Arial"/>
          <w:sz w:val="24"/>
          <w:szCs w:val="24"/>
        </w:rPr>
        <w:t>group</w:t>
      </w:r>
      <w:proofErr w:type="spellEnd"/>
      <w:r w:rsidRPr="00A82AAC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82AAC">
        <w:rPr>
          <w:rFonts w:ascii="Arial" w:hAnsi="Arial" w:cs="Arial"/>
          <w:sz w:val="24"/>
          <w:szCs w:val="24"/>
        </w:rPr>
        <w:t>timeout</w:t>
      </w:r>
      <w:proofErr w:type="spellEnd"/>
      <w:r w:rsidRPr="00A82AAC">
        <w:rPr>
          <w:rFonts w:ascii="Arial" w:hAnsi="Arial" w:cs="Arial"/>
          <w:sz w:val="24"/>
          <w:szCs w:val="24"/>
        </w:rPr>
        <w:t>.</w:t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3777B15" wp14:editId="1D99F848">
            <wp:extent cx="1990725" cy="333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ED508CD" wp14:editId="1854520B">
            <wp:extent cx="2038350" cy="352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DBB84AC" wp14:editId="675C7EAE">
            <wp:extent cx="904875" cy="247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AC" w:rsidRDefault="00A82AAC" w:rsidP="00A82AAC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A82AAC" w:rsidRDefault="00642187" w:rsidP="00642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42187">
        <w:rPr>
          <w:rFonts w:ascii="Arial" w:hAnsi="Arial" w:cs="Arial"/>
          <w:sz w:val="24"/>
          <w:szCs w:val="24"/>
        </w:rPr>
        <w:t>Cambia el valor del puerto por defecto para que sea 90 y reinicia el servidor para</w:t>
      </w:r>
      <w:r>
        <w:rPr>
          <w:rFonts w:ascii="Arial" w:hAnsi="Arial" w:cs="Arial"/>
          <w:sz w:val="24"/>
          <w:szCs w:val="24"/>
        </w:rPr>
        <w:t xml:space="preserve"> </w:t>
      </w:r>
      <w:r w:rsidRPr="00642187">
        <w:rPr>
          <w:rFonts w:ascii="Arial" w:hAnsi="Arial" w:cs="Arial"/>
          <w:sz w:val="24"/>
          <w:szCs w:val="24"/>
        </w:rPr>
        <w:t>comprobar que funciona. En el manual, tienes explicado cómo hacerlo. Déjalo de nuevo como estaba</w:t>
      </w:r>
      <w:r>
        <w:rPr>
          <w:rFonts w:ascii="Arial" w:hAnsi="Arial" w:cs="Arial"/>
          <w:sz w:val="24"/>
          <w:szCs w:val="24"/>
        </w:rPr>
        <w:t>.</w:t>
      </w:r>
    </w:p>
    <w:p w:rsidR="00642187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6038FACB" wp14:editId="4AA73283">
            <wp:extent cx="742950" cy="238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8690ED" wp14:editId="376FB01E">
            <wp:extent cx="5057775" cy="533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7DD" w:rsidRDefault="004F27DD" w:rsidP="00642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F27DD" w:rsidRDefault="004F27DD" w:rsidP="004F27D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F27DD">
        <w:rPr>
          <w:rFonts w:ascii="Arial" w:hAnsi="Arial" w:cs="Arial"/>
          <w:sz w:val="24"/>
          <w:szCs w:val="24"/>
        </w:rPr>
        <w:t>Observa la configuración del servidor virtual por defecto y determina los valores</w:t>
      </w:r>
      <w:r>
        <w:rPr>
          <w:rFonts w:ascii="Arial" w:hAnsi="Arial" w:cs="Arial"/>
          <w:sz w:val="24"/>
          <w:szCs w:val="24"/>
        </w:rPr>
        <w:t xml:space="preserve"> </w:t>
      </w:r>
      <w:r w:rsidRPr="004F27DD">
        <w:rPr>
          <w:rFonts w:ascii="Arial" w:hAnsi="Arial" w:cs="Arial"/>
          <w:sz w:val="24"/>
          <w:szCs w:val="24"/>
        </w:rPr>
        <w:t xml:space="preserve">de </w:t>
      </w:r>
      <w:proofErr w:type="spellStart"/>
      <w:r w:rsidRPr="004F27DD">
        <w:rPr>
          <w:rFonts w:ascii="Arial" w:hAnsi="Arial" w:cs="Arial"/>
          <w:sz w:val="24"/>
          <w:szCs w:val="24"/>
        </w:rPr>
        <w:t>Documentroot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F27DD">
        <w:rPr>
          <w:rFonts w:ascii="Arial" w:hAnsi="Arial" w:cs="Arial"/>
          <w:sz w:val="24"/>
          <w:szCs w:val="24"/>
        </w:rPr>
        <w:t>ErrorLog</w:t>
      </w:r>
      <w:proofErr w:type="spellEnd"/>
      <w:r w:rsidRPr="004F27DD">
        <w:rPr>
          <w:rFonts w:ascii="Arial" w:hAnsi="Arial" w:cs="Arial"/>
          <w:sz w:val="24"/>
          <w:szCs w:val="24"/>
        </w:rPr>
        <w:t xml:space="preserve"> y para qué sirven.</w:t>
      </w:r>
    </w:p>
    <w:p w:rsidR="004F27DD" w:rsidRDefault="008078DF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Documentroot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="00282884">
        <w:rPr>
          <w:rFonts w:ascii="Arial" w:hAnsi="Arial" w:cs="Arial"/>
          <w:sz w:val="24"/>
          <w:szCs w:val="24"/>
        </w:rPr>
        <w:t xml:space="preserve"> </w:t>
      </w:r>
      <w:r w:rsidR="00282884" w:rsidRPr="00282884">
        <w:rPr>
          <w:rFonts w:ascii="Arial" w:hAnsi="Arial" w:cs="Arial"/>
          <w:sz w:val="24"/>
          <w:szCs w:val="24"/>
        </w:rPr>
        <w:t>Esta directiva dice la carpeta donde se tienen que alojar los archivos para que los lea el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ErrorLog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 w:rsidRPr="00282884">
        <w:rPr>
          <w:rFonts w:ascii="Arial" w:hAnsi="Arial" w:cs="Arial"/>
          <w:sz w:val="24"/>
          <w:szCs w:val="24"/>
        </w:rPr>
        <w:t>Esta directiva Dice la ruto donde se guarda el archivo con todos los errores que recibe apache.</w:t>
      </w:r>
    </w:p>
    <w:p w:rsidR="00282884" w:rsidRDefault="00282884" w:rsidP="004F27DD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282884" w:rsidRDefault="00282884" w:rsidP="0039518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82884">
        <w:rPr>
          <w:rFonts w:ascii="Arial" w:hAnsi="Arial" w:cs="Arial"/>
          <w:sz w:val="24"/>
          <w:szCs w:val="24"/>
        </w:rPr>
        <w:t xml:space="preserve">Accede desde tu </w:t>
      </w:r>
      <w:r w:rsidR="00395187" w:rsidRPr="00282884">
        <w:rPr>
          <w:rFonts w:ascii="Arial" w:hAnsi="Arial" w:cs="Arial"/>
          <w:sz w:val="24"/>
          <w:szCs w:val="24"/>
        </w:rPr>
        <w:t>máquina</w:t>
      </w:r>
      <w:r w:rsidR="00395187">
        <w:rPr>
          <w:rFonts w:ascii="Arial" w:hAnsi="Arial" w:cs="Arial"/>
          <w:sz w:val="24"/>
          <w:szCs w:val="24"/>
        </w:rPr>
        <w:t xml:space="preserve"> host al servidor apache </w:t>
      </w:r>
      <w:r w:rsidRPr="00282884">
        <w:rPr>
          <w:rFonts w:ascii="Arial" w:hAnsi="Arial" w:cs="Arial"/>
          <w:sz w:val="24"/>
          <w:szCs w:val="24"/>
        </w:rPr>
        <w:t>simplemente poniendo la IP y</w:t>
      </w:r>
      <w:r w:rsid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>el puerto. ¿</w:t>
      </w:r>
      <w:r w:rsidR="00395187" w:rsidRPr="00395187">
        <w:rPr>
          <w:rFonts w:ascii="Arial" w:hAnsi="Arial" w:cs="Arial"/>
          <w:sz w:val="24"/>
          <w:szCs w:val="24"/>
        </w:rPr>
        <w:t>Qué</w:t>
      </w:r>
      <w:r w:rsidRPr="00395187">
        <w:rPr>
          <w:rFonts w:ascii="Arial" w:hAnsi="Arial" w:cs="Arial"/>
          <w:sz w:val="24"/>
          <w:szCs w:val="24"/>
        </w:rPr>
        <w:t xml:space="preserve">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se abre por defecto? La directiva </w:t>
      </w:r>
      <w:proofErr w:type="spellStart"/>
      <w:r w:rsidRPr="00395187">
        <w:rPr>
          <w:rFonts w:ascii="Arial" w:hAnsi="Arial" w:cs="Arial"/>
          <w:sz w:val="24"/>
          <w:szCs w:val="24"/>
        </w:rPr>
        <w:t>DirectoryIndex</w:t>
      </w:r>
      <w:proofErr w:type="spellEnd"/>
      <w:r w:rsidRPr="00395187">
        <w:rPr>
          <w:rFonts w:ascii="Arial" w:hAnsi="Arial" w:cs="Arial"/>
          <w:sz w:val="24"/>
          <w:szCs w:val="24"/>
        </w:rPr>
        <w:t xml:space="preserve"> es la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que determina este comportamiento. Averigua </w:t>
      </w:r>
      <w:r w:rsidR="00395187" w:rsidRPr="00395187">
        <w:rPr>
          <w:rFonts w:ascii="Arial" w:hAnsi="Arial" w:cs="Arial"/>
          <w:sz w:val="24"/>
          <w:szCs w:val="24"/>
        </w:rPr>
        <w:t>dónde</w:t>
      </w:r>
      <w:r w:rsidRPr="00395187">
        <w:rPr>
          <w:rFonts w:ascii="Arial" w:hAnsi="Arial" w:cs="Arial"/>
          <w:sz w:val="24"/>
          <w:szCs w:val="24"/>
        </w:rPr>
        <w:t xml:space="preserve"> se define (puedes hacerlo</w:t>
      </w:r>
      <w:r w:rsidR="00395187" w:rsidRPr="00395187">
        <w:rPr>
          <w:rFonts w:ascii="Arial" w:hAnsi="Arial" w:cs="Arial"/>
          <w:sz w:val="24"/>
          <w:szCs w:val="24"/>
        </w:rPr>
        <w:t xml:space="preserve"> rápidamente</w:t>
      </w:r>
      <w:r w:rsidRPr="00395187">
        <w:rPr>
          <w:rFonts w:ascii="Arial" w:hAnsi="Arial" w:cs="Arial"/>
          <w:sz w:val="24"/>
          <w:szCs w:val="24"/>
        </w:rPr>
        <w:t xml:space="preserve"> con grep). Esta directiva </w:t>
      </w:r>
      <w:r w:rsidR="00395187" w:rsidRPr="00395187">
        <w:rPr>
          <w:rFonts w:ascii="Arial" w:hAnsi="Arial" w:cs="Arial"/>
          <w:sz w:val="24"/>
          <w:szCs w:val="24"/>
        </w:rPr>
        <w:t>también</w:t>
      </w:r>
      <w:r w:rsidRPr="00395187">
        <w:rPr>
          <w:rFonts w:ascii="Arial" w:hAnsi="Arial" w:cs="Arial"/>
          <w:sz w:val="24"/>
          <w:szCs w:val="24"/>
        </w:rPr>
        <w:t xml:space="preserve"> la puedes configurar en el propio</w:t>
      </w:r>
      <w:r w:rsidR="00395187" w:rsidRPr="00395187">
        <w:rPr>
          <w:rFonts w:ascii="Arial" w:hAnsi="Arial" w:cs="Arial"/>
          <w:sz w:val="24"/>
          <w:szCs w:val="24"/>
        </w:rPr>
        <w:t xml:space="preserve"> </w:t>
      </w:r>
      <w:r w:rsidRPr="00395187">
        <w:rPr>
          <w:rFonts w:ascii="Arial" w:hAnsi="Arial" w:cs="Arial"/>
          <w:sz w:val="24"/>
          <w:szCs w:val="24"/>
        </w:rPr>
        <w:t xml:space="preserve">servidor por defecto. Define otra </w:t>
      </w:r>
      <w:r w:rsidR="00395187" w:rsidRPr="00395187">
        <w:rPr>
          <w:rFonts w:ascii="Arial" w:hAnsi="Arial" w:cs="Arial"/>
          <w:sz w:val="24"/>
          <w:szCs w:val="24"/>
        </w:rPr>
        <w:t>página</w:t>
      </w:r>
      <w:r w:rsidRPr="00395187">
        <w:rPr>
          <w:rFonts w:ascii="Arial" w:hAnsi="Arial" w:cs="Arial"/>
          <w:sz w:val="24"/>
          <w:szCs w:val="24"/>
        </w:rPr>
        <w:t xml:space="preserve"> y comprueba que funciona.</w:t>
      </w:r>
    </w:p>
    <w:p w:rsidR="00395187" w:rsidRDefault="00CD29A2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DDACA76" wp14:editId="52C46CF8">
            <wp:extent cx="5228590" cy="473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898" w:rsidRDefault="00441898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t>Si ahora nos cargamos esta página, ¿qué se muestra?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mostraría el index.html</w:t>
      </w:r>
    </w:p>
    <w:p w:rsid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</w:p>
    <w:p w:rsidR="00441898" w:rsidRDefault="00441898" w:rsidP="00441898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lastRenderedPageBreak/>
        <w:t xml:space="preserve">La directiva </w:t>
      </w:r>
      <w:proofErr w:type="spellStart"/>
      <w:r w:rsidRPr="00441898">
        <w:rPr>
          <w:rFonts w:ascii="Arial" w:hAnsi="Arial" w:cs="Arial"/>
          <w:sz w:val="24"/>
          <w:szCs w:val="24"/>
        </w:rPr>
        <w:t>Directory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del fichero apache2.conf define cómo se sirven los contenidos. Por defecto, lo que esté dentro de /</w:t>
      </w:r>
      <w:proofErr w:type="spellStart"/>
      <w:r w:rsidRPr="00441898">
        <w:rPr>
          <w:rFonts w:ascii="Arial" w:hAnsi="Arial" w:cs="Arial"/>
          <w:sz w:val="24"/>
          <w:szCs w:val="24"/>
        </w:rPr>
        <w:t>var</w:t>
      </w:r>
      <w:proofErr w:type="spellEnd"/>
      <w:r w:rsidRPr="00441898">
        <w:rPr>
          <w:rFonts w:ascii="Arial" w:hAnsi="Arial" w:cs="Arial"/>
          <w:sz w:val="24"/>
          <w:szCs w:val="24"/>
        </w:rPr>
        <w:t>/www hereda su configuración.</w:t>
      </w:r>
      <w:r>
        <w:rPr>
          <w:rFonts w:ascii="Arial" w:hAnsi="Arial" w:cs="Arial"/>
          <w:sz w:val="24"/>
          <w:szCs w:val="24"/>
        </w:rPr>
        <w:t xml:space="preserve"> </w:t>
      </w:r>
      <w:r w:rsidRPr="00441898">
        <w:rPr>
          <w:rFonts w:ascii="Arial" w:hAnsi="Arial" w:cs="Arial"/>
          <w:sz w:val="24"/>
          <w:szCs w:val="24"/>
        </w:rPr>
        <w:t xml:space="preserve">Prueba a crear un subdirectorio y pon dentro un fichero </w:t>
      </w:r>
      <w:proofErr w:type="spellStart"/>
      <w:r w:rsidRPr="00441898">
        <w:rPr>
          <w:rFonts w:ascii="Arial" w:hAnsi="Arial" w:cs="Arial"/>
          <w:sz w:val="24"/>
          <w:szCs w:val="24"/>
        </w:rPr>
        <w:t>html</w:t>
      </w:r>
      <w:proofErr w:type="spellEnd"/>
      <w:r w:rsidRPr="00441898">
        <w:rPr>
          <w:rFonts w:ascii="Arial" w:hAnsi="Arial" w:cs="Arial"/>
          <w:sz w:val="24"/>
          <w:szCs w:val="24"/>
        </w:rPr>
        <w:t xml:space="preserve"> con el mismo nombre que asociaste a la página por defecto hace dos pasos. Pon también una página index.html y determina qué página se abre desde el navegador (accediendo a </w:t>
      </w:r>
      <w:proofErr w:type="spellStart"/>
      <w:r w:rsidRPr="00441898">
        <w:rPr>
          <w:rFonts w:ascii="Arial" w:hAnsi="Arial" w:cs="Arial"/>
          <w:sz w:val="24"/>
          <w:szCs w:val="24"/>
        </w:rPr>
        <w:t>ip</w:t>
      </w:r>
      <w:proofErr w:type="gramStart"/>
      <w:r w:rsidRPr="00441898">
        <w:rPr>
          <w:rFonts w:ascii="Arial" w:hAnsi="Arial" w:cs="Arial"/>
          <w:sz w:val="24"/>
          <w:szCs w:val="24"/>
        </w:rPr>
        <w:t>:puerto</w:t>
      </w:r>
      <w:proofErr w:type="spellEnd"/>
      <w:proofErr w:type="gramEnd"/>
      <w:r w:rsidRPr="00441898">
        <w:rPr>
          <w:rFonts w:ascii="Arial" w:hAnsi="Arial" w:cs="Arial"/>
          <w:sz w:val="24"/>
          <w:szCs w:val="24"/>
        </w:rPr>
        <w:t>/tu subdirectorio). Quita ambos ficheros y determina ahora qué se muestra</w:t>
      </w:r>
      <w:r>
        <w:rPr>
          <w:rFonts w:ascii="Arial" w:hAnsi="Arial" w:cs="Arial"/>
          <w:sz w:val="24"/>
          <w:szCs w:val="24"/>
        </w:rPr>
        <w:t>.</w:t>
      </w:r>
    </w:p>
    <w:p w:rsidR="00441898" w:rsidRPr="00441898" w:rsidRDefault="00441898" w:rsidP="00441898">
      <w:pPr>
        <w:pStyle w:val="Prrafodelista"/>
        <w:ind w:left="1770"/>
        <w:rPr>
          <w:rFonts w:ascii="Arial" w:hAnsi="Arial" w:cs="Arial"/>
          <w:sz w:val="24"/>
          <w:szCs w:val="24"/>
        </w:rPr>
      </w:pPr>
      <w:r w:rsidRPr="00441898">
        <w:rPr>
          <w:rFonts w:ascii="Arial" w:hAnsi="Arial" w:cs="Arial"/>
          <w:sz w:val="24"/>
          <w:szCs w:val="24"/>
        </w:rPr>
        <w:cr/>
      </w:r>
      <w:r w:rsidR="0022135C">
        <w:rPr>
          <w:noProof/>
          <w:lang w:eastAsia="es-ES"/>
        </w:rPr>
        <w:drawing>
          <wp:inline distT="0" distB="0" distL="0" distR="0" wp14:anchorId="55FCB441" wp14:editId="785F9918">
            <wp:extent cx="4916834" cy="3314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375" cy="331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BA" w:rsidRDefault="00812FBA" w:rsidP="00395187">
      <w:pPr>
        <w:pStyle w:val="Prrafodelista"/>
        <w:ind w:left="1770"/>
        <w:rPr>
          <w:noProof/>
          <w:lang w:eastAsia="es-ES"/>
        </w:rPr>
      </w:pPr>
    </w:p>
    <w:p w:rsidR="00CD29A2" w:rsidRDefault="001A5197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9BAA496" wp14:editId="49A76444">
            <wp:extent cx="5458460" cy="89172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252" cy="9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FBA" w:rsidRPr="00395187" w:rsidRDefault="00812FBA" w:rsidP="00395187">
      <w:pPr>
        <w:pStyle w:val="Prrafodelista"/>
        <w:ind w:left="17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Mirar apache2.conf y mirar el servername.</w:t>
      </w:r>
      <w:bookmarkStart w:id="0" w:name="_GoBack"/>
      <w:bookmarkEnd w:id="0"/>
    </w:p>
    <w:sectPr w:rsidR="00812FBA" w:rsidRPr="00395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E77E3"/>
    <w:multiLevelType w:val="hybridMultilevel"/>
    <w:tmpl w:val="61C8C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B3740"/>
    <w:multiLevelType w:val="hybridMultilevel"/>
    <w:tmpl w:val="7562C61A"/>
    <w:lvl w:ilvl="0" w:tplc="4A46BA74">
      <w:start w:val="1"/>
      <w:numFmt w:val="bullet"/>
      <w:lvlText w:val="-"/>
      <w:lvlJc w:val="left"/>
      <w:pPr>
        <w:ind w:left="177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10"/>
    <w:rsid w:val="000E3D9D"/>
    <w:rsid w:val="001A5197"/>
    <w:rsid w:val="0022135C"/>
    <w:rsid w:val="00282884"/>
    <w:rsid w:val="00395187"/>
    <w:rsid w:val="00441898"/>
    <w:rsid w:val="004F27DD"/>
    <w:rsid w:val="00642187"/>
    <w:rsid w:val="006C2AEA"/>
    <w:rsid w:val="008078DF"/>
    <w:rsid w:val="0081024D"/>
    <w:rsid w:val="00812571"/>
    <w:rsid w:val="00812FBA"/>
    <w:rsid w:val="00881DB4"/>
    <w:rsid w:val="008E27F0"/>
    <w:rsid w:val="00A82AAC"/>
    <w:rsid w:val="00CD29A2"/>
    <w:rsid w:val="00D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92808-C425-462F-9B90-55558EFB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74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2</cp:revision>
  <dcterms:created xsi:type="dcterms:W3CDTF">2019-01-25T11:11:00Z</dcterms:created>
  <dcterms:modified xsi:type="dcterms:W3CDTF">2019-01-25T11:11:00Z</dcterms:modified>
</cp:coreProperties>
</file>