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E9" w:rsidRDefault="00957D25" w:rsidP="009779DE">
      <w:pPr>
        <w:pStyle w:val="TituloDocumento"/>
        <w:framePr w:wrap="around"/>
        <w:rPr>
          <w:szCs w:val="32"/>
        </w:rPr>
      </w:pPr>
      <w:bookmarkStart w:id="0" w:name="_Toc175723675"/>
      <w:bookmarkStart w:id="1" w:name="_Toc175727407"/>
      <w:r>
        <w:rPr>
          <w:szCs w:val="32"/>
        </w:rPr>
        <w:t>GAPP</w:t>
      </w:r>
      <w:r w:rsidR="003A18E9" w:rsidRPr="0003417B">
        <w:rPr>
          <w:szCs w:val="32"/>
        </w:rPr>
        <w:t xml:space="preserve">- </w:t>
      </w:r>
      <w:r w:rsidR="0080410D">
        <w:rPr>
          <w:szCs w:val="32"/>
        </w:rPr>
        <w:t>Diseño técnico</w:t>
      </w:r>
    </w:p>
    <w:p w:rsidR="003A18E9" w:rsidRPr="0003417B" w:rsidRDefault="003A18E9" w:rsidP="009779DE">
      <w:pPr>
        <w:pStyle w:val="TituloDocumento"/>
        <w:framePr w:wrap="around"/>
        <w:rPr>
          <w:szCs w:val="32"/>
        </w:rPr>
      </w:pPr>
      <w:bookmarkStart w:id="2" w:name="OLE_LINK2"/>
      <w:bookmarkStart w:id="3" w:name="OLE_LINK3"/>
      <w:r w:rsidRPr="0003417B">
        <w:rPr>
          <w:szCs w:val="32"/>
        </w:rPr>
        <w:t>&lt;</w:t>
      </w:r>
      <w:r w:rsidR="00957D25">
        <w:rPr>
          <w:szCs w:val="32"/>
        </w:rPr>
        <w:t xml:space="preserve">Interface </w:t>
      </w:r>
      <w:r w:rsidR="00865063">
        <w:rPr>
          <w:szCs w:val="32"/>
        </w:rPr>
        <w:t>Única</w:t>
      </w:r>
      <w:r w:rsidR="00957D25">
        <w:rPr>
          <w:szCs w:val="32"/>
        </w:rPr>
        <w:t xml:space="preserve"> de Pedidos</w:t>
      </w:r>
      <w:r w:rsidRPr="0003417B">
        <w:rPr>
          <w:szCs w:val="32"/>
        </w:rPr>
        <w:t>&gt;</w:t>
      </w:r>
      <w:bookmarkEnd w:id="0"/>
      <w:bookmarkEnd w:id="1"/>
    </w:p>
    <w:bookmarkEnd w:id="2"/>
    <w:bookmarkEnd w:id="3"/>
    <w:p w:rsidR="003A18E9" w:rsidRDefault="003A18E9" w:rsidP="009779DE"/>
    <w:p w:rsidR="003A18E9" w:rsidRDefault="003A18E9" w:rsidP="009779DE"/>
    <w:p w:rsidR="003A18E9" w:rsidRPr="00217ECF" w:rsidRDefault="003A18E9" w:rsidP="00217ECF">
      <w:pPr>
        <w:rPr>
          <w:rFonts w:cs="Arial"/>
          <w:b/>
          <w:color w:val="336699"/>
          <w:kern w:val="28"/>
          <w:sz w:val="28"/>
          <w:szCs w:val="28"/>
        </w:rPr>
      </w:pPr>
      <w:r w:rsidRPr="00217ECF">
        <w:rPr>
          <w:rFonts w:cs="Arial"/>
          <w:b/>
          <w:color w:val="336699"/>
          <w:kern w:val="28"/>
          <w:sz w:val="28"/>
          <w:szCs w:val="28"/>
        </w:rPr>
        <w:t>Índice</w:t>
      </w:r>
    </w:p>
    <w:p w:rsidR="003A18E9" w:rsidRDefault="003A18E9" w:rsidP="009779DE"/>
    <w:p w:rsidR="003A18E9" w:rsidRDefault="003A18E9" w:rsidP="009779DE"/>
    <w:p w:rsidR="00D1389B" w:rsidRDefault="00A042A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ES" w:eastAsia="es-ES"/>
        </w:rPr>
      </w:pPr>
      <w:r w:rsidRPr="00A042AC">
        <w:fldChar w:fldCharType="begin"/>
      </w:r>
      <w:r w:rsidR="003A18E9">
        <w:instrText xml:space="preserve"> TOC \h \z </w:instrText>
      </w:r>
      <w:r w:rsidRPr="00A042AC">
        <w:fldChar w:fldCharType="separate"/>
      </w:r>
      <w:hyperlink w:anchor="_Toc20871703" w:history="1">
        <w:r w:rsidR="00D1389B" w:rsidRPr="00287A39">
          <w:rPr>
            <w:rStyle w:val="Hipervnculo"/>
            <w:noProof/>
          </w:rPr>
          <w:t>1. Historial de cambios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ES" w:eastAsia="es-ES"/>
        </w:rPr>
      </w:pPr>
      <w:hyperlink w:anchor="_Toc20871704" w:history="1">
        <w:r w:rsidR="00D1389B" w:rsidRPr="00287A39">
          <w:rPr>
            <w:rStyle w:val="Hipervnculo"/>
            <w:noProof/>
          </w:rPr>
          <w:t>2. Objetivos e Información Gral.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s-ES" w:eastAsia="es-ES"/>
        </w:rPr>
      </w:pPr>
      <w:hyperlink w:anchor="_Toc20871705" w:history="1">
        <w:r w:rsidR="00D1389B" w:rsidRPr="00287A39">
          <w:rPr>
            <w:rStyle w:val="Hipervnculo"/>
            <w:noProof/>
          </w:rPr>
          <w:t>2.1. Sobre el Documento.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s-ES" w:eastAsia="es-ES"/>
        </w:rPr>
      </w:pPr>
      <w:hyperlink w:anchor="_Toc20871706" w:history="1">
        <w:r w:rsidR="00D1389B" w:rsidRPr="00287A39">
          <w:rPr>
            <w:rStyle w:val="Hipervnculo"/>
            <w:noProof/>
          </w:rPr>
          <w:t>2.2. Objetivo del proyecto.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s-ES" w:eastAsia="es-ES"/>
        </w:rPr>
      </w:pPr>
      <w:hyperlink w:anchor="_Toc20871707" w:history="1">
        <w:r w:rsidR="00D1389B" w:rsidRPr="00287A39">
          <w:rPr>
            <w:rStyle w:val="Hipervnculo"/>
            <w:noProof/>
          </w:rPr>
          <w:t>2.3. Requisitos Técnicos.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20871708" w:history="1">
        <w:r w:rsidR="00D1389B" w:rsidRPr="00287A39">
          <w:rPr>
            <w:rStyle w:val="Hipervnculo"/>
            <w:noProof/>
          </w:rPr>
          <w:t>2.3.1. Particularidades técnicas del archivo.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20871709" w:history="1">
        <w:r w:rsidR="00D1389B" w:rsidRPr="00287A39">
          <w:rPr>
            <w:rStyle w:val="Hipervnculo"/>
            <w:noProof/>
          </w:rPr>
          <w:t>2.3.2. Particularidades de la comunicación.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ES" w:eastAsia="es-ES"/>
        </w:rPr>
      </w:pPr>
      <w:hyperlink w:anchor="_Toc20871710" w:history="1">
        <w:r w:rsidR="00D1389B" w:rsidRPr="00287A39">
          <w:rPr>
            <w:rStyle w:val="Hipervnculo"/>
            <w:noProof/>
          </w:rPr>
          <w:t>3. Diseño del archivo.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20871711" w:history="1">
        <w:r w:rsidR="00D1389B" w:rsidRPr="00287A39">
          <w:rPr>
            <w:rStyle w:val="Hipervnculo"/>
            <w:noProof/>
          </w:rPr>
          <w:t>3.1.1. Propiedades.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 w:eastAsia="es-ES"/>
        </w:rPr>
      </w:pPr>
      <w:hyperlink w:anchor="_Toc20871712" w:history="1">
        <w:r w:rsidR="00D1389B" w:rsidRPr="00287A39">
          <w:rPr>
            <w:rStyle w:val="Hipervnculo"/>
            <w:noProof/>
          </w:rPr>
          <w:t>3.1.1. Campos del archivo.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ES" w:eastAsia="es-ES"/>
        </w:rPr>
      </w:pPr>
      <w:hyperlink w:anchor="_Toc20871713" w:history="1">
        <w:r w:rsidR="00D1389B" w:rsidRPr="00287A39">
          <w:rPr>
            <w:rStyle w:val="Hipervnculo"/>
            <w:noProof/>
          </w:rPr>
          <w:t>4. Compromisos intergrupales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val="es-ES" w:eastAsia="es-ES"/>
        </w:rPr>
      </w:pPr>
      <w:hyperlink w:anchor="_Toc20871714" w:history="1">
        <w:r w:rsidR="00D1389B" w:rsidRPr="00287A39">
          <w:rPr>
            <w:rStyle w:val="Hipervnculo"/>
            <w:noProof/>
          </w:rPr>
          <w:t>5. Documentación adicional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89B" w:rsidRDefault="00A042AC">
      <w:pPr>
        <w:pStyle w:val="TDC2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s-ES" w:eastAsia="es-ES"/>
        </w:rPr>
      </w:pPr>
      <w:hyperlink w:anchor="_Toc20871715" w:history="1">
        <w:r w:rsidR="00D1389B" w:rsidRPr="00287A39">
          <w:rPr>
            <w:rStyle w:val="Hipervnculo"/>
            <w:noProof/>
          </w:rPr>
          <w:t>5.1. Tabla de relación de Códigos de provincias</w:t>
        </w:r>
        <w:r w:rsidR="00D138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389B">
          <w:rPr>
            <w:noProof/>
            <w:webHidden/>
          </w:rPr>
          <w:instrText xml:space="preserve"> PAGEREF _Toc20871715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38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18E9" w:rsidRDefault="00A042AC" w:rsidP="009779DE">
      <w:r>
        <w:fldChar w:fldCharType="end"/>
      </w:r>
    </w:p>
    <w:p w:rsidR="003A18E9" w:rsidRDefault="003A18E9" w:rsidP="009779DE"/>
    <w:p w:rsidR="003A18E9" w:rsidRDefault="003A18E9" w:rsidP="009779DE">
      <w:pPr>
        <w:pStyle w:val="Ttulo1"/>
      </w:pPr>
      <w:bookmarkStart w:id="4" w:name="_Toc20871703"/>
      <w:bookmarkStart w:id="5" w:name="_Toc172449039"/>
      <w:bookmarkStart w:id="6" w:name="_Toc172451357"/>
      <w:bookmarkStart w:id="7" w:name="_Toc172451523"/>
      <w:bookmarkStart w:id="8" w:name="_Toc175727410"/>
      <w:r>
        <w:t>Historial de cambios</w:t>
      </w:r>
      <w:bookmarkEnd w:id="4"/>
      <w:r>
        <w:t xml:space="preserve"> </w:t>
      </w:r>
      <w:bookmarkEnd w:id="5"/>
      <w:bookmarkEnd w:id="6"/>
      <w:bookmarkEnd w:id="7"/>
      <w:bookmarkEnd w:id="8"/>
    </w:p>
    <w:p w:rsidR="003A18E9" w:rsidRDefault="003A18E9" w:rsidP="009779DE"/>
    <w:tbl>
      <w:tblPr>
        <w:tblW w:w="9000" w:type="dxa"/>
        <w:tblInd w:w="7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BF"/>
      </w:tblPr>
      <w:tblGrid>
        <w:gridCol w:w="1059"/>
        <w:gridCol w:w="2343"/>
        <w:gridCol w:w="1818"/>
        <w:gridCol w:w="3780"/>
      </w:tblGrid>
      <w:tr w:rsidR="003A18E9">
        <w:trPr>
          <w:trHeight w:val="377"/>
        </w:trPr>
        <w:tc>
          <w:tcPr>
            <w:tcW w:w="1059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Default="003A18E9" w:rsidP="00DB4417">
            <w:pPr>
              <w:pStyle w:val="Divisiontabla"/>
            </w:pPr>
            <w:r>
              <w:t>Versión</w:t>
            </w:r>
          </w:p>
        </w:tc>
        <w:tc>
          <w:tcPr>
            <w:tcW w:w="2343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Default="003A18E9" w:rsidP="00DB4417">
            <w:pPr>
              <w:pStyle w:val="Divisiontabla"/>
            </w:pPr>
            <w:r>
              <w:t>Autor</w:t>
            </w:r>
          </w:p>
        </w:tc>
        <w:tc>
          <w:tcPr>
            <w:tcW w:w="1818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Default="003A18E9" w:rsidP="00DB4417">
            <w:pPr>
              <w:pStyle w:val="Divisiontabla"/>
            </w:pPr>
            <w:r>
              <w:t>Fecha</w:t>
            </w:r>
          </w:p>
        </w:tc>
        <w:tc>
          <w:tcPr>
            <w:tcW w:w="3780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Default="003A18E9" w:rsidP="00DB4417">
            <w:pPr>
              <w:pStyle w:val="Divisiontabla"/>
            </w:pPr>
            <w:r>
              <w:t>Descripción</w:t>
            </w:r>
          </w:p>
        </w:tc>
      </w:tr>
      <w:tr w:rsidR="003A18E9" w:rsidRPr="00C9383F" w:rsidTr="00957D25">
        <w:trPr>
          <w:trHeight w:val="260"/>
        </w:trPr>
        <w:tc>
          <w:tcPr>
            <w:tcW w:w="1059" w:type="dxa"/>
            <w:vAlign w:val="center"/>
          </w:tcPr>
          <w:p w:rsidR="003A18E9" w:rsidRPr="000006A6" w:rsidRDefault="00C81452" w:rsidP="00DB4417">
            <w:r>
              <w:t>1</w:t>
            </w:r>
            <w:r w:rsidR="003A18E9">
              <w:t>.0</w:t>
            </w:r>
          </w:p>
        </w:tc>
        <w:tc>
          <w:tcPr>
            <w:tcW w:w="2343" w:type="dxa"/>
            <w:vAlign w:val="center"/>
          </w:tcPr>
          <w:p w:rsidR="003A18E9" w:rsidRPr="000006A6" w:rsidRDefault="00957D25" w:rsidP="00957D25">
            <w:r>
              <w:t xml:space="preserve">Alejo </w:t>
            </w:r>
            <w:proofErr w:type="spellStart"/>
            <w:r>
              <w:t>Olivieri</w:t>
            </w:r>
            <w:proofErr w:type="spellEnd"/>
          </w:p>
        </w:tc>
        <w:tc>
          <w:tcPr>
            <w:tcW w:w="1818" w:type="dxa"/>
            <w:vAlign w:val="center"/>
          </w:tcPr>
          <w:p w:rsidR="003A18E9" w:rsidRDefault="003A18E9" w:rsidP="00957D25">
            <w:r>
              <w:t xml:space="preserve"> </w:t>
            </w:r>
            <w:r w:rsidR="0080410D">
              <w:t>0</w:t>
            </w:r>
            <w:r w:rsidR="00957D25">
              <w:t>6</w:t>
            </w:r>
            <w:r>
              <w:t>/0</w:t>
            </w:r>
            <w:r w:rsidR="00957D25">
              <w:t>9</w:t>
            </w:r>
            <w:r>
              <w:t>/201</w:t>
            </w:r>
            <w:r w:rsidR="003500F5">
              <w:t>9</w:t>
            </w:r>
          </w:p>
        </w:tc>
        <w:tc>
          <w:tcPr>
            <w:tcW w:w="3780" w:type="dxa"/>
            <w:vAlign w:val="center"/>
          </w:tcPr>
          <w:p w:rsidR="003A18E9" w:rsidRPr="000006A6" w:rsidRDefault="00F11626" w:rsidP="00DB4417">
            <w:r>
              <w:t>Creación</w:t>
            </w:r>
          </w:p>
        </w:tc>
      </w:tr>
      <w:tr w:rsidR="00957D25" w:rsidRPr="00C9383F" w:rsidTr="00D87675">
        <w:trPr>
          <w:trHeight w:val="260"/>
        </w:trPr>
        <w:tc>
          <w:tcPr>
            <w:tcW w:w="1059" w:type="dxa"/>
            <w:vAlign w:val="center"/>
          </w:tcPr>
          <w:p w:rsidR="00957D25" w:rsidRDefault="00957D25" w:rsidP="00DB4417">
            <w:r>
              <w:t>1.1</w:t>
            </w:r>
          </w:p>
        </w:tc>
        <w:tc>
          <w:tcPr>
            <w:tcW w:w="2343" w:type="dxa"/>
            <w:vAlign w:val="center"/>
          </w:tcPr>
          <w:p w:rsidR="00957D25" w:rsidRDefault="00957D25" w:rsidP="00957D25">
            <w:proofErr w:type="spellStart"/>
            <w:r>
              <w:t>Ing.Lerner</w:t>
            </w:r>
            <w:proofErr w:type="spellEnd"/>
            <w:r>
              <w:t xml:space="preserve"> Javier</w:t>
            </w:r>
          </w:p>
        </w:tc>
        <w:tc>
          <w:tcPr>
            <w:tcW w:w="1818" w:type="dxa"/>
            <w:vAlign w:val="center"/>
          </w:tcPr>
          <w:p w:rsidR="00957D25" w:rsidRDefault="00957D25" w:rsidP="00957D25">
            <w:r>
              <w:t>09/09/2019</w:t>
            </w:r>
          </w:p>
        </w:tc>
        <w:tc>
          <w:tcPr>
            <w:tcW w:w="3780" w:type="dxa"/>
            <w:vAlign w:val="center"/>
          </w:tcPr>
          <w:p w:rsidR="00957D25" w:rsidRDefault="006F31FB" w:rsidP="00DB4417">
            <w:r>
              <w:t>Revisión y correcciones menores.</w:t>
            </w:r>
          </w:p>
        </w:tc>
      </w:tr>
      <w:tr w:rsidR="00D87675" w:rsidRPr="00C9383F">
        <w:trPr>
          <w:trHeight w:val="260"/>
        </w:trPr>
        <w:tc>
          <w:tcPr>
            <w:tcW w:w="1059" w:type="dxa"/>
            <w:tcBorders>
              <w:bottom w:val="single" w:sz="18" w:space="0" w:color="808080"/>
            </w:tcBorders>
            <w:vAlign w:val="center"/>
          </w:tcPr>
          <w:p w:rsidR="00D87675" w:rsidRDefault="00D87675" w:rsidP="00DB4417">
            <w:r>
              <w:t>1.2</w:t>
            </w:r>
          </w:p>
        </w:tc>
        <w:tc>
          <w:tcPr>
            <w:tcW w:w="2343" w:type="dxa"/>
            <w:tcBorders>
              <w:bottom w:val="single" w:sz="18" w:space="0" w:color="808080"/>
            </w:tcBorders>
            <w:vAlign w:val="center"/>
          </w:tcPr>
          <w:p w:rsidR="00D87675" w:rsidRDefault="00D87675" w:rsidP="003F57EE">
            <w:proofErr w:type="spellStart"/>
            <w:r>
              <w:t>Ing.Lerner</w:t>
            </w:r>
            <w:proofErr w:type="spellEnd"/>
            <w:r>
              <w:t xml:space="preserve"> Javier</w:t>
            </w:r>
          </w:p>
        </w:tc>
        <w:tc>
          <w:tcPr>
            <w:tcW w:w="1818" w:type="dxa"/>
            <w:tcBorders>
              <w:bottom w:val="single" w:sz="18" w:space="0" w:color="808080"/>
            </w:tcBorders>
            <w:vAlign w:val="center"/>
          </w:tcPr>
          <w:p w:rsidR="00D87675" w:rsidRDefault="00D87675" w:rsidP="00957D25">
            <w:r>
              <w:t>26/09/2019</w:t>
            </w:r>
          </w:p>
        </w:tc>
        <w:tc>
          <w:tcPr>
            <w:tcW w:w="3780" w:type="dxa"/>
            <w:tcBorders>
              <w:bottom w:val="single" w:sz="18" w:space="0" w:color="808080"/>
            </w:tcBorders>
            <w:vAlign w:val="center"/>
          </w:tcPr>
          <w:p w:rsidR="00D87675" w:rsidRDefault="00D87675" w:rsidP="00DB4417">
            <w:r>
              <w:t xml:space="preserve">Correcciones en la </w:t>
            </w:r>
            <w:proofErr w:type="spellStart"/>
            <w:r>
              <w:t>espec</w:t>
            </w:r>
            <w:proofErr w:type="spellEnd"/>
            <w:r>
              <w:t>.</w:t>
            </w:r>
          </w:p>
        </w:tc>
      </w:tr>
    </w:tbl>
    <w:p w:rsidR="003A18E9" w:rsidRDefault="003A18E9" w:rsidP="009779DE"/>
    <w:p w:rsidR="003A18E9" w:rsidRPr="001843BA" w:rsidRDefault="003A18E9" w:rsidP="001843BA">
      <w:bookmarkStart w:id="9" w:name="_Toc172712912"/>
      <w:bookmarkStart w:id="10" w:name="_Toc172713527"/>
      <w:bookmarkStart w:id="11" w:name="_Toc175727411"/>
      <w:r>
        <w:br w:type="page"/>
      </w:r>
      <w:bookmarkStart w:id="12" w:name="_Referencias"/>
      <w:bookmarkStart w:id="13" w:name="_Toc172712917"/>
      <w:bookmarkStart w:id="14" w:name="_Toc172713532"/>
      <w:bookmarkStart w:id="15" w:name="_Toc175727416"/>
      <w:bookmarkEnd w:id="9"/>
      <w:bookmarkEnd w:id="10"/>
      <w:bookmarkEnd w:id="11"/>
      <w:bookmarkEnd w:id="12"/>
    </w:p>
    <w:p w:rsidR="003A18E9" w:rsidRDefault="00C81452" w:rsidP="009779DE">
      <w:pPr>
        <w:pStyle w:val="Ttulo1"/>
      </w:pPr>
      <w:bookmarkStart w:id="16" w:name="_Toc20871704"/>
      <w:bookmarkStart w:id="17" w:name="OLE_LINK1"/>
      <w:r>
        <w:lastRenderedPageBreak/>
        <w:t>Objetivos e Información Gral.</w:t>
      </w:r>
      <w:bookmarkEnd w:id="16"/>
    </w:p>
    <w:p w:rsidR="003A18E9" w:rsidRDefault="00C81452" w:rsidP="0027738E">
      <w:pPr>
        <w:pStyle w:val="Ttulo2"/>
        <w:ind w:left="709" w:firstLine="0"/>
      </w:pPr>
      <w:bookmarkStart w:id="18" w:name="_Toc20871705"/>
      <w:bookmarkEnd w:id="13"/>
      <w:bookmarkEnd w:id="14"/>
      <w:bookmarkEnd w:id="15"/>
      <w:bookmarkEnd w:id="17"/>
      <w:r>
        <w:t>Sobre el Documento.</w:t>
      </w:r>
      <w:bookmarkEnd w:id="18"/>
    </w:p>
    <w:p w:rsidR="00A77260" w:rsidRDefault="002C5911" w:rsidP="00AB5E85">
      <w:pPr>
        <w:numPr>
          <w:ilvl w:val="0"/>
          <w:numId w:val="3"/>
        </w:numPr>
        <w:rPr>
          <w:b/>
        </w:rPr>
      </w:pPr>
      <w:r>
        <w:t>NO APLICA</w:t>
      </w:r>
      <w:r w:rsidR="00A77260">
        <w:rPr>
          <w:b/>
        </w:rPr>
        <w:t>.</w:t>
      </w:r>
    </w:p>
    <w:p w:rsidR="00293E94" w:rsidRDefault="00293E94" w:rsidP="00293E94">
      <w:pPr>
        <w:pStyle w:val="Ttulo2"/>
        <w:ind w:left="709" w:firstLine="0"/>
      </w:pPr>
      <w:bookmarkStart w:id="19" w:name="_Toc20871706"/>
      <w:bookmarkStart w:id="20" w:name="OLE_LINK4"/>
      <w:bookmarkStart w:id="21" w:name="OLE_LINK5"/>
      <w:r>
        <w:t xml:space="preserve">Objetivo del </w:t>
      </w:r>
      <w:r w:rsidR="0094211A">
        <w:t>proyecto</w:t>
      </w:r>
      <w:r>
        <w:t>.</w:t>
      </w:r>
      <w:bookmarkEnd w:id="19"/>
    </w:p>
    <w:p w:rsidR="00957D25" w:rsidRDefault="00957D25" w:rsidP="00957D25">
      <w:pPr>
        <w:ind w:left="708"/>
      </w:pPr>
      <w:bookmarkStart w:id="22" w:name="OLE_LINK13"/>
      <w:bookmarkStart w:id="23" w:name="OLE_LINK14"/>
      <w:bookmarkEnd w:id="20"/>
      <w:bookmarkEnd w:id="21"/>
      <w:r>
        <w:t>Diseñar un archivo de intercambio de información para el ALTA de pedidos en los sistemas internos de GAPP Log.</w:t>
      </w:r>
      <w:bookmarkEnd w:id="22"/>
      <w:bookmarkEnd w:id="23"/>
    </w:p>
    <w:p w:rsidR="00293E94" w:rsidRDefault="0094211A" w:rsidP="0094211A">
      <w:pPr>
        <w:ind w:left="708"/>
      </w:pPr>
      <w:r>
        <w:t>.</w:t>
      </w:r>
    </w:p>
    <w:p w:rsidR="001B016A" w:rsidRDefault="00957D25" w:rsidP="001B016A">
      <w:pPr>
        <w:pStyle w:val="Ttulo2"/>
        <w:ind w:left="709" w:firstLine="0"/>
      </w:pPr>
      <w:bookmarkStart w:id="24" w:name="_Toc20871707"/>
      <w:r>
        <w:t>Requisitos Técnicos</w:t>
      </w:r>
      <w:r w:rsidR="001B016A">
        <w:t>.</w:t>
      </w:r>
      <w:bookmarkEnd w:id="24"/>
    </w:p>
    <w:p w:rsidR="001B016A" w:rsidRDefault="00957D25" w:rsidP="001B016A">
      <w:pPr>
        <w:pStyle w:val="Ttulo3"/>
      </w:pPr>
      <w:bookmarkStart w:id="25" w:name="_Toc20871708"/>
      <w:r>
        <w:t>Particularidades técnicas del archivo</w:t>
      </w:r>
      <w:r w:rsidR="001B016A">
        <w:t>.</w:t>
      </w:r>
      <w:bookmarkEnd w:id="25"/>
    </w:p>
    <w:p w:rsidR="00957D25" w:rsidRPr="00957D25" w:rsidRDefault="00957D25" w:rsidP="00957D25">
      <w:pPr>
        <w:pStyle w:val="Prrafodelista"/>
        <w:numPr>
          <w:ilvl w:val="0"/>
          <w:numId w:val="3"/>
        </w:numPr>
      </w:pPr>
      <w:r w:rsidRPr="00957D25">
        <w:rPr>
          <w:sz w:val="14"/>
          <w:lang w:val="es-ES" w:eastAsia="es-ES"/>
        </w:rPr>
        <w:t>El archivo debe ser de</w:t>
      </w:r>
      <w:r>
        <w:rPr>
          <w:sz w:val="14"/>
          <w:lang w:val="es-ES" w:eastAsia="es-ES"/>
        </w:rPr>
        <w:t>l tipo: Archivo Plano.</w:t>
      </w:r>
    </w:p>
    <w:p w:rsidR="00957D25" w:rsidRPr="00957D25" w:rsidRDefault="00957D25" w:rsidP="00957D25">
      <w:pPr>
        <w:pStyle w:val="Prrafodelista"/>
        <w:numPr>
          <w:ilvl w:val="0"/>
          <w:numId w:val="3"/>
        </w:numPr>
      </w:pPr>
      <w:r>
        <w:rPr>
          <w:sz w:val="14"/>
          <w:lang w:val="es-ES" w:eastAsia="es-ES"/>
        </w:rPr>
        <w:t xml:space="preserve">En el cuerpo del archivo debe contener la información de Todos los pedidos que contenga el LOTE enviado, pudiendo enviar más de un </w:t>
      </w:r>
      <w:proofErr w:type="gramStart"/>
      <w:r>
        <w:rPr>
          <w:sz w:val="14"/>
          <w:lang w:val="es-ES" w:eastAsia="es-ES"/>
        </w:rPr>
        <w:t>LOTE ,</w:t>
      </w:r>
      <w:proofErr w:type="gramEnd"/>
      <w:r>
        <w:rPr>
          <w:sz w:val="14"/>
          <w:lang w:val="es-ES" w:eastAsia="es-ES"/>
        </w:rPr>
        <w:t xml:space="preserve"> (o archivo), por </w:t>
      </w:r>
      <w:proofErr w:type="spellStart"/>
      <w:r>
        <w:rPr>
          <w:sz w:val="14"/>
          <w:lang w:val="es-ES" w:eastAsia="es-ES"/>
        </w:rPr>
        <w:t>dia</w:t>
      </w:r>
      <w:proofErr w:type="spellEnd"/>
      <w:r>
        <w:rPr>
          <w:sz w:val="14"/>
          <w:lang w:val="es-ES" w:eastAsia="es-ES"/>
        </w:rPr>
        <w:t xml:space="preserve"> según la necesidad del cliente.</w:t>
      </w:r>
    </w:p>
    <w:p w:rsidR="00957D25" w:rsidRPr="00957D25" w:rsidRDefault="00957D25" w:rsidP="00957D25">
      <w:pPr>
        <w:pStyle w:val="Prrafodelista"/>
        <w:numPr>
          <w:ilvl w:val="0"/>
          <w:numId w:val="3"/>
        </w:numPr>
      </w:pPr>
      <w:r>
        <w:rPr>
          <w:sz w:val="14"/>
          <w:lang w:val="es-ES" w:eastAsia="es-ES"/>
        </w:rPr>
        <w:t>En un mismo archivo o Lote, se debe incluir toda la información relacionada al/los pedidos, detallando procedencia del pedidos, (cliente), destino y productos y cantidades.</w:t>
      </w:r>
    </w:p>
    <w:p w:rsidR="00957D25" w:rsidRPr="00957D25" w:rsidRDefault="00957D25" w:rsidP="00957D25">
      <w:pPr>
        <w:pStyle w:val="Prrafodelista"/>
        <w:numPr>
          <w:ilvl w:val="0"/>
          <w:numId w:val="3"/>
        </w:numPr>
      </w:pPr>
      <w:r>
        <w:rPr>
          <w:sz w:val="14"/>
          <w:lang w:val="es-ES" w:eastAsia="es-ES"/>
        </w:rPr>
        <w:t>C</w:t>
      </w:r>
      <w:r w:rsidRPr="00957D25">
        <w:rPr>
          <w:sz w:val="14"/>
          <w:lang w:val="es-ES" w:eastAsia="es-ES"/>
        </w:rPr>
        <w:t>ada registro del archivo  debe ser DELIMITADO</w:t>
      </w:r>
      <w:r>
        <w:rPr>
          <w:sz w:val="14"/>
          <w:lang w:val="es-ES" w:eastAsia="es-ES"/>
        </w:rPr>
        <w:t>, con un terminador de registro</w:t>
      </w:r>
      <w:proofErr w:type="gramStart"/>
      <w:r>
        <w:rPr>
          <w:sz w:val="14"/>
          <w:lang w:val="es-ES" w:eastAsia="es-ES"/>
        </w:rPr>
        <w:t>.</w:t>
      </w:r>
      <w:r w:rsidR="006F31FB">
        <w:rPr>
          <w:sz w:val="14"/>
          <w:lang w:val="es-ES" w:eastAsia="es-ES"/>
        </w:rPr>
        <w:t>(</w:t>
      </w:r>
      <w:proofErr w:type="gramEnd"/>
      <w:r w:rsidR="006F31FB">
        <w:rPr>
          <w:sz w:val="14"/>
          <w:lang w:val="es-ES" w:eastAsia="es-ES"/>
        </w:rPr>
        <w:t>*Este punto es a definir según trabajo conjunto con los clientes de GAPP).</w:t>
      </w:r>
    </w:p>
    <w:p w:rsidR="00957D25" w:rsidRPr="00957D25" w:rsidRDefault="00957D25" w:rsidP="00957D25">
      <w:pPr>
        <w:pStyle w:val="Prrafodelista"/>
        <w:numPr>
          <w:ilvl w:val="0"/>
          <w:numId w:val="3"/>
        </w:numPr>
      </w:pPr>
      <w:r>
        <w:rPr>
          <w:sz w:val="14"/>
          <w:lang w:val="es-ES" w:eastAsia="es-ES"/>
        </w:rPr>
        <w:t>El formato deberá ser interpretado, certificado y procesado por el actual proceso automático de pedidos y entregar un resultado del procesamiento de cada pedido, informando al operador dicho resultado, y de solicitarse también al cliente por medios electrónicos.</w:t>
      </w:r>
    </w:p>
    <w:p w:rsidR="001B016A" w:rsidRDefault="001B016A" w:rsidP="001B016A">
      <w:pPr>
        <w:pStyle w:val="Ttulo2"/>
        <w:numPr>
          <w:ilvl w:val="0"/>
          <w:numId w:val="0"/>
        </w:numPr>
        <w:ind w:left="1322"/>
      </w:pPr>
    </w:p>
    <w:p w:rsidR="001B016A" w:rsidRDefault="00957D25" w:rsidP="001B016A">
      <w:pPr>
        <w:pStyle w:val="Ttulo3"/>
      </w:pPr>
      <w:bookmarkStart w:id="26" w:name="_Toc20871709"/>
      <w:r>
        <w:t>Particularidades de la comunicación</w:t>
      </w:r>
      <w:r w:rsidR="001B016A">
        <w:t>.</w:t>
      </w:r>
      <w:bookmarkEnd w:id="26"/>
    </w:p>
    <w:p w:rsidR="00957D25" w:rsidRPr="00957D25" w:rsidRDefault="00957D25" w:rsidP="00957D25">
      <w:pPr>
        <w:pStyle w:val="Prrafodelista"/>
        <w:numPr>
          <w:ilvl w:val="0"/>
          <w:numId w:val="29"/>
        </w:numPr>
        <w:rPr>
          <w:lang w:val="es-ES" w:eastAsia="es-ES"/>
        </w:rPr>
      </w:pPr>
      <w:r>
        <w:rPr>
          <w:sz w:val="14"/>
          <w:lang w:val="es-ES" w:eastAsia="es-ES"/>
        </w:rPr>
        <w:t>En la primer etapa del desarrollo cada cliente de GAPP Logística, pondrá a disposición el archivo en horario y tiempo a combinar con GAPP, en relación a las necesidades particulares de cada cliente, por correo electrónico, (*</w:t>
      </w:r>
      <w:proofErr w:type="spellStart"/>
      <w:r>
        <w:rPr>
          <w:sz w:val="14"/>
          <w:lang w:val="es-ES" w:eastAsia="es-ES"/>
        </w:rPr>
        <w:t>Direccion</w:t>
      </w:r>
      <w:proofErr w:type="spellEnd"/>
      <w:r>
        <w:rPr>
          <w:sz w:val="14"/>
          <w:lang w:val="es-ES" w:eastAsia="es-ES"/>
        </w:rPr>
        <w:t>/es de correo electrónico a combinar con GAPP Logística).</w:t>
      </w:r>
    </w:p>
    <w:p w:rsidR="00301906" w:rsidRDefault="00957D25" w:rsidP="00301906">
      <w:pPr>
        <w:pStyle w:val="Ttulo1"/>
      </w:pPr>
      <w:bookmarkStart w:id="27" w:name="_Toc20871710"/>
      <w:r>
        <w:t>Diseño del archivo</w:t>
      </w:r>
      <w:r w:rsidR="00301906">
        <w:t>.</w:t>
      </w:r>
      <w:bookmarkEnd w:id="27"/>
    </w:p>
    <w:p w:rsidR="00362309" w:rsidRDefault="00362309" w:rsidP="00362309">
      <w:pPr>
        <w:pStyle w:val="Ttulo2"/>
        <w:numPr>
          <w:ilvl w:val="0"/>
          <w:numId w:val="0"/>
        </w:numPr>
        <w:ind w:left="1322"/>
      </w:pPr>
    </w:p>
    <w:p w:rsidR="00362309" w:rsidRDefault="00362309" w:rsidP="00362309">
      <w:pPr>
        <w:pStyle w:val="Ttulo3"/>
      </w:pPr>
      <w:bookmarkStart w:id="28" w:name="_Toc20871711"/>
      <w:r>
        <w:t>Propiedades.</w:t>
      </w:r>
      <w:bookmarkEnd w:id="28"/>
    </w:p>
    <w:p w:rsidR="00957D25" w:rsidRDefault="00957D25" w:rsidP="00362309">
      <w:pPr>
        <w:ind w:left="708"/>
        <w:rPr>
          <w:sz w:val="14"/>
          <w:lang w:val="es-ES" w:eastAsia="es-ES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2793"/>
        <w:gridCol w:w="2939"/>
        <w:gridCol w:w="2848"/>
      </w:tblGrid>
      <w:tr w:rsidR="00957D25" w:rsidTr="00362309">
        <w:tc>
          <w:tcPr>
            <w:tcW w:w="2793" w:type="dxa"/>
            <w:shd w:val="clear" w:color="auto" w:fill="000000" w:themeFill="text1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Propiedad</w:t>
            </w:r>
          </w:p>
        </w:tc>
        <w:tc>
          <w:tcPr>
            <w:tcW w:w="2939" w:type="dxa"/>
            <w:shd w:val="clear" w:color="auto" w:fill="000000" w:themeFill="text1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Valor</w:t>
            </w:r>
          </w:p>
        </w:tc>
        <w:tc>
          <w:tcPr>
            <w:tcW w:w="2848" w:type="dxa"/>
            <w:shd w:val="clear" w:color="auto" w:fill="000000" w:themeFill="text1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Observaciones.</w:t>
            </w:r>
          </w:p>
        </w:tc>
      </w:tr>
      <w:tr w:rsidR="00957D25" w:rsidTr="00957D25">
        <w:tc>
          <w:tcPr>
            <w:tcW w:w="2793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Nombre del archivo</w:t>
            </w:r>
          </w:p>
        </w:tc>
        <w:tc>
          <w:tcPr>
            <w:tcW w:w="2939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NNNNNNNNN_DDMMYYYY</w:t>
            </w:r>
          </w:p>
        </w:tc>
        <w:tc>
          <w:tcPr>
            <w:tcW w:w="2848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 xml:space="preserve">NNNNNNNNN = Representa un valor numérico, completado con ceros a la izquierda que identifica de forma única el numero de </w:t>
            </w:r>
            <w:proofErr w:type="spellStart"/>
            <w:r>
              <w:rPr>
                <w:sz w:val="14"/>
                <w:lang w:val="es-ES" w:eastAsia="es-ES"/>
              </w:rPr>
              <w:t>envio</w:t>
            </w:r>
            <w:proofErr w:type="spellEnd"/>
            <w:r>
              <w:rPr>
                <w:sz w:val="14"/>
                <w:lang w:val="es-ES" w:eastAsia="es-ES"/>
              </w:rPr>
              <w:t xml:space="preserve"> o Lote, (*ID </w:t>
            </w:r>
            <w:proofErr w:type="spellStart"/>
            <w:r>
              <w:rPr>
                <w:sz w:val="14"/>
                <w:lang w:val="es-ES" w:eastAsia="es-ES"/>
              </w:rPr>
              <w:t>Unico</w:t>
            </w:r>
            <w:proofErr w:type="spellEnd"/>
            <w:r>
              <w:rPr>
                <w:sz w:val="14"/>
                <w:lang w:val="es-ES" w:eastAsia="es-ES"/>
              </w:rPr>
              <w:t xml:space="preserve"> de archivo). </w:t>
            </w:r>
            <w:r>
              <w:rPr>
                <w:sz w:val="14"/>
                <w:lang w:val="es-ES" w:eastAsia="es-ES"/>
              </w:rPr>
              <w:br/>
              <w:t xml:space="preserve">DD = numero del </w:t>
            </w:r>
            <w:proofErr w:type="spellStart"/>
            <w:r>
              <w:rPr>
                <w:sz w:val="14"/>
                <w:lang w:val="es-ES" w:eastAsia="es-ES"/>
              </w:rPr>
              <w:t>dia</w:t>
            </w:r>
            <w:proofErr w:type="spellEnd"/>
            <w:r>
              <w:rPr>
                <w:sz w:val="14"/>
                <w:lang w:val="es-ES" w:eastAsia="es-ES"/>
              </w:rPr>
              <w:t xml:space="preserve"> de </w:t>
            </w:r>
            <w:proofErr w:type="spellStart"/>
            <w:r>
              <w:rPr>
                <w:sz w:val="14"/>
                <w:lang w:val="es-ES" w:eastAsia="es-ES"/>
              </w:rPr>
              <w:t>envio</w:t>
            </w:r>
            <w:proofErr w:type="spellEnd"/>
            <w:r>
              <w:rPr>
                <w:sz w:val="14"/>
                <w:lang w:val="es-ES" w:eastAsia="es-ES"/>
              </w:rPr>
              <w:t xml:space="preserve"> en valor numérico, completado con ceros a la </w:t>
            </w:r>
            <w:proofErr w:type="spellStart"/>
            <w:r>
              <w:rPr>
                <w:sz w:val="14"/>
                <w:lang w:val="es-ES" w:eastAsia="es-ES"/>
              </w:rPr>
              <w:t>izquierda.Ej:Para</w:t>
            </w:r>
            <w:proofErr w:type="spellEnd"/>
            <w:r>
              <w:rPr>
                <w:sz w:val="14"/>
                <w:lang w:val="es-ES" w:eastAsia="es-ES"/>
              </w:rPr>
              <w:t xml:space="preserve"> el </w:t>
            </w:r>
            <w:proofErr w:type="spellStart"/>
            <w:r>
              <w:rPr>
                <w:sz w:val="14"/>
                <w:lang w:val="es-ES" w:eastAsia="es-ES"/>
              </w:rPr>
              <w:t>dia</w:t>
            </w:r>
            <w:proofErr w:type="spellEnd"/>
            <w:r>
              <w:rPr>
                <w:sz w:val="14"/>
                <w:lang w:val="es-ES" w:eastAsia="es-ES"/>
              </w:rPr>
              <w:t xml:space="preserve"> cuatro de diciembre el valor será = 04</w:t>
            </w:r>
          </w:p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 xml:space="preserve">MM = numero del mes de </w:t>
            </w:r>
            <w:proofErr w:type="spellStart"/>
            <w:r>
              <w:rPr>
                <w:sz w:val="14"/>
                <w:lang w:val="es-ES" w:eastAsia="es-ES"/>
              </w:rPr>
              <w:t>envio</w:t>
            </w:r>
            <w:proofErr w:type="spellEnd"/>
            <w:r>
              <w:rPr>
                <w:sz w:val="14"/>
                <w:lang w:val="es-ES" w:eastAsia="es-ES"/>
              </w:rPr>
              <w:t xml:space="preserve"> en valor numérico, completado con ceros a la </w:t>
            </w:r>
            <w:proofErr w:type="spellStart"/>
            <w:r>
              <w:rPr>
                <w:sz w:val="14"/>
                <w:lang w:val="es-ES" w:eastAsia="es-ES"/>
              </w:rPr>
              <w:t>izquierda.Ej</w:t>
            </w:r>
            <w:proofErr w:type="spellEnd"/>
            <w:r>
              <w:rPr>
                <w:sz w:val="14"/>
                <w:lang w:val="es-ES" w:eastAsia="es-ES"/>
              </w:rPr>
              <w:t xml:space="preserve">. Para el </w:t>
            </w:r>
            <w:proofErr w:type="spellStart"/>
            <w:r>
              <w:rPr>
                <w:sz w:val="14"/>
                <w:lang w:val="es-ES" w:eastAsia="es-ES"/>
              </w:rPr>
              <w:t>dia</w:t>
            </w:r>
            <w:proofErr w:type="spellEnd"/>
            <w:r>
              <w:rPr>
                <w:sz w:val="14"/>
                <w:lang w:val="es-ES" w:eastAsia="es-ES"/>
              </w:rPr>
              <w:t xml:space="preserve"> cuatro de diciembre el valor será= 12, o Enero= 01</w:t>
            </w:r>
          </w:p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 xml:space="preserve">YYYY = numero del año  de </w:t>
            </w:r>
            <w:proofErr w:type="spellStart"/>
            <w:r>
              <w:rPr>
                <w:sz w:val="14"/>
                <w:lang w:val="es-ES" w:eastAsia="es-ES"/>
              </w:rPr>
              <w:t>envio</w:t>
            </w:r>
            <w:proofErr w:type="spellEnd"/>
            <w:r>
              <w:rPr>
                <w:sz w:val="14"/>
                <w:lang w:val="es-ES" w:eastAsia="es-ES"/>
              </w:rPr>
              <w:t xml:space="preserve"> en valor numérico. = Ejemplo: para el año vigente el valor será 2019</w:t>
            </w:r>
          </w:p>
        </w:tc>
      </w:tr>
      <w:tr w:rsidR="00957D25" w:rsidTr="00957D25">
        <w:tc>
          <w:tcPr>
            <w:tcW w:w="2793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proofErr w:type="spellStart"/>
            <w:r>
              <w:rPr>
                <w:sz w:val="14"/>
                <w:lang w:val="es-ES" w:eastAsia="es-ES"/>
              </w:rPr>
              <w:t>Extension</w:t>
            </w:r>
            <w:proofErr w:type="spellEnd"/>
          </w:p>
        </w:tc>
        <w:tc>
          <w:tcPr>
            <w:tcW w:w="2939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TXT</w:t>
            </w:r>
          </w:p>
        </w:tc>
        <w:tc>
          <w:tcPr>
            <w:tcW w:w="2848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Aplica.</w:t>
            </w:r>
          </w:p>
        </w:tc>
      </w:tr>
      <w:tr w:rsidR="00957D25" w:rsidTr="00957D25">
        <w:tc>
          <w:tcPr>
            <w:tcW w:w="2793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Contiene nombre de campos</w:t>
            </w:r>
            <w:proofErr w:type="gramStart"/>
            <w:r>
              <w:rPr>
                <w:sz w:val="14"/>
                <w:lang w:val="es-ES" w:eastAsia="es-ES"/>
              </w:rPr>
              <w:t>?</w:t>
            </w:r>
            <w:proofErr w:type="gramEnd"/>
            <w:r>
              <w:rPr>
                <w:sz w:val="14"/>
                <w:lang w:val="es-ES" w:eastAsia="es-ES"/>
              </w:rPr>
              <w:t xml:space="preserve"> (cabecera /</w:t>
            </w:r>
            <w:proofErr w:type="spellStart"/>
            <w:r>
              <w:rPr>
                <w:sz w:val="14"/>
                <w:lang w:val="es-ES" w:eastAsia="es-ES"/>
              </w:rPr>
              <w:t>Header</w:t>
            </w:r>
            <w:proofErr w:type="spellEnd"/>
            <w:r>
              <w:rPr>
                <w:sz w:val="14"/>
                <w:lang w:val="es-ES" w:eastAsia="es-ES"/>
              </w:rPr>
              <w:t>).</w:t>
            </w:r>
          </w:p>
        </w:tc>
        <w:tc>
          <w:tcPr>
            <w:tcW w:w="2939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contiene nombre de campos.</w:t>
            </w:r>
          </w:p>
        </w:tc>
        <w:tc>
          <w:tcPr>
            <w:tcW w:w="2848" w:type="dxa"/>
          </w:tcPr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Aplica.</w:t>
            </w:r>
          </w:p>
        </w:tc>
      </w:tr>
      <w:tr w:rsidR="00957D25" w:rsidTr="00957D25">
        <w:tc>
          <w:tcPr>
            <w:tcW w:w="2793" w:type="dxa"/>
          </w:tcPr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Contiene EOF ? (</w:t>
            </w:r>
            <w:proofErr w:type="spellStart"/>
            <w:r>
              <w:rPr>
                <w:sz w:val="14"/>
                <w:lang w:val="es-ES" w:eastAsia="es-ES"/>
              </w:rPr>
              <w:t>Trailer</w:t>
            </w:r>
            <w:proofErr w:type="spellEnd"/>
            <w:r>
              <w:rPr>
                <w:sz w:val="14"/>
                <w:lang w:val="es-ES" w:eastAsia="es-ES"/>
              </w:rPr>
              <w:t xml:space="preserve"> )</w:t>
            </w:r>
          </w:p>
        </w:tc>
        <w:tc>
          <w:tcPr>
            <w:tcW w:w="2939" w:type="dxa"/>
          </w:tcPr>
          <w:p w:rsidR="00957D25" w:rsidRDefault="00957D25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 xml:space="preserve">No contiene fin de archivo o </w:t>
            </w:r>
            <w:proofErr w:type="gramStart"/>
            <w:r>
              <w:rPr>
                <w:sz w:val="14"/>
                <w:lang w:val="es-ES" w:eastAsia="es-ES"/>
              </w:rPr>
              <w:t>registro</w:t>
            </w:r>
            <w:proofErr w:type="gramEnd"/>
            <w:r>
              <w:rPr>
                <w:sz w:val="14"/>
                <w:lang w:val="es-ES" w:eastAsia="es-ES"/>
              </w:rPr>
              <w:t xml:space="preserve"> contador/resumen al pie del archivo.</w:t>
            </w:r>
          </w:p>
        </w:tc>
        <w:tc>
          <w:tcPr>
            <w:tcW w:w="2848" w:type="dxa"/>
          </w:tcPr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Aplica.</w:t>
            </w:r>
          </w:p>
        </w:tc>
      </w:tr>
      <w:tr w:rsidR="00957D25" w:rsidTr="00957D25">
        <w:tc>
          <w:tcPr>
            <w:tcW w:w="2793" w:type="dxa"/>
          </w:tcPr>
          <w:p w:rsidR="00957D25" w:rsidRDefault="00957D2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Terminado de registros</w:t>
            </w:r>
          </w:p>
        </w:tc>
        <w:tc>
          <w:tcPr>
            <w:tcW w:w="2939" w:type="dxa"/>
          </w:tcPr>
          <w:p w:rsidR="00957D25" w:rsidRDefault="00362309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CR + LF</w:t>
            </w:r>
          </w:p>
        </w:tc>
        <w:tc>
          <w:tcPr>
            <w:tcW w:w="2848" w:type="dxa"/>
          </w:tcPr>
          <w:p w:rsidR="00957D25" w:rsidRDefault="00362309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Cada registro del archivo debe terminar con un carácter [CR</w:t>
            </w:r>
            <w:proofErr w:type="gramStart"/>
            <w:r>
              <w:rPr>
                <w:sz w:val="14"/>
                <w:lang w:val="es-ES" w:eastAsia="es-ES"/>
              </w:rPr>
              <w:t>]-</w:t>
            </w:r>
            <w:proofErr w:type="gramEnd"/>
            <w:r>
              <w:rPr>
                <w:sz w:val="14"/>
                <w:lang w:val="es-ES" w:eastAsia="es-ES"/>
              </w:rPr>
              <w:t>&gt;</w:t>
            </w:r>
            <w:proofErr w:type="spellStart"/>
            <w:r>
              <w:rPr>
                <w:sz w:val="14"/>
                <w:lang w:val="es-ES" w:eastAsia="es-ES"/>
              </w:rPr>
              <w:t>Carriage</w:t>
            </w:r>
            <w:proofErr w:type="spellEnd"/>
            <w:r>
              <w:rPr>
                <w:sz w:val="14"/>
                <w:lang w:val="es-ES" w:eastAsia="es-ES"/>
              </w:rPr>
              <w:t xml:space="preserve"> </w:t>
            </w:r>
            <w:proofErr w:type="spellStart"/>
            <w:r>
              <w:rPr>
                <w:sz w:val="14"/>
                <w:lang w:val="es-ES" w:eastAsia="es-ES"/>
              </w:rPr>
              <w:t>return</w:t>
            </w:r>
            <w:proofErr w:type="spellEnd"/>
            <w:r>
              <w:rPr>
                <w:sz w:val="14"/>
                <w:lang w:val="es-ES" w:eastAsia="es-ES"/>
              </w:rPr>
              <w:t xml:space="preserve">  y un carácter [LF]-&gt; Line </w:t>
            </w:r>
            <w:proofErr w:type="spellStart"/>
            <w:r>
              <w:rPr>
                <w:sz w:val="14"/>
                <w:lang w:val="es-ES" w:eastAsia="es-ES"/>
              </w:rPr>
              <w:t>Feed</w:t>
            </w:r>
            <w:proofErr w:type="spellEnd"/>
            <w:r>
              <w:rPr>
                <w:sz w:val="14"/>
                <w:lang w:val="es-ES" w:eastAsia="es-ES"/>
              </w:rPr>
              <w:t>.</w:t>
            </w:r>
          </w:p>
        </w:tc>
      </w:tr>
      <w:tr w:rsidR="00362309" w:rsidTr="00957D25">
        <w:tc>
          <w:tcPr>
            <w:tcW w:w="2793" w:type="dxa"/>
          </w:tcPr>
          <w:p w:rsidR="00362309" w:rsidRDefault="00362309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Carácter Identificador de texto</w:t>
            </w:r>
          </w:p>
        </w:tc>
        <w:tc>
          <w:tcPr>
            <w:tcW w:w="2939" w:type="dxa"/>
          </w:tcPr>
          <w:p w:rsidR="00362309" w:rsidRDefault="00362309" w:rsidP="00301906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debe contener caracteres, (comillas simples o dobles), que especifiquen tipo de campo.</w:t>
            </w:r>
          </w:p>
        </w:tc>
        <w:tc>
          <w:tcPr>
            <w:tcW w:w="2848" w:type="dxa"/>
          </w:tcPr>
          <w:p w:rsidR="00362309" w:rsidRDefault="00362309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No Aplica.</w:t>
            </w:r>
          </w:p>
        </w:tc>
      </w:tr>
      <w:tr w:rsidR="00362309" w:rsidTr="00957D25">
        <w:tc>
          <w:tcPr>
            <w:tcW w:w="2793" w:type="dxa"/>
          </w:tcPr>
          <w:p w:rsidR="00362309" w:rsidRDefault="00362309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Caracteres especiales</w:t>
            </w:r>
          </w:p>
        </w:tc>
        <w:tc>
          <w:tcPr>
            <w:tcW w:w="2939" w:type="dxa"/>
          </w:tcPr>
          <w:p w:rsidR="00362309" w:rsidRDefault="00362309" w:rsidP="00362309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El archivo debe ser codificado en Norma Estándar UT8.</w:t>
            </w:r>
          </w:p>
        </w:tc>
        <w:tc>
          <w:tcPr>
            <w:tcW w:w="2848" w:type="dxa"/>
          </w:tcPr>
          <w:p w:rsidR="00362309" w:rsidRDefault="00362309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*NO puede contener en el contenido de ningún campo el carácter Separador</w:t>
            </w:r>
            <w:proofErr w:type="gramStart"/>
            <w:r>
              <w:rPr>
                <w:sz w:val="14"/>
                <w:lang w:val="es-ES" w:eastAsia="es-ES"/>
              </w:rPr>
              <w:t>.(</w:t>
            </w:r>
            <w:proofErr w:type="gramEnd"/>
            <w:r>
              <w:rPr>
                <w:sz w:val="14"/>
                <w:lang w:val="es-ES" w:eastAsia="es-ES"/>
              </w:rPr>
              <w:t>“;”)</w:t>
            </w:r>
          </w:p>
        </w:tc>
      </w:tr>
      <w:tr w:rsidR="00D87675" w:rsidTr="00957D25">
        <w:tc>
          <w:tcPr>
            <w:tcW w:w="2793" w:type="dxa"/>
          </w:tcPr>
          <w:p w:rsidR="00D87675" w:rsidRDefault="00D87675" w:rsidP="00957D25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Separador de campos</w:t>
            </w:r>
          </w:p>
        </w:tc>
        <w:tc>
          <w:tcPr>
            <w:tcW w:w="2939" w:type="dxa"/>
          </w:tcPr>
          <w:p w:rsidR="00D87675" w:rsidRDefault="00D87675" w:rsidP="00362309">
            <w:pPr>
              <w:rPr>
                <w:sz w:val="14"/>
                <w:lang w:val="es-ES" w:eastAsia="es-ES"/>
              </w:rPr>
            </w:pPr>
            <w:r>
              <w:rPr>
                <w:sz w:val="14"/>
                <w:lang w:val="es-ES" w:eastAsia="es-ES"/>
              </w:rPr>
              <w:t>“;</w:t>
            </w:r>
            <w:proofErr w:type="gramStart"/>
            <w:r>
              <w:rPr>
                <w:sz w:val="14"/>
                <w:lang w:val="es-ES" w:eastAsia="es-ES"/>
              </w:rPr>
              <w:t>” ,</w:t>
            </w:r>
            <w:proofErr w:type="gramEnd"/>
            <w:r>
              <w:rPr>
                <w:sz w:val="14"/>
                <w:lang w:val="es-ES" w:eastAsia="es-ES"/>
              </w:rPr>
              <w:t>(punto y coma).</w:t>
            </w:r>
          </w:p>
        </w:tc>
        <w:tc>
          <w:tcPr>
            <w:tcW w:w="2848" w:type="dxa"/>
          </w:tcPr>
          <w:p w:rsidR="00D87675" w:rsidRDefault="00D87675" w:rsidP="00957D25">
            <w:pPr>
              <w:rPr>
                <w:sz w:val="14"/>
                <w:lang w:val="es-ES" w:eastAsia="es-ES"/>
              </w:rPr>
            </w:pPr>
          </w:p>
        </w:tc>
      </w:tr>
    </w:tbl>
    <w:p w:rsidR="00362309" w:rsidRDefault="00362309" w:rsidP="00362309">
      <w:pPr>
        <w:pStyle w:val="Ttulo3"/>
        <w:numPr>
          <w:ilvl w:val="0"/>
          <w:numId w:val="0"/>
        </w:numPr>
        <w:ind w:left="1758"/>
      </w:pPr>
    </w:p>
    <w:p w:rsidR="00362309" w:rsidRDefault="00362309" w:rsidP="00362309">
      <w:pPr>
        <w:pStyle w:val="Ttulo3"/>
        <w:numPr>
          <w:ilvl w:val="0"/>
          <w:numId w:val="0"/>
        </w:numPr>
        <w:ind w:left="1758"/>
      </w:pPr>
    </w:p>
    <w:p w:rsidR="00362309" w:rsidRDefault="00362309" w:rsidP="00362309">
      <w:pPr>
        <w:pStyle w:val="Ttulo3"/>
        <w:numPr>
          <w:ilvl w:val="2"/>
          <w:numId w:val="30"/>
        </w:numPr>
      </w:pPr>
      <w:bookmarkStart w:id="29" w:name="_Toc20871712"/>
      <w:r>
        <w:t>Campos del archivo.</w:t>
      </w:r>
      <w:bookmarkEnd w:id="29"/>
    </w:p>
    <w:tbl>
      <w:tblPr>
        <w:tblStyle w:val="Tablaconcuadrcula"/>
        <w:tblW w:w="0" w:type="auto"/>
        <w:tblLook w:val="04A0"/>
      </w:tblPr>
      <w:tblGrid>
        <w:gridCol w:w="1332"/>
        <w:gridCol w:w="1533"/>
        <w:gridCol w:w="1452"/>
        <w:gridCol w:w="1659"/>
        <w:gridCol w:w="797"/>
        <w:gridCol w:w="2515"/>
      </w:tblGrid>
      <w:tr w:rsidR="00362309" w:rsidRPr="00362309" w:rsidTr="00362309">
        <w:tc>
          <w:tcPr>
            <w:tcW w:w="1332" w:type="dxa"/>
          </w:tcPr>
          <w:p w:rsidR="00362309" w:rsidRPr="00362309" w:rsidRDefault="00362309" w:rsidP="00362309">
            <w:pPr>
              <w:rPr>
                <w:sz w:val="12"/>
              </w:rPr>
            </w:pPr>
            <w:proofErr w:type="spellStart"/>
            <w:r w:rsidRPr="00362309">
              <w:rPr>
                <w:sz w:val="12"/>
              </w:rPr>
              <w:t>Nro.Campo</w:t>
            </w:r>
            <w:proofErr w:type="spellEnd"/>
          </w:p>
        </w:tc>
        <w:tc>
          <w:tcPr>
            <w:tcW w:w="1533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Campo</w:t>
            </w:r>
          </w:p>
        </w:tc>
        <w:tc>
          <w:tcPr>
            <w:tcW w:w="1452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Tipo dato</w:t>
            </w:r>
          </w:p>
        </w:tc>
        <w:tc>
          <w:tcPr>
            <w:tcW w:w="1659" w:type="dxa"/>
          </w:tcPr>
          <w:p w:rsidR="00362309" w:rsidRPr="00362309" w:rsidRDefault="00362309" w:rsidP="00362309">
            <w:pPr>
              <w:rPr>
                <w:sz w:val="12"/>
              </w:rPr>
            </w:pPr>
            <w:proofErr w:type="spellStart"/>
            <w:r w:rsidRPr="00362309">
              <w:rPr>
                <w:sz w:val="12"/>
              </w:rPr>
              <w:t>Descripcion</w:t>
            </w:r>
            <w:proofErr w:type="spellEnd"/>
          </w:p>
        </w:tc>
        <w:tc>
          <w:tcPr>
            <w:tcW w:w="797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Obligatorio</w:t>
            </w:r>
          </w:p>
        </w:tc>
        <w:tc>
          <w:tcPr>
            <w:tcW w:w="2515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Información</w:t>
            </w:r>
            <w:r>
              <w:rPr>
                <w:sz w:val="12"/>
              </w:rPr>
              <w:t xml:space="preserve"> Adicional</w:t>
            </w:r>
            <w:r w:rsidRPr="00362309">
              <w:rPr>
                <w:sz w:val="12"/>
              </w:rPr>
              <w:t>.</w:t>
            </w:r>
          </w:p>
        </w:tc>
      </w:tr>
      <w:tr w:rsidR="00362309" w:rsidRPr="00362309" w:rsidTr="00362309">
        <w:tc>
          <w:tcPr>
            <w:tcW w:w="1332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1</w:t>
            </w:r>
          </w:p>
        </w:tc>
        <w:tc>
          <w:tcPr>
            <w:tcW w:w="1533" w:type="dxa"/>
          </w:tcPr>
          <w:p w:rsidR="00362309" w:rsidRPr="00362309" w:rsidRDefault="00362309" w:rsidP="00362309">
            <w:pPr>
              <w:rPr>
                <w:sz w:val="12"/>
              </w:rPr>
            </w:pPr>
            <w:r w:rsidRPr="00362309">
              <w:rPr>
                <w:sz w:val="12"/>
              </w:rPr>
              <w:t>Código del propietario del LOTE/ARCHIVO.</w:t>
            </w:r>
          </w:p>
        </w:tc>
        <w:tc>
          <w:tcPr>
            <w:tcW w:w="1452" w:type="dxa"/>
          </w:tcPr>
          <w:p w:rsidR="00362309" w:rsidRPr="00362309" w:rsidRDefault="00362309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 xml:space="preserve"> (20).</w:t>
            </w:r>
          </w:p>
        </w:tc>
        <w:tc>
          <w:tcPr>
            <w:tcW w:w="1659" w:type="dxa"/>
          </w:tcPr>
          <w:p w:rsidR="00362309" w:rsidRPr="00362309" w:rsidRDefault="00362309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Codigo</w:t>
            </w:r>
            <w:proofErr w:type="spellEnd"/>
            <w:r>
              <w:rPr>
                <w:sz w:val="12"/>
              </w:rPr>
              <w:t xml:space="preserve"> del cliente que asigna GAPP a cada cliente.</w:t>
            </w:r>
            <w:r>
              <w:rPr>
                <w:sz w:val="12"/>
              </w:rPr>
              <w:br/>
              <w:t>PARA EL CLIENTE RANDOM = “RANDOM”</w:t>
            </w:r>
          </w:p>
        </w:tc>
        <w:tc>
          <w:tcPr>
            <w:tcW w:w="797" w:type="dxa"/>
          </w:tcPr>
          <w:p w:rsidR="00362309" w:rsidRDefault="00362309" w:rsidP="00362309">
            <w:pPr>
              <w:rPr>
                <w:sz w:val="12"/>
              </w:rPr>
            </w:pPr>
          </w:p>
          <w:p w:rsidR="00362309" w:rsidRPr="00362309" w:rsidRDefault="00362309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362309" w:rsidRPr="00362309" w:rsidRDefault="00362309" w:rsidP="00362309">
            <w:pPr>
              <w:rPr>
                <w:sz w:val="12"/>
              </w:rPr>
            </w:pPr>
          </w:p>
        </w:tc>
      </w:tr>
      <w:tr w:rsidR="00362309" w:rsidRPr="00362309" w:rsidTr="00362309">
        <w:tc>
          <w:tcPr>
            <w:tcW w:w="1332" w:type="dxa"/>
          </w:tcPr>
          <w:p w:rsidR="00362309" w:rsidRPr="00362309" w:rsidRDefault="00362309" w:rsidP="00362309">
            <w:pPr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533" w:type="dxa"/>
          </w:tcPr>
          <w:p w:rsidR="00362309" w:rsidRPr="00362309" w:rsidRDefault="00362309" w:rsidP="00362309">
            <w:pPr>
              <w:rPr>
                <w:sz w:val="12"/>
              </w:rPr>
            </w:pPr>
            <w:r>
              <w:rPr>
                <w:sz w:val="12"/>
              </w:rPr>
              <w:t>Letra del Comprobante</w:t>
            </w:r>
          </w:p>
        </w:tc>
        <w:tc>
          <w:tcPr>
            <w:tcW w:w="1452" w:type="dxa"/>
          </w:tcPr>
          <w:p w:rsidR="00362309" w:rsidRPr="00362309" w:rsidRDefault="00362309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1).</w:t>
            </w:r>
          </w:p>
        </w:tc>
        <w:tc>
          <w:tcPr>
            <w:tcW w:w="1659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Letra del comprobante que respalda el pedido.</w:t>
            </w:r>
            <w:r w:rsidR="008C0E17">
              <w:rPr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Ej</w:t>
            </w:r>
            <w:proofErr w:type="spellEnd"/>
            <w:r>
              <w:rPr>
                <w:sz w:val="12"/>
              </w:rPr>
              <w:t>:”A”</w:t>
            </w:r>
          </w:p>
        </w:tc>
        <w:tc>
          <w:tcPr>
            <w:tcW w:w="797" w:type="dxa"/>
          </w:tcPr>
          <w:p w:rsidR="00362309" w:rsidRPr="00362309" w:rsidRDefault="00362309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362309" w:rsidRPr="00362309" w:rsidRDefault="00362309" w:rsidP="00362309">
            <w:pPr>
              <w:rPr>
                <w:sz w:val="12"/>
              </w:rPr>
            </w:pPr>
          </w:p>
        </w:tc>
      </w:tr>
      <w:tr w:rsidR="00362309" w:rsidRPr="00362309" w:rsidTr="00362309">
        <w:tc>
          <w:tcPr>
            <w:tcW w:w="1332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533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Centro Emisor (Uso Interno)</w:t>
            </w:r>
          </w:p>
        </w:tc>
        <w:tc>
          <w:tcPr>
            <w:tcW w:w="1452" w:type="dxa"/>
          </w:tcPr>
          <w:p w:rsidR="00362309" w:rsidRPr="00362309" w:rsidRDefault="006669EF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 xml:space="preserve"> (3)</w:t>
            </w:r>
          </w:p>
        </w:tc>
        <w:tc>
          <w:tcPr>
            <w:tcW w:w="1659" w:type="dxa"/>
          </w:tcPr>
          <w:p w:rsidR="00362309" w:rsidRPr="00362309" w:rsidRDefault="006669EF" w:rsidP="00D87675">
            <w:pPr>
              <w:rPr>
                <w:sz w:val="12"/>
              </w:rPr>
            </w:pPr>
            <w:r>
              <w:rPr>
                <w:sz w:val="12"/>
              </w:rPr>
              <w:t>Siempre = “001”</w:t>
            </w:r>
          </w:p>
        </w:tc>
        <w:tc>
          <w:tcPr>
            <w:tcW w:w="797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362309" w:rsidRPr="00362309" w:rsidRDefault="00362309" w:rsidP="00362309">
            <w:pPr>
              <w:rPr>
                <w:sz w:val="12"/>
              </w:rPr>
            </w:pPr>
          </w:p>
        </w:tc>
      </w:tr>
      <w:tr w:rsidR="00362309" w:rsidRPr="00362309" w:rsidTr="00362309">
        <w:tc>
          <w:tcPr>
            <w:tcW w:w="1332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1533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Numero de pedido.</w:t>
            </w:r>
          </w:p>
        </w:tc>
        <w:tc>
          <w:tcPr>
            <w:tcW w:w="1452" w:type="dxa"/>
          </w:tcPr>
          <w:p w:rsidR="00362309" w:rsidRPr="00362309" w:rsidRDefault="006669EF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Numerico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10) con ceros a la izquierda.</w:t>
            </w:r>
          </w:p>
        </w:tc>
        <w:tc>
          <w:tcPr>
            <w:tcW w:w="1659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El numero que representa al pedido del registro.</w:t>
            </w:r>
          </w:p>
        </w:tc>
        <w:tc>
          <w:tcPr>
            <w:tcW w:w="797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362309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*Este valor se repite por N registros que conformen el detalle del mismo número de  pedido. (</w:t>
            </w:r>
            <w:proofErr w:type="gramStart"/>
            <w:r>
              <w:rPr>
                <w:sz w:val="12"/>
              </w:rPr>
              <w:t>por</w:t>
            </w:r>
            <w:proofErr w:type="gramEnd"/>
            <w:r>
              <w:rPr>
                <w:sz w:val="12"/>
              </w:rPr>
              <w:t xml:space="preserve"> cada producto).</w:t>
            </w: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1533" w:type="dxa"/>
          </w:tcPr>
          <w:p w:rsidR="006669EF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6669EF">
              <w:rPr>
                <w:sz w:val="12"/>
              </w:rPr>
              <w:t xml:space="preserve"> cliente destino</w:t>
            </w:r>
          </w:p>
        </w:tc>
        <w:tc>
          <w:tcPr>
            <w:tcW w:w="1452" w:type="dxa"/>
          </w:tcPr>
          <w:p w:rsidR="006669EF" w:rsidRDefault="006669EF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Numeric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10) con ceros a la izquierda.</w:t>
            </w:r>
          </w:p>
        </w:tc>
        <w:tc>
          <w:tcPr>
            <w:tcW w:w="1659" w:type="dxa"/>
          </w:tcPr>
          <w:p w:rsidR="006669EF" w:rsidRDefault="008C0E17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6669EF">
              <w:rPr>
                <w:sz w:val="12"/>
              </w:rPr>
              <w:t xml:space="preserve"> del cliente/sucursal a la que pertenece el pedido.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6669EF" w:rsidRPr="00362309" w:rsidRDefault="006669EF" w:rsidP="00362309">
            <w:pPr>
              <w:rPr>
                <w:sz w:val="12"/>
              </w:rPr>
            </w:pP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1533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Fecha de Entrega propuesta.</w:t>
            </w:r>
          </w:p>
        </w:tc>
        <w:tc>
          <w:tcPr>
            <w:tcW w:w="1452" w:type="dxa"/>
          </w:tcPr>
          <w:p w:rsidR="006669EF" w:rsidRDefault="006669EF" w:rsidP="00D87675">
            <w:pPr>
              <w:rPr>
                <w:sz w:val="12"/>
              </w:rPr>
            </w:pPr>
            <w:r>
              <w:rPr>
                <w:sz w:val="12"/>
              </w:rPr>
              <w:t>Varchar(</w:t>
            </w:r>
            <w:r w:rsidR="00D87675">
              <w:rPr>
                <w:sz w:val="12"/>
              </w:rPr>
              <w:t>10</w:t>
            </w:r>
            <w:r>
              <w:rPr>
                <w:sz w:val="12"/>
              </w:rPr>
              <w:t>), Fecha propuesta de entrega  en formato DD/MM/YYYY</w:t>
            </w:r>
          </w:p>
        </w:tc>
        <w:tc>
          <w:tcPr>
            <w:tcW w:w="1659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Es la fecha propuesta de entrega al cliente.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6669EF" w:rsidRPr="00362309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 no se especifica, se asumen la fecha de entrega a las 24hs.</w:t>
            </w: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1533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Razón Social del destinatario.</w:t>
            </w:r>
          </w:p>
        </w:tc>
        <w:tc>
          <w:tcPr>
            <w:tcW w:w="1452" w:type="dxa"/>
          </w:tcPr>
          <w:p w:rsidR="006669EF" w:rsidRDefault="006669EF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(45)</w:t>
            </w:r>
          </w:p>
        </w:tc>
        <w:tc>
          <w:tcPr>
            <w:tcW w:w="1659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Nombre o razón social asociado al campo 5, que representa al destinatario del pedido.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6669EF" w:rsidRDefault="006669EF" w:rsidP="00362309">
            <w:pPr>
              <w:rPr>
                <w:sz w:val="12"/>
              </w:rPr>
            </w:pP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1533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Código postal destinatario.</w:t>
            </w:r>
          </w:p>
        </w:tc>
        <w:tc>
          <w:tcPr>
            <w:tcW w:w="1452" w:type="dxa"/>
          </w:tcPr>
          <w:p w:rsidR="006669EF" w:rsidRDefault="006669EF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(5)</w:t>
            </w:r>
          </w:p>
        </w:tc>
        <w:tc>
          <w:tcPr>
            <w:tcW w:w="1659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Código postal asociado a la dirección del destinatario.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6669EF" w:rsidRDefault="006669EF" w:rsidP="00362309">
            <w:pPr>
              <w:rPr>
                <w:sz w:val="12"/>
              </w:rPr>
            </w:pP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1533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Domicilio del destinatario.</w:t>
            </w:r>
          </w:p>
        </w:tc>
        <w:tc>
          <w:tcPr>
            <w:tcW w:w="1452" w:type="dxa"/>
          </w:tcPr>
          <w:p w:rsidR="006669EF" w:rsidRDefault="006669EF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45).</w:t>
            </w:r>
          </w:p>
        </w:tc>
        <w:tc>
          <w:tcPr>
            <w:tcW w:w="1659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Nombre de la calle y altura asociado a la dirección del destinatario.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6669EF" w:rsidRDefault="006669EF" w:rsidP="00362309">
            <w:pPr>
              <w:rPr>
                <w:sz w:val="12"/>
              </w:rPr>
            </w:pP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533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Localidad del destinatario.</w:t>
            </w:r>
          </w:p>
        </w:tc>
        <w:tc>
          <w:tcPr>
            <w:tcW w:w="1452" w:type="dxa"/>
          </w:tcPr>
          <w:p w:rsidR="006669EF" w:rsidRDefault="006669EF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(45)</w:t>
            </w:r>
          </w:p>
        </w:tc>
        <w:tc>
          <w:tcPr>
            <w:tcW w:w="1659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Nombre de la localidad asociada a la dirección del destinatario.</w:t>
            </w:r>
          </w:p>
        </w:tc>
        <w:tc>
          <w:tcPr>
            <w:tcW w:w="797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6669EF" w:rsidRDefault="006669EF" w:rsidP="00362309">
            <w:pPr>
              <w:rPr>
                <w:sz w:val="12"/>
              </w:rPr>
            </w:pPr>
          </w:p>
        </w:tc>
      </w:tr>
      <w:tr w:rsidR="006669EF" w:rsidRPr="00362309" w:rsidTr="00362309">
        <w:tc>
          <w:tcPr>
            <w:tcW w:w="1332" w:type="dxa"/>
          </w:tcPr>
          <w:p w:rsidR="006669EF" w:rsidRDefault="006669EF" w:rsidP="00362309">
            <w:pPr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533" w:type="dxa"/>
          </w:tcPr>
          <w:p w:rsidR="006669EF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866975">
              <w:rPr>
                <w:sz w:val="12"/>
              </w:rPr>
              <w:t xml:space="preserve"> de provincia.</w:t>
            </w:r>
          </w:p>
        </w:tc>
        <w:tc>
          <w:tcPr>
            <w:tcW w:w="1452" w:type="dxa"/>
          </w:tcPr>
          <w:p w:rsidR="006669EF" w:rsidRDefault="00866975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3).</w:t>
            </w:r>
          </w:p>
        </w:tc>
        <w:tc>
          <w:tcPr>
            <w:tcW w:w="1659" w:type="dxa"/>
          </w:tcPr>
          <w:p w:rsidR="006669EF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866975">
              <w:rPr>
                <w:sz w:val="12"/>
              </w:rPr>
              <w:t xml:space="preserve"> de provincia asociada a la dirección del destinatario.</w:t>
            </w:r>
          </w:p>
        </w:tc>
        <w:tc>
          <w:tcPr>
            <w:tcW w:w="797" w:type="dxa"/>
          </w:tcPr>
          <w:p w:rsidR="006669EF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6669EF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*Ver al PIE la tabla PROVINCIAS.</w:t>
            </w: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533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 xml:space="preserve">Peso del </w:t>
            </w:r>
            <w:r w:rsidR="00865063">
              <w:rPr>
                <w:sz w:val="12"/>
              </w:rPr>
              <w:t>Ítem</w:t>
            </w:r>
            <w:r>
              <w:rPr>
                <w:sz w:val="12"/>
              </w:rPr>
              <w:t>.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Numeric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 xml:space="preserve">10,3), *6 </w:t>
            </w:r>
            <w:r w:rsidR="008C0E17">
              <w:rPr>
                <w:sz w:val="12"/>
              </w:rPr>
              <w:t>dígitos</w:t>
            </w:r>
            <w:r>
              <w:rPr>
                <w:sz w:val="12"/>
              </w:rPr>
              <w:t xml:space="preserve"> para el entero y 3 decimales con separador decimal “.” (</w:t>
            </w:r>
            <w:r w:rsidR="008C0E17">
              <w:rPr>
                <w:sz w:val="12"/>
              </w:rPr>
              <w:t>Punto</w:t>
            </w:r>
            <w:r>
              <w:rPr>
                <w:sz w:val="12"/>
              </w:rPr>
              <w:t>), sin separador de miles.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Peso asociado a la cantidad de productos de la línea actual del archivo.</w:t>
            </w:r>
          </w:p>
          <w:p w:rsidR="00866975" w:rsidRDefault="00866975" w:rsidP="00866975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Ej</w:t>
            </w:r>
            <w:proofErr w:type="spellEnd"/>
            <w:r>
              <w:rPr>
                <w:sz w:val="12"/>
              </w:rPr>
              <w:t>: Si se solicitan 10 unidades  del producto 000001, que el peso individual es 2.5 kilos, el valor será = 25.000 (veinticinco con 3 ceros decimales).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1533" w:type="dxa"/>
          </w:tcPr>
          <w:p w:rsidR="00866975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Observación</w:t>
            </w:r>
            <w:r w:rsidR="00866975">
              <w:rPr>
                <w:sz w:val="12"/>
              </w:rPr>
              <w:t xml:space="preserve"> para el pedido.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>60).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Una observación asociada al pedido.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 xml:space="preserve">Este valor se </w:t>
            </w:r>
            <w:r w:rsidR="00865063">
              <w:rPr>
                <w:sz w:val="12"/>
              </w:rPr>
              <w:t>repetirá</w:t>
            </w:r>
            <w:r>
              <w:rPr>
                <w:sz w:val="12"/>
              </w:rPr>
              <w:t xml:space="preserve"> por cada una de las líneas del mismo pedido.</w:t>
            </w: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533" w:type="dxa"/>
          </w:tcPr>
          <w:p w:rsidR="00866975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866975">
              <w:rPr>
                <w:sz w:val="12"/>
              </w:rPr>
              <w:t xml:space="preserve"> de producto.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(20)</w:t>
            </w:r>
          </w:p>
        </w:tc>
        <w:tc>
          <w:tcPr>
            <w:tcW w:w="1659" w:type="dxa"/>
          </w:tcPr>
          <w:p w:rsidR="00866975" w:rsidRDefault="00865063" w:rsidP="00362309">
            <w:pPr>
              <w:rPr>
                <w:sz w:val="12"/>
              </w:rPr>
            </w:pPr>
            <w:r>
              <w:rPr>
                <w:sz w:val="12"/>
              </w:rPr>
              <w:t>Código</w:t>
            </w:r>
            <w:r w:rsidR="00866975">
              <w:rPr>
                <w:sz w:val="12"/>
              </w:rPr>
              <w:t xml:space="preserve"> del producto solicitado.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Por cada pedido existirá 1, (uno), código de producto de cada uno de ellos, es decir: Si en el mismo pedido solicito 2 veces el mismo producto, este debe  sumarse para conformar un único registro.</w:t>
            </w: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533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Cantidad del producto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Numeric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 xml:space="preserve">10,3), *6 </w:t>
            </w:r>
            <w:proofErr w:type="spellStart"/>
            <w:r>
              <w:rPr>
                <w:sz w:val="12"/>
              </w:rPr>
              <w:t>digitos</w:t>
            </w:r>
            <w:proofErr w:type="spellEnd"/>
            <w:r>
              <w:rPr>
                <w:sz w:val="12"/>
              </w:rPr>
              <w:t xml:space="preserve"> para el entero y 3 decimales con separador decimal “.” (</w:t>
            </w:r>
            <w:proofErr w:type="gramStart"/>
            <w:r>
              <w:rPr>
                <w:sz w:val="12"/>
              </w:rPr>
              <w:t>punto</w:t>
            </w:r>
            <w:proofErr w:type="gramEnd"/>
            <w:r>
              <w:rPr>
                <w:sz w:val="12"/>
              </w:rPr>
              <w:t>), sin separador de miles.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Cantidad solicitada del producto en el registro vigente.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SI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1533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Lote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(10)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Lote particular al cual debe pertenecer el producto solicitado.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1533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Serie del producto.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Varchar</w:t>
            </w:r>
            <w:proofErr w:type="spellEnd"/>
            <w:r>
              <w:rPr>
                <w:sz w:val="12"/>
              </w:rPr>
              <w:t>(15)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Código seriado del producto solicitado.</w:t>
            </w:r>
          </w:p>
        </w:tc>
        <w:tc>
          <w:tcPr>
            <w:tcW w:w="797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NO.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*Aplicable solo a productos seriados.</w:t>
            </w:r>
          </w:p>
        </w:tc>
      </w:tr>
      <w:tr w:rsidR="00866975" w:rsidRPr="00362309" w:rsidTr="00362309">
        <w:tc>
          <w:tcPr>
            <w:tcW w:w="1332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533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Valor Facturado.</w:t>
            </w:r>
          </w:p>
        </w:tc>
        <w:tc>
          <w:tcPr>
            <w:tcW w:w="1452" w:type="dxa"/>
          </w:tcPr>
          <w:p w:rsidR="00866975" w:rsidRDefault="00866975" w:rsidP="00362309">
            <w:pPr>
              <w:rPr>
                <w:sz w:val="12"/>
              </w:rPr>
            </w:pPr>
            <w:proofErr w:type="spellStart"/>
            <w:proofErr w:type="gramStart"/>
            <w:r>
              <w:rPr>
                <w:sz w:val="12"/>
              </w:rPr>
              <w:t>Numeric</w:t>
            </w:r>
            <w:proofErr w:type="spellEnd"/>
            <w:r>
              <w:rPr>
                <w:sz w:val="12"/>
              </w:rPr>
              <w:t>(</w:t>
            </w:r>
            <w:proofErr w:type="gramEnd"/>
            <w:r>
              <w:rPr>
                <w:sz w:val="12"/>
              </w:rPr>
              <w:t xml:space="preserve">10,3), *6 </w:t>
            </w:r>
            <w:proofErr w:type="spellStart"/>
            <w:r>
              <w:rPr>
                <w:sz w:val="12"/>
              </w:rPr>
              <w:t>digitos</w:t>
            </w:r>
            <w:proofErr w:type="spellEnd"/>
            <w:r>
              <w:rPr>
                <w:sz w:val="12"/>
              </w:rPr>
              <w:t xml:space="preserve"> para el entero y 3 decimales con separador decimal “.” (</w:t>
            </w:r>
            <w:proofErr w:type="gramStart"/>
            <w:r>
              <w:rPr>
                <w:sz w:val="12"/>
              </w:rPr>
              <w:t>punto</w:t>
            </w:r>
            <w:proofErr w:type="gramEnd"/>
            <w:r>
              <w:rPr>
                <w:sz w:val="12"/>
              </w:rPr>
              <w:t>), sin separador de miles.</w:t>
            </w:r>
          </w:p>
        </w:tc>
        <w:tc>
          <w:tcPr>
            <w:tcW w:w="1659" w:type="dxa"/>
          </w:tcPr>
          <w:p w:rsidR="00866975" w:rsidRDefault="00866975" w:rsidP="00362309">
            <w:pPr>
              <w:rPr>
                <w:sz w:val="12"/>
              </w:rPr>
            </w:pPr>
            <w:r>
              <w:rPr>
                <w:sz w:val="12"/>
              </w:rPr>
              <w:t>Monto</w:t>
            </w:r>
            <w:r w:rsidR="006F31FB">
              <w:rPr>
                <w:sz w:val="12"/>
              </w:rPr>
              <w:t>,</w:t>
            </w:r>
            <w:r>
              <w:rPr>
                <w:sz w:val="12"/>
              </w:rPr>
              <w:t xml:space="preserve"> Subtotal </w:t>
            </w:r>
            <w:r w:rsidR="006F31FB">
              <w:rPr>
                <w:sz w:val="12"/>
              </w:rPr>
              <w:t>o importe que representa la cantidad solicitada del producto en el registro. (Sin incluir IVA).</w:t>
            </w:r>
          </w:p>
        </w:tc>
        <w:tc>
          <w:tcPr>
            <w:tcW w:w="797" w:type="dxa"/>
          </w:tcPr>
          <w:p w:rsidR="00866975" w:rsidRDefault="006F31FB" w:rsidP="00362309">
            <w:pPr>
              <w:rPr>
                <w:sz w:val="12"/>
              </w:rPr>
            </w:pPr>
            <w:r>
              <w:rPr>
                <w:sz w:val="12"/>
              </w:rPr>
              <w:t>NO</w:t>
            </w:r>
          </w:p>
        </w:tc>
        <w:tc>
          <w:tcPr>
            <w:tcW w:w="2515" w:type="dxa"/>
          </w:tcPr>
          <w:p w:rsidR="00866975" w:rsidRDefault="00866975" w:rsidP="00362309">
            <w:pPr>
              <w:rPr>
                <w:sz w:val="12"/>
              </w:rPr>
            </w:pPr>
          </w:p>
        </w:tc>
      </w:tr>
      <w:tr w:rsidR="006F31FB" w:rsidRPr="00362309" w:rsidTr="00362309">
        <w:tc>
          <w:tcPr>
            <w:tcW w:w="1332" w:type="dxa"/>
          </w:tcPr>
          <w:p w:rsidR="006F31FB" w:rsidRDefault="006F31FB" w:rsidP="00362309">
            <w:pPr>
              <w:rPr>
                <w:sz w:val="12"/>
              </w:rPr>
            </w:pPr>
          </w:p>
        </w:tc>
        <w:tc>
          <w:tcPr>
            <w:tcW w:w="1533" w:type="dxa"/>
          </w:tcPr>
          <w:p w:rsidR="006F31FB" w:rsidRDefault="006F31FB" w:rsidP="00362309">
            <w:pPr>
              <w:rPr>
                <w:sz w:val="12"/>
              </w:rPr>
            </w:pPr>
          </w:p>
        </w:tc>
        <w:tc>
          <w:tcPr>
            <w:tcW w:w="1452" w:type="dxa"/>
          </w:tcPr>
          <w:p w:rsidR="006F31FB" w:rsidRDefault="006F31FB" w:rsidP="00362309">
            <w:pPr>
              <w:rPr>
                <w:sz w:val="12"/>
              </w:rPr>
            </w:pPr>
          </w:p>
        </w:tc>
        <w:tc>
          <w:tcPr>
            <w:tcW w:w="1659" w:type="dxa"/>
          </w:tcPr>
          <w:p w:rsidR="006F31FB" w:rsidRDefault="006F31FB" w:rsidP="00362309">
            <w:pPr>
              <w:rPr>
                <w:sz w:val="12"/>
              </w:rPr>
            </w:pPr>
          </w:p>
        </w:tc>
        <w:tc>
          <w:tcPr>
            <w:tcW w:w="797" w:type="dxa"/>
          </w:tcPr>
          <w:p w:rsidR="006F31FB" w:rsidRDefault="006F31FB" w:rsidP="00362309">
            <w:pPr>
              <w:rPr>
                <w:sz w:val="12"/>
              </w:rPr>
            </w:pPr>
          </w:p>
        </w:tc>
        <w:tc>
          <w:tcPr>
            <w:tcW w:w="2515" w:type="dxa"/>
          </w:tcPr>
          <w:p w:rsidR="006F31FB" w:rsidRDefault="006F31FB" w:rsidP="00362309">
            <w:pPr>
              <w:rPr>
                <w:sz w:val="12"/>
              </w:rPr>
            </w:pPr>
          </w:p>
        </w:tc>
      </w:tr>
    </w:tbl>
    <w:p w:rsidR="00362309" w:rsidRPr="00362309" w:rsidRDefault="00362309" w:rsidP="00362309"/>
    <w:p w:rsidR="00957D25" w:rsidRDefault="00957D25" w:rsidP="00301906">
      <w:pPr>
        <w:ind w:left="708"/>
        <w:rPr>
          <w:sz w:val="14"/>
          <w:lang w:val="es-ES" w:eastAsia="es-ES"/>
        </w:rPr>
      </w:pPr>
    </w:p>
    <w:p w:rsidR="00957D25" w:rsidRDefault="00957D25" w:rsidP="00301906">
      <w:pPr>
        <w:ind w:left="708"/>
        <w:rPr>
          <w:sz w:val="14"/>
          <w:lang w:val="es-ES" w:eastAsia="es-ES"/>
        </w:rPr>
      </w:pPr>
    </w:p>
    <w:p w:rsidR="00301906" w:rsidRPr="001B016A" w:rsidRDefault="00301906" w:rsidP="00301906">
      <w:pPr>
        <w:ind w:left="708"/>
        <w:rPr>
          <w:i/>
          <w:sz w:val="14"/>
          <w:lang w:val="es-ES" w:eastAsia="es-ES"/>
        </w:rPr>
      </w:pPr>
      <w:r>
        <w:rPr>
          <w:sz w:val="14"/>
          <w:lang w:val="es-ES" w:eastAsia="es-ES"/>
        </w:rPr>
        <w:br/>
      </w:r>
    </w:p>
    <w:p w:rsidR="003A18E9" w:rsidRDefault="003A18E9" w:rsidP="00D136F2">
      <w:pPr>
        <w:pStyle w:val="Ttulo1"/>
      </w:pPr>
      <w:bookmarkStart w:id="30" w:name="_Toc232571888"/>
      <w:bookmarkStart w:id="31" w:name="_Toc20871713"/>
      <w:r>
        <w:t xml:space="preserve">Compromisos </w:t>
      </w:r>
      <w:proofErr w:type="spellStart"/>
      <w:r>
        <w:t>intergrupales</w:t>
      </w:r>
      <w:proofErr w:type="spellEnd"/>
      <w:r>
        <w:rPr>
          <w:rStyle w:val="Refdenotaalfinal"/>
        </w:rPr>
        <w:endnoteReference w:id="2"/>
      </w:r>
      <w:bookmarkEnd w:id="30"/>
      <w:bookmarkEnd w:id="31"/>
    </w:p>
    <w:p w:rsidR="003A18E9" w:rsidRDefault="003A18E9" w:rsidP="00D136F2">
      <w:pPr>
        <w:rPr>
          <w:color w:val="808080"/>
          <w:kern w:val="28"/>
          <w:sz w:val="18"/>
          <w:szCs w:val="18"/>
        </w:rPr>
      </w:pPr>
      <w:r w:rsidRPr="00A3328F">
        <w:rPr>
          <w:b/>
          <w:color w:val="808080"/>
          <w:kern w:val="28"/>
          <w:sz w:val="18"/>
          <w:szCs w:val="18"/>
          <w:u w:val="single"/>
        </w:rPr>
        <w:t>Nota:</w:t>
      </w:r>
      <w:r w:rsidRPr="00A3328F">
        <w:rPr>
          <w:b/>
          <w:color w:val="C0C0C0"/>
          <w:sz w:val="18"/>
          <w:szCs w:val="18"/>
        </w:rPr>
        <w:t xml:space="preserve"> </w:t>
      </w:r>
      <w:r w:rsidRPr="00A3328F">
        <w:rPr>
          <w:color w:val="808080"/>
          <w:kern w:val="28"/>
          <w:sz w:val="18"/>
          <w:szCs w:val="18"/>
        </w:rPr>
        <w:t>Si se informan estos datos en el cronograma, no es necesario completar la sección</w:t>
      </w:r>
    </w:p>
    <w:p w:rsidR="003A18E9" w:rsidRDefault="003A18E9" w:rsidP="00D136F2"/>
    <w:tbl>
      <w:tblPr>
        <w:tblW w:w="8820" w:type="dxa"/>
        <w:tblInd w:w="7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BF"/>
      </w:tblPr>
      <w:tblGrid>
        <w:gridCol w:w="540"/>
        <w:gridCol w:w="1496"/>
        <w:gridCol w:w="1696"/>
        <w:gridCol w:w="1696"/>
        <w:gridCol w:w="1696"/>
        <w:gridCol w:w="1696"/>
      </w:tblGrid>
      <w:tr w:rsidR="003A18E9">
        <w:trPr>
          <w:trHeight w:val="377"/>
        </w:trPr>
        <w:tc>
          <w:tcPr>
            <w:tcW w:w="540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B13580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B13580">
              <w:rPr>
                <w:rStyle w:val="EstiloEstiloTahoma10ptNegritaBlancoArialNegritaColorper"/>
                <w:bCs/>
              </w:rPr>
              <w:t xml:space="preserve">ID </w:t>
            </w:r>
          </w:p>
        </w:tc>
        <w:tc>
          <w:tcPr>
            <w:tcW w:w="1496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B13580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B13580">
              <w:rPr>
                <w:rStyle w:val="EstiloEstiloTahoma10ptNegritaBlancoArialNegritaColorper"/>
                <w:bCs/>
              </w:rPr>
              <w:t xml:space="preserve">Descripción Prerrequisito  </w:t>
            </w:r>
          </w:p>
        </w:tc>
        <w:tc>
          <w:tcPr>
            <w:tcW w:w="1696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1207C6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1207C6">
              <w:rPr>
                <w:rStyle w:val="EstiloEstiloTahoma10ptNegritaBlancoArialNegritaColorper"/>
                <w:bCs/>
              </w:rPr>
              <w:t xml:space="preserve">Sector / Proyecto / Proveedor  </w:t>
            </w:r>
            <w:r w:rsidRPr="001207C6">
              <w:rPr>
                <w:rStyle w:val="EstiloEstiloTahoma10ptNegritaBlancoArialNegritaColorper"/>
                <w:bCs/>
                <w:sz w:val="16"/>
                <w:szCs w:val="16"/>
              </w:rPr>
              <w:lastRenderedPageBreak/>
              <w:t>(responsables del prerrequisito)</w:t>
            </w:r>
          </w:p>
        </w:tc>
        <w:tc>
          <w:tcPr>
            <w:tcW w:w="1696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B13580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B13580">
              <w:rPr>
                <w:rStyle w:val="EstiloEstiloTahoma10ptNegritaBlancoArialNegritaColorper"/>
                <w:bCs/>
              </w:rPr>
              <w:lastRenderedPageBreak/>
              <w:t xml:space="preserve">Responsable </w:t>
            </w:r>
            <w:r>
              <w:rPr>
                <w:rStyle w:val="EstiloEstiloTahoma10ptNegritaBlancoArialNegritaColorper"/>
                <w:bCs/>
              </w:rPr>
              <w:t xml:space="preserve"> </w:t>
            </w:r>
            <w:r w:rsidRPr="001207C6">
              <w:rPr>
                <w:rStyle w:val="EstiloEstiloTahoma10ptNegritaBlancoArialNegritaColorper"/>
                <w:bCs/>
                <w:sz w:val="16"/>
                <w:szCs w:val="16"/>
              </w:rPr>
              <w:t>(para evaluar progreso de prerrequisito)</w:t>
            </w:r>
            <w:r w:rsidRPr="00B13580">
              <w:rPr>
                <w:rStyle w:val="EstiloEstiloTahoma10ptNegritaBlancoArialNegritaColorper"/>
                <w:bCs/>
              </w:rPr>
              <w:t xml:space="preserve"> </w:t>
            </w:r>
          </w:p>
        </w:tc>
        <w:tc>
          <w:tcPr>
            <w:tcW w:w="1696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1207C6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1207C6">
              <w:rPr>
                <w:rStyle w:val="EstiloEstiloTahoma10ptNegritaBlancoArialNegritaColorper"/>
                <w:bCs/>
              </w:rPr>
              <w:t xml:space="preserve">Monitoreo y comunicación  </w:t>
            </w:r>
            <w:r w:rsidRPr="001207C6">
              <w:rPr>
                <w:rStyle w:val="EstiloEstiloTahoma10ptNegritaBlancoArialNegritaColorper"/>
                <w:bCs/>
                <w:sz w:val="16"/>
                <w:szCs w:val="16"/>
              </w:rPr>
              <w:t xml:space="preserve">(medios por los que </w:t>
            </w:r>
            <w:r w:rsidRPr="001207C6">
              <w:rPr>
                <w:rStyle w:val="EstiloEstiloTahoma10ptNegritaBlancoArialNegritaColorper"/>
                <w:bCs/>
                <w:sz w:val="16"/>
                <w:szCs w:val="16"/>
              </w:rPr>
              <w:lastRenderedPageBreak/>
              <w:t xml:space="preserve">se conoce el </w:t>
            </w:r>
            <w:r>
              <w:rPr>
                <w:rStyle w:val="EstiloEstiloTahoma10ptNegritaBlancoArialNegritaColorper"/>
                <w:bCs/>
                <w:sz w:val="16"/>
                <w:szCs w:val="16"/>
              </w:rPr>
              <w:t>estado</w:t>
            </w:r>
            <w:r w:rsidRPr="001207C6">
              <w:rPr>
                <w:rStyle w:val="EstiloEstiloTahoma10ptNegritaBlancoArialNegritaColorper"/>
                <w:bCs/>
                <w:sz w:val="16"/>
                <w:szCs w:val="16"/>
              </w:rPr>
              <w:t>)</w:t>
            </w:r>
            <w:r w:rsidRPr="001207C6">
              <w:rPr>
                <w:rStyle w:val="EstiloEstiloTahoma10ptNegritaBlancoArialNegritaColorper"/>
                <w:bCs/>
              </w:rPr>
              <w:t xml:space="preserve"> </w:t>
            </w:r>
          </w:p>
        </w:tc>
        <w:tc>
          <w:tcPr>
            <w:tcW w:w="1696" w:type="dxa"/>
            <w:tcBorders>
              <w:top w:val="single" w:sz="18" w:space="0" w:color="808080"/>
            </w:tcBorders>
            <w:shd w:val="clear" w:color="808080" w:fill="auto"/>
          </w:tcPr>
          <w:p w:rsidR="003A18E9" w:rsidRPr="001207C6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 w:rsidRPr="001207C6">
              <w:rPr>
                <w:rStyle w:val="EstiloEstiloTahoma10ptNegritaBlancoArialNegritaColorper"/>
                <w:bCs/>
              </w:rPr>
              <w:lastRenderedPageBreak/>
              <w:t xml:space="preserve">Fecha </w:t>
            </w:r>
          </w:p>
          <w:p w:rsidR="003A18E9" w:rsidRPr="001207C6" w:rsidRDefault="003A18E9" w:rsidP="00DA705B">
            <w:pPr>
              <w:pStyle w:val="Divisiontabla"/>
              <w:rPr>
                <w:rStyle w:val="EstiloEstiloTahoma10ptNegritaBlancoArialNegritaColorper"/>
                <w:bCs/>
              </w:rPr>
            </w:pPr>
            <w:r>
              <w:rPr>
                <w:rStyle w:val="EstiloEstiloTahoma10ptNegritaBlancoArialNegritaColorper"/>
                <w:bCs/>
              </w:rPr>
              <w:t>límite</w:t>
            </w:r>
            <w:r w:rsidRPr="001207C6">
              <w:rPr>
                <w:rStyle w:val="EstiloEstiloTahoma10ptNegritaBlancoArialNegritaColorper"/>
                <w:bCs/>
              </w:rPr>
              <w:t xml:space="preserve">  </w:t>
            </w:r>
          </w:p>
        </w:tc>
      </w:tr>
      <w:tr w:rsidR="003A18E9">
        <w:trPr>
          <w:trHeight w:val="385"/>
        </w:trPr>
        <w:tc>
          <w:tcPr>
            <w:tcW w:w="540" w:type="dxa"/>
            <w:vAlign w:val="center"/>
          </w:tcPr>
          <w:p w:rsidR="003A18E9" w:rsidRDefault="003A18E9" w:rsidP="00DA705B"/>
        </w:tc>
        <w:tc>
          <w:tcPr>
            <w:tcW w:w="1496" w:type="dxa"/>
          </w:tcPr>
          <w:p w:rsidR="003A18E9" w:rsidRDefault="003A18E9" w:rsidP="00DA705B"/>
        </w:tc>
        <w:tc>
          <w:tcPr>
            <w:tcW w:w="1696" w:type="dxa"/>
          </w:tcPr>
          <w:p w:rsidR="003A18E9" w:rsidRDefault="003A18E9" w:rsidP="00DA705B"/>
        </w:tc>
        <w:tc>
          <w:tcPr>
            <w:tcW w:w="1696" w:type="dxa"/>
          </w:tcPr>
          <w:p w:rsidR="003A18E9" w:rsidRDefault="003A18E9" w:rsidP="00DA705B"/>
        </w:tc>
        <w:tc>
          <w:tcPr>
            <w:tcW w:w="1696" w:type="dxa"/>
          </w:tcPr>
          <w:p w:rsidR="003A18E9" w:rsidRDefault="003A18E9" w:rsidP="00DA705B"/>
        </w:tc>
        <w:tc>
          <w:tcPr>
            <w:tcW w:w="1696" w:type="dxa"/>
            <w:vAlign w:val="center"/>
          </w:tcPr>
          <w:p w:rsidR="003A18E9" w:rsidRDefault="003A18E9" w:rsidP="00DA705B"/>
        </w:tc>
      </w:tr>
      <w:tr w:rsidR="003A18E9">
        <w:trPr>
          <w:trHeight w:val="385"/>
        </w:trPr>
        <w:tc>
          <w:tcPr>
            <w:tcW w:w="540" w:type="dxa"/>
            <w:tcBorders>
              <w:bottom w:val="single" w:sz="18" w:space="0" w:color="808080"/>
            </w:tcBorders>
            <w:vAlign w:val="center"/>
          </w:tcPr>
          <w:p w:rsidR="003A18E9" w:rsidRDefault="003A18E9" w:rsidP="00DA705B"/>
        </w:tc>
        <w:tc>
          <w:tcPr>
            <w:tcW w:w="1496" w:type="dxa"/>
            <w:tcBorders>
              <w:bottom w:val="single" w:sz="18" w:space="0" w:color="808080"/>
            </w:tcBorders>
          </w:tcPr>
          <w:p w:rsidR="003A18E9" w:rsidRDefault="003A18E9" w:rsidP="00DA705B"/>
        </w:tc>
        <w:tc>
          <w:tcPr>
            <w:tcW w:w="1696" w:type="dxa"/>
            <w:tcBorders>
              <w:bottom w:val="single" w:sz="18" w:space="0" w:color="808080"/>
            </w:tcBorders>
          </w:tcPr>
          <w:p w:rsidR="003A18E9" w:rsidRDefault="003A18E9" w:rsidP="00DA705B"/>
        </w:tc>
        <w:tc>
          <w:tcPr>
            <w:tcW w:w="1696" w:type="dxa"/>
            <w:tcBorders>
              <w:bottom w:val="single" w:sz="18" w:space="0" w:color="808080"/>
            </w:tcBorders>
          </w:tcPr>
          <w:p w:rsidR="003A18E9" w:rsidRDefault="003A18E9" w:rsidP="00DA705B"/>
        </w:tc>
        <w:tc>
          <w:tcPr>
            <w:tcW w:w="1696" w:type="dxa"/>
            <w:tcBorders>
              <w:bottom w:val="single" w:sz="18" w:space="0" w:color="808080"/>
            </w:tcBorders>
          </w:tcPr>
          <w:p w:rsidR="003A18E9" w:rsidRDefault="003A18E9" w:rsidP="00DA705B"/>
        </w:tc>
        <w:tc>
          <w:tcPr>
            <w:tcW w:w="1696" w:type="dxa"/>
            <w:tcBorders>
              <w:bottom w:val="single" w:sz="18" w:space="0" w:color="808080"/>
            </w:tcBorders>
            <w:vAlign w:val="center"/>
          </w:tcPr>
          <w:p w:rsidR="003A18E9" w:rsidRDefault="003A18E9" w:rsidP="00DA705B"/>
        </w:tc>
      </w:tr>
    </w:tbl>
    <w:p w:rsidR="003A18E9" w:rsidRDefault="003A18E9" w:rsidP="00896F41">
      <w:pPr>
        <w:pStyle w:val="Ttulo1"/>
      </w:pPr>
      <w:bookmarkStart w:id="32" w:name="_Toc20871714"/>
      <w:r>
        <w:t>Documentación adicional</w:t>
      </w:r>
      <w:bookmarkEnd w:id="32"/>
    </w:p>
    <w:p w:rsidR="00865063" w:rsidRDefault="00865063" w:rsidP="00865063">
      <w:pPr>
        <w:pStyle w:val="Ttulo2"/>
      </w:pPr>
      <w:bookmarkStart w:id="33" w:name="_Toc20871715"/>
      <w:r>
        <w:t>Tabla de relación de Códigos de provincias</w:t>
      </w:r>
      <w:bookmarkEnd w:id="33"/>
    </w:p>
    <w:tbl>
      <w:tblPr>
        <w:tblW w:w="5120" w:type="dxa"/>
        <w:tblInd w:w="708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2720"/>
      </w:tblGrid>
      <w:tr w:rsidR="00865063" w:rsidRPr="00865063" w:rsidTr="0086506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  <w:t>CODIGO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  <w:t>PAIS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FFFFFF"/>
                <w:sz w:val="22"/>
                <w:szCs w:val="22"/>
                <w:lang w:val="es-ES" w:eastAsia="es-ES"/>
              </w:rPr>
              <w:t>DESCRIP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BA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CIUDAD AUT. DE BS AS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BUE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BUENOS AIRES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CATAMARCA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CHACO  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CHU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CHUBUT 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CORDOBA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CRR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CORRIENTES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ENTRE RIOS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FOR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FORMOSA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JUJ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JUJUY  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MEN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MENDOZA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MIS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MISIONES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NEU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NEUQUEN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PAM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LA PAMPA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RIN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RIO NEGRO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RIO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RIO NEGRO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SALTA   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SCR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SANTA CRUZ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SANTIAGO DEL ESTERO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SFE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SANTA FE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SNJ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SAN JUAN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SNL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SAN LUIS        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TIE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TIERRA DEL FUEGO              </w:t>
            </w:r>
          </w:p>
        </w:tc>
      </w:tr>
      <w:tr w:rsidR="00865063" w:rsidRPr="00865063" w:rsidTr="0086506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TUC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5063" w:rsidRPr="00865063" w:rsidRDefault="00865063" w:rsidP="00865063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865063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TUCUMAN                       </w:t>
            </w:r>
          </w:p>
        </w:tc>
      </w:tr>
    </w:tbl>
    <w:p w:rsidR="00865063" w:rsidRPr="00865063" w:rsidRDefault="00865063" w:rsidP="00865063"/>
    <w:tbl>
      <w:tblPr>
        <w:tblW w:w="9360" w:type="dxa"/>
        <w:tblInd w:w="70" w:type="dxa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BF"/>
      </w:tblPr>
      <w:tblGrid>
        <w:gridCol w:w="426"/>
        <w:gridCol w:w="3552"/>
        <w:gridCol w:w="2502"/>
        <w:gridCol w:w="2880"/>
      </w:tblGrid>
      <w:tr w:rsidR="003A18E9">
        <w:trPr>
          <w:trHeight w:val="400"/>
        </w:trPr>
        <w:tc>
          <w:tcPr>
            <w:tcW w:w="426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Pr="002B4708" w:rsidRDefault="003A18E9" w:rsidP="00A80797">
            <w:pPr>
              <w:pStyle w:val="Divisiontabla"/>
              <w:rPr>
                <w:rStyle w:val="EstiloTahoma10ptNegritaBlanco"/>
                <w:rFonts w:ascii="Arial Negrita" w:hAnsi="Arial Negrita"/>
                <w:b w:val="0"/>
                <w:color w:val="336699"/>
              </w:rPr>
            </w:pPr>
            <w:r w:rsidRPr="002B4708">
              <w:rPr>
                <w:rStyle w:val="EstiloTahoma10ptNegritaBlanco"/>
                <w:rFonts w:ascii="Arial Negrita" w:hAnsi="Arial Negrita"/>
                <w:b w:val="0"/>
                <w:color w:val="336699"/>
              </w:rPr>
              <w:t>ID</w:t>
            </w:r>
          </w:p>
        </w:tc>
        <w:tc>
          <w:tcPr>
            <w:tcW w:w="3552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Pr="002B4708" w:rsidRDefault="003A18E9" w:rsidP="00A80797">
            <w:pPr>
              <w:pStyle w:val="Divisiontabla"/>
              <w:rPr>
                <w:rStyle w:val="EstiloTahoma10ptNegritaBlanco"/>
                <w:rFonts w:ascii="Arial Negrita" w:hAnsi="Arial Negrita"/>
                <w:b w:val="0"/>
                <w:color w:val="336699"/>
              </w:rPr>
            </w:pPr>
            <w:r w:rsidRPr="002B4708">
              <w:rPr>
                <w:rStyle w:val="EstiloTahoma10ptNegritaBlanco"/>
                <w:rFonts w:ascii="Arial Negrita" w:hAnsi="Arial Negrita"/>
                <w:b w:val="0"/>
                <w:color w:val="336699"/>
              </w:rPr>
              <w:t>Descripción</w:t>
            </w:r>
          </w:p>
        </w:tc>
        <w:tc>
          <w:tcPr>
            <w:tcW w:w="2502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Pr="002B4708" w:rsidRDefault="003A18E9" w:rsidP="00A80797">
            <w:pPr>
              <w:pStyle w:val="Divisiontabla"/>
              <w:rPr>
                <w:rStyle w:val="EstiloTahoma10ptNegritaBlanco"/>
                <w:rFonts w:ascii="Arial Negrita" w:hAnsi="Arial Negrita"/>
                <w:b w:val="0"/>
                <w:color w:val="336699"/>
              </w:rPr>
            </w:pPr>
            <w:r w:rsidRPr="002B4708">
              <w:rPr>
                <w:rStyle w:val="EstiloTahoma10ptNegritaBlanco"/>
                <w:rFonts w:ascii="Arial Negrita" w:hAnsi="Arial Negrita"/>
                <w:b w:val="0"/>
                <w:color w:val="336699"/>
              </w:rPr>
              <w:t>Nombre de archivo</w:t>
            </w:r>
          </w:p>
        </w:tc>
        <w:tc>
          <w:tcPr>
            <w:tcW w:w="2880" w:type="dxa"/>
            <w:tcBorders>
              <w:top w:val="single" w:sz="18" w:space="0" w:color="808080"/>
            </w:tcBorders>
            <w:shd w:val="clear" w:color="808080" w:fill="auto"/>
            <w:vAlign w:val="center"/>
          </w:tcPr>
          <w:p w:rsidR="003A18E9" w:rsidRPr="002B4708" w:rsidRDefault="003A18E9" w:rsidP="00A80797">
            <w:pPr>
              <w:pStyle w:val="Divisiontabla"/>
              <w:rPr>
                <w:rStyle w:val="EstiloTahoma10ptNegritaBlanco"/>
                <w:rFonts w:ascii="Arial Negrita" w:hAnsi="Arial Negrita"/>
                <w:b w:val="0"/>
                <w:color w:val="336699"/>
              </w:rPr>
            </w:pPr>
            <w:r>
              <w:rPr>
                <w:rStyle w:val="EstiloTahoma10ptNegritaBlanco"/>
                <w:rFonts w:ascii="Arial Negrita" w:hAnsi="Arial Negrita"/>
                <w:b w:val="0"/>
                <w:color w:val="336699"/>
              </w:rPr>
              <w:t>Observaciones -Referencia</w:t>
            </w:r>
          </w:p>
        </w:tc>
      </w:tr>
      <w:tr w:rsidR="003A18E9" w:rsidTr="00AB37C4">
        <w:trPr>
          <w:trHeight w:val="276"/>
        </w:trPr>
        <w:tc>
          <w:tcPr>
            <w:tcW w:w="426" w:type="dxa"/>
            <w:vAlign w:val="center"/>
          </w:tcPr>
          <w:p w:rsidR="003A18E9" w:rsidRDefault="003A18E9" w:rsidP="00A80797"/>
        </w:tc>
        <w:tc>
          <w:tcPr>
            <w:tcW w:w="3552" w:type="dxa"/>
            <w:vAlign w:val="center"/>
          </w:tcPr>
          <w:p w:rsidR="003A18E9" w:rsidRDefault="003A18E9" w:rsidP="00A80797"/>
        </w:tc>
        <w:tc>
          <w:tcPr>
            <w:tcW w:w="2502" w:type="dxa"/>
            <w:vAlign w:val="center"/>
          </w:tcPr>
          <w:p w:rsidR="003A18E9" w:rsidRDefault="003A18E9" w:rsidP="00A80797"/>
        </w:tc>
        <w:tc>
          <w:tcPr>
            <w:tcW w:w="2880" w:type="dxa"/>
          </w:tcPr>
          <w:p w:rsidR="0080410D" w:rsidRDefault="0080410D" w:rsidP="007C0635"/>
        </w:tc>
      </w:tr>
      <w:tr w:rsidR="003A18E9">
        <w:trPr>
          <w:trHeight w:val="276"/>
        </w:trPr>
        <w:tc>
          <w:tcPr>
            <w:tcW w:w="426" w:type="dxa"/>
            <w:tcBorders>
              <w:bottom w:val="single" w:sz="18" w:space="0" w:color="808080"/>
            </w:tcBorders>
            <w:vAlign w:val="center"/>
          </w:tcPr>
          <w:p w:rsidR="003A18E9" w:rsidRDefault="003A18E9" w:rsidP="00A80797"/>
        </w:tc>
        <w:tc>
          <w:tcPr>
            <w:tcW w:w="3552" w:type="dxa"/>
            <w:tcBorders>
              <w:bottom w:val="single" w:sz="18" w:space="0" w:color="808080"/>
            </w:tcBorders>
            <w:vAlign w:val="center"/>
          </w:tcPr>
          <w:p w:rsidR="003A18E9" w:rsidRDefault="003A18E9" w:rsidP="00A80797"/>
        </w:tc>
        <w:tc>
          <w:tcPr>
            <w:tcW w:w="2502" w:type="dxa"/>
            <w:tcBorders>
              <w:bottom w:val="single" w:sz="18" w:space="0" w:color="808080"/>
            </w:tcBorders>
            <w:vAlign w:val="center"/>
          </w:tcPr>
          <w:p w:rsidR="003A18E9" w:rsidRDefault="003A18E9" w:rsidP="00A80797"/>
        </w:tc>
        <w:tc>
          <w:tcPr>
            <w:tcW w:w="2880" w:type="dxa"/>
            <w:tcBorders>
              <w:bottom w:val="single" w:sz="18" w:space="0" w:color="808080"/>
            </w:tcBorders>
          </w:tcPr>
          <w:p w:rsidR="003A18E9" w:rsidRDefault="003A18E9" w:rsidP="007C0635"/>
        </w:tc>
      </w:tr>
    </w:tbl>
    <w:p w:rsidR="003A18E9" w:rsidRDefault="003A18E9" w:rsidP="00A80797"/>
    <w:p w:rsidR="003A18E9" w:rsidRDefault="003A18E9" w:rsidP="009779DE">
      <w:r>
        <w:br w:type="page"/>
      </w:r>
    </w:p>
    <w:p w:rsidR="003A18E9" w:rsidRPr="00ED3504" w:rsidRDefault="003A18E9" w:rsidP="00502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 Unicode MS"/>
          <w:sz w:val="18"/>
          <w:szCs w:val="18"/>
        </w:rPr>
      </w:pPr>
      <w:r w:rsidRPr="00ED3504">
        <w:rPr>
          <w:rFonts w:eastAsia="Arial Unicode MS"/>
          <w:sz w:val="18"/>
          <w:szCs w:val="18"/>
        </w:rPr>
        <w:lastRenderedPageBreak/>
        <w:t>Nombrar el presente arc</w:t>
      </w:r>
      <w:r>
        <w:rPr>
          <w:rFonts w:eastAsia="Arial Unicode MS"/>
          <w:sz w:val="18"/>
          <w:szCs w:val="18"/>
        </w:rPr>
        <w:t>hivo de la siguiente forma: “A.</w:t>
      </w:r>
      <w:r w:rsidRPr="00ED3504">
        <w:rPr>
          <w:rFonts w:eastAsia="Arial Unicode MS"/>
          <w:sz w:val="18"/>
          <w:szCs w:val="18"/>
        </w:rPr>
        <w:t>1</w:t>
      </w:r>
      <w:r>
        <w:rPr>
          <w:rFonts w:eastAsia="Arial Unicode MS"/>
          <w:sz w:val="18"/>
          <w:szCs w:val="18"/>
        </w:rPr>
        <w:t>0</w:t>
      </w:r>
      <w:r w:rsidRPr="00ED3504">
        <w:rPr>
          <w:rFonts w:eastAsia="Arial Unicode MS"/>
          <w:sz w:val="18"/>
          <w:szCs w:val="18"/>
        </w:rPr>
        <w:t>_&lt;ID Sistemas&gt;_</w:t>
      </w:r>
      <w:r>
        <w:rPr>
          <w:rFonts w:eastAsia="Arial Unicode MS"/>
          <w:sz w:val="18"/>
          <w:szCs w:val="18"/>
        </w:rPr>
        <w:t>CM_</w:t>
      </w:r>
      <w:r w:rsidRPr="00ED3504">
        <w:rPr>
          <w:rFonts w:eastAsia="Arial Unicode MS"/>
          <w:sz w:val="18"/>
          <w:szCs w:val="18"/>
        </w:rPr>
        <w:t>&lt;Nombre&gt;_&lt;</w:t>
      </w:r>
      <w:proofErr w:type="spellStart"/>
      <w:r w:rsidRPr="00ED3504">
        <w:rPr>
          <w:rFonts w:eastAsia="Arial Unicode MS"/>
          <w:sz w:val="18"/>
          <w:szCs w:val="18"/>
        </w:rPr>
        <w:t>Vn</w:t>
      </w:r>
      <w:proofErr w:type="spellEnd"/>
      <w:r w:rsidRPr="00ED3504">
        <w:rPr>
          <w:rFonts w:eastAsia="Arial Unicode MS"/>
          <w:sz w:val="18"/>
          <w:szCs w:val="18"/>
        </w:rPr>
        <w:t>&gt;.</w:t>
      </w:r>
      <w:proofErr w:type="spellStart"/>
      <w:r w:rsidRPr="00ED3504">
        <w:rPr>
          <w:rFonts w:eastAsia="Arial Unicode MS"/>
          <w:sz w:val="18"/>
          <w:szCs w:val="18"/>
        </w:rPr>
        <w:t>doc</w:t>
      </w:r>
      <w:proofErr w:type="spellEnd"/>
      <w:r w:rsidRPr="00ED3504">
        <w:rPr>
          <w:rFonts w:eastAsia="Arial Unicode MS"/>
          <w:sz w:val="18"/>
          <w:szCs w:val="18"/>
        </w:rPr>
        <w:t xml:space="preserve">”.   </w:t>
      </w:r>
    </w:p>
    <w:p w:rsidR="003A18E9" w:rsidRPr="00ED3504" w:rsidRDefault="003A18E9" w:rsidP="005026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 Unicode MS"/>
          <w:sz w:val="18"/>
          <w:szCs w:val="18"/>
        </w:rPr>
      </w:pPr>
      <w:r w:rsidRPr="00ED3504">
        <w:rPr>
          <w:rFonts w:eastAsia="Arial Unicode MS"/>
          <w:sz w:val="18"/>
          <w:szCs w:val="18"/>
        </w:rPr>
        <w:t xml:space="preserve">Donde &lt;ID Sistemas&gt; es el identificador del Proyecto, </w:t>
      </w:r>
      <w:r w:rsidRPr="008E599F">
        <w:t>CM es el identificador del Cambio</w:t>
      </w:r>
      <w:r>
        <w:t xml:space="preserve"> Mediano o</w:t>
      </w:r>
      <w:r w:rsidRPr="008E599F">
        <w:t xml:space="preserve"> Menor, </w:t>
      </w:r>
      <w:r w:rsidRPr="00ED3504">
        <w:rPr>
          <w:rFonts w:eastAsia="Arial Unicode MS"/>
          <w:sz w:val="18"/>
          <w:szCs w:val="18"/>
        </w:rPr>
        <w:t>&lt;Nombre&gt; es el nombre del proyecto, y &lt;</w:t>
      </w:r>
      <w:proofErr w:type="spellStart"/>
      <w:r w:rsidRPr="00ED3504">
        <w:rPr>
          <w:rFonts w:eastAsia="Arial Unicode MS"/>
          <w:sz w:val="18"/>
          <w:szCs w:val="18"/>
        </w:rPr>
        <w:t>Vn</w:t>
      </w:r>
      <w:proofErr w:type="spellEnd"/>
      <w:r w:rsidRPr="00ED3504">
        <w:rPr>
          <w:rFonts w:eastAsia="Arial Unicode MS"/>
          <w:sz w:val="18"/>
          <w:szCs w:val="18"/>
        </w:rPr>
        <w:t xml:space="preserve">&gt; es el nro. </w:t>
      </w:r>
      <w:proofErr w:type="gramStart"/>
      <w:r w:rsidRPr="00ED3504">
        <w:rPr>
          <w:rFonts w:eastAsia="Arial Unicode MS"/>
          <w:sz w:val="18"/>
          <w:szCs w:val="18"/>
        </w:rPr>
        <w:t>de</w:t>
      </w:r>
      <w:proofErr w:type="gramEnd"/>
      <w:r w:rsidRPr="00ED3504">
        <w:rPr>
          <w:rFonts w:eastAsia="Arial Unicode MS"/>
          <w:sz w:val="18"/>
          <w:szCs w:val="18"/>
        </w:rPr>
        <w:t xml:space="preserve"> versión del documento. </w:t>
      </w:r>
    </w:p>
    <w:p w:rsidR="003A18E9" w:rsidRDefault="003A18E9" w:rsidP="00502691"/>
    <w:p w:rsidR="003A18E9" w:rsidRPr="00C96BE6" w:rsidRDefault="003A18E9" w:rsidP="009779DE"/>
    <w:p w:rsidR="003A18E9" w:rsidRDefault="003A18E9"/>
    <w:sectPr w:rsidR="003A18E9" w:rsidSect="00362309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1907" w:h="16840" w:code="9"/>
      <w:pgMar w:top="601" w:right="1842" w:bottom="568" w:left="993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975" w:rsidRDefault="00866975">
      <w:r>
        <w:separator/>
      </w:r>
    </w:p>
  </w:endnote>
  <w:endnote w:type="continuationSeparator" w:id="1">
    <w:p w:rsidR="00866975" w:rsidRDefault="00866975">
      <w:r>
        <w:continuationSeparator/>
      </w:r>
    </w:p>
  </w:endnote>
  <w:endnote w:id="2">
    <w:p w:rsidR="00866975" w:rsidRPr="00767338" w:rsidRDefault="00866975" w:rsidP="00D136F2">
      <w:pPr>
        <w:pStyle w:val="textocomentario"/>
        <w:rPr>
          <w:i w:val="0"/>
          <w:sz w:val="18"/>
          <w:szCs w:val="18"/>
        </w:rPr>
      </w:pPr>
      <w:r w:rsidRPr="00767338">
        <w:rPr>
          <w:rStyle w:val="Refdenotaalfinal"/>
          <w:i w:val="0"/>
        </w:rPr>
        <w:endnoteRef/>
      </w:r>
      <w:r w:rsidRPr="00767338">
        <w:rPr>
          <w:i w:val="0"/>
        </w:rPr>
        <w:t xml:space="preserve"> </w:t>
      </w:r>
      <w:r>
        <w:rPr>
          <w:i w:val="0"/>
        </w:rPr>
        <w:t>L</w:t>
      </w:r>
      <w:r w:rsidRPr="00767338">
        <w:rPr>
          <w:i w:val="0"/>
          <w:sz w:val="18"/>
          <w:szCs w:val="18"/>
        </w:rPr>
        <w:t>istar los compromisos que otros sectores de la organización, proyectos y terceras partes deben asumir para que se</w:t>
      </w:r>
      <w:r>
        <w:rPr>
          <w:i w:val="0"/>
          <w:sz w:val="18"/>
          <w:szCs w:val="18"/>
        </w:rPr>
        <w:t xml:space="preserve"> logren los objetivos definidos. </w:t>
      </w:r>
    </w:p>
    <w:p w:rsidR="00866975" w:rsidRDefault="00866975" w:rsidP="00D136F2">
      <w:pPr>
        <w:pStyle w:val="Textonotaalfinal"/>
      </w:pPr>
    </w:p>
    <w:p w:rsidR="00866975" w:rsidRDefault="00866975" w:rsidP="00D136F2">
      <w:pPr>
        <w:pStyle w:val="Textonotaalfinal"/>
      </w:pPr>
    </w:p>
    <w:p w:rsidR="00866975" w:rsidRDefault="00866975" w:rsidP="00D136F2">
      <w:pPr>
        <w:pStyle w:val="Textonotaalfinal"/>
      </w:pPr>
    </w:p>
    <w:p w:rsidR="00866975" w:rsidRDefault="00866975" w:rsidP="00D136F2">
      <w:pPr>
        <w:pStyle w:val="Textonotaalfinal"/>
      </w:pPr>
    </w:p>
    <w:p w:rsidR="00866975" w:rsidRDefault="00866975" w:rsidP="00D136F2">
      <w:pPr>
        <w:pStyle w:val="Textonotaalfinal"/>
      </w:pPr>
    </w:p>
    <w:p w:rsidR="00866975" w:rsidRDefault="00866975" w:rsidP="00D136F2">
      <w:pPr>
        <w:pStyle w:val="Textonotaalfinal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egrit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5" w:rsidRDefault="00A042AC" w:rsidP="00DB4417">
    <w:r>
      <w:fldChar w:fldCharType="begin"/>
    </w:r>
    <w:r w:rsidR="00866975">
      <w:instrText xml:space="preserve">PAGE  </w:instrText>
    </w:r>
    <w:r>
      <w:fldChar w:fldCharType="end"/>
    </w:r>
  </w:p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5" w:rsidRDefault="00A042AC" w:rsidP="00D37A9E">
    <w:pPr>
      <w:tabs>
        <w:tab w:val="right" w:pos="8505"/>
      </w:tabs>
    </w:pPr>
    <w:fldSimple w:instr="PAGE  ">
      <w:r w:rsidR="008C0E17">
        <w:rPr>
          <w:noProof/>
        </w:rPr>
        <w:t>5</w:t>
      </w:r>
    </w:fldSimple>
    <w:r w:rsidR="00866975">
      <w:tab/>
    </w:r>
  </w:p>
  <w:p w:rsidR="00866975" w:rsidRDefault="00866975" w:rsidP="00DB4417"/>
  <w:p w:rsidR="00866975" w:rsidRDefault="00866975" w:rsidP="00335F7A">
    <w:pPr>
      <w:tabs>
        <w:tab w:val="left" w:pos="1605"/>
      </w:tabs>
    </w:pPr>
    <w:r>
      <w:tab/>
    </w:r>
  </w:p>
  <w:p w:rsidR="00866975" w:rsidRDefault="00866975" w:rsidP="00DB441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975" w:rsidRDefault="00866975">
      <w:r>
        <w:separator/>
      </w:r>
    </w:p>
  </w:footnote>
  <w:footnote w:type="continuationSeparator" w:id="1">
    <w:p w:rsidR="00866975" w:rsidRDefault="00866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  <w:p w:rsidR="00866975" w:rsidRDefault="00866975" w:rsidP="00DB441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975" w:rsidRDefault="00866975" w:rsidP="00FF6BC6">
    <w:pPr>
      <w:jc w:val="right"/>
    </w:pPr>
    <w:r>
      <w:t>www.clipingenieria.com</w:t>
    </w:r>
  </w:p>
  <w:p w:rsidR="00866975" w:rsidRPr="005123CA" w:rsidRDefault="00866975" w:rsidP="000B7B2E">
    <w:r w:rsidRPr="005123CA">
      <w:t xml:space="preserve">Versión template: </w:t>
    </w:r>
    <w:r>
      <w:t>3.1</w:t>
    </w:r>
  </w:p>
  <w:p w:rsidR="00866975" w:rsidRDefault="00866975" w:rsidP="007668DE">
    <w:pPr>
      <w:jc w:val="right"/>
    </w:pPr>
  </w:p>
  <w:p w:rsidR="00866975" w:rsidRDefault="00866975" w:rsidP="00DB441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311A"/>
    <w:multiLevelType w:val="multilevel"/>
    <w:tmpl w:val="D6FE85E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78F39EB"/>
    <w:multiLevelType w:val="hybridMultilevel"/>
    <w:tmpl w:val="5A12D8B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A23AD6"/>
    <w:multiLevelType w:val="hybridMultilevel"/>
    <w:tmpl w:val="DA1E4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F6FE9"/>
    <w:multiLevelType w:val="multilevel"/>
    <w:tmpl w:val="4DDA2B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">
    <w:nsid w:val="15B16006"/>
    <w:multiLevelType w:val="hybridMultilevel"/>
    <w:tmpl w:val="225C702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A781679"/>
    <w:multiLevelType w:val="hybridMultilevel"/>
    <w:tmpl w:val="9C7CD50A"/>
    <w:lvl w:ilvl="0" w:tplc="0C0A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6">
    <w:nsid w:val="23D84CB3"/>
    <w:multiLevelType w:val="hybridMultilevel"/>
    <w:tmpl w:val="519086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5E0355C"/>
    <w:multiLevelType w:val="multilevel"/>
    <w:tmpl w:val="AB10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52E1A"/>
    <w:multiLevelType w:val="hybridMultilevel"/>
    <w:tmpl w:val="A5B80D6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491D1962"/>
    <w:multiLevelType w:val="hybridMultilevel"/>
    <w:tmpl w:val="3BD4A9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ED0458"/>
    <w:multiLevelType w:val="hybridMultilevel"/>
    <w:tmpl w:val="A7BEBB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1672D36"/>
    <w:multiLevelType w:val="hybridMultilevel"/>
    <w:tmpl w:val="A5763BA0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271070E"/>
    <w:multiLevelType w:val="hybridMultilevel"/>
    <w:tmpl w:val="CC86A7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1271A6"/>
    <w:multiLevelType w:val="hybridMultilevel"/>
    <w:tmpl w:val="E3AE23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CC52F13"/>
    <w:multiLevelType w:val="hybridMultilevel"/>
    <w:tmpl w:val="5128F5A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>
    <w:nsid w:val="5FDC444B"/>
    <w:multiLevelType w:val="hybridMultilevel"/>
    <w:tmpl w:val="9CB0B2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CE242D"/>
    <w:multiLevelType w:val="hybridMultilevel"/>
    <w:tmpl w:val="FCDAFF4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71AD58BE"/>
    <w:multiLevelType w:val="multilevel"/>
    <w:tmpl w:val="62002448"/>
    <w:lvl w:ilvl="0">
      <w:start w:val="1"/>
      <w:numFmt w:val="decimal"/>
      <w:pStyle w:val="Ttulo1"/>
      <w:suff w:val="space"/>
      <w:lvlText w:val="%1."/>
      <w:lvlJc w:val="left"/>
      <w:pPr>
        <w:ind w:left="680" w:hanging="320"/>
      </w:pPr>
      <w:rPr>
        <w:rFonts w:cs="Times New Roman"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322" w:hanging="471"/>
      </w:pPr>
      <w:rPr>
        <w:rFonts w:cs="Times New Roman"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758" w:hanging="67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cs="Times New Roman" w:hint="default"/>
      </w:rPr>
    </w:lvl>
  </w:abstractNum>
  <w:abstractNum w:abstractNumId="18">
    <w:nsid w:val="788C6E6C"/>
    <w:multiLevelType w:val="hybridMultilevel"/>
    <w:tmpl w:val="C42E943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7E402B89"/>
    <w:multiLevelType w:val="hybridMultilevel"/>
    <w:tmpl w:val="5DA8852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5"/>
  </w:num>
  <w:num w:numId="4">
    <w:abstractNumId w:val="5"/>
  </w:num>
  <w:num w:numId="5">
    <w:abstractNumId w:val="9"/>
  </w:num>
  <w:num w:numId="6">
    <w:abstractNumId w:val="12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6"/>
  </w:num>
  <w:num w:numId="10">
    <w:abstractNumId w:val="14"/>
  </w:num>
  <w:num w:numId="11">
    <w:abstractNumId w:val="17"/>
  </w:num>
  <w:num w:numId="12">
    <w:abstractNumId w:val="11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8"/>
  </w:num>
  <w:num w:numId="18">
    <w:abstractNumId w:val="19"/>
  </w:num>
  <w:num w:numId="19">
    <w:abstractNumId w:val="2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8"/>
  </w:num>
  <w:num w:numId="29">
    <w:abstractNumId w:val="10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213456"/>
    <w:rsid w:val="000006A6"/>
    <w:rsid w:val="00000A0D"/>
    <w:rsid w:val="00000ED0"/>
    <w:rsid w:val="0000283C"/>
    <w:rsid w:val="0000290B"/>
    <w:rsid w:val="000053F2"/>
    <w:rsid w:val="000226D3"/>
    <w:rsid w:val="0002624A"/>
    <w:rsid w:val="00031A9C"/>
    <w:rsid w:val="00033DF1"/>
    <w:rsid w:val="0003417B"/>
    <w:rsid w:val="00037A8B"/>
    <w:rsid w:val="000515B1"/>
    <w:rsid w:val="00051FF2"/>
    <w:rsid w:val="000535C6"/>
    <w:rsid w:val="00053FC9"/>
    <w:rsid w:val="0005450B"/>
    <w:rsid w:val="00055396"/>
    <w:rsid w:val="00062103"/>
    <w:rsid w:val="00064824"/>
    <w:rsid w:val="00064B94"/>
    <w:rsid w:val="00065272"/>
    <w:rsid w:val="00066739"/>
    <w:rsid w:val="00074F54"/>
    <w:rsid w:val="00075DF5"/>
    <w:rsid w:val="000828DC"/>
    <w:rsid w:val="0008794A"/>
    <w:rsid w:val="000A05ED"/>
    <w:rsid w:val="000A29B1"/>
    <w:rsid w:val="000B345F"/>
    <w:rsid w:val="000B7B2E"/>
    <w:rsid w:val="000C0EFB"/>
    <w:rsid w:val="000C2905"/>
    <w:rsid w:val="000C602C"/>
    <w:rsid w:val="000D2041"/>
    <w:rsid w:val="000E4C33"/>
    <w:rsid w:val="000E67A2"/>
    <w:rsid w:val="000F094C"/>
    <w:rsid w:val="000F0C91"/>
    <w:rsid w:val="000F751D"/>
    <w:rsid w:val="00103C34"/>
    <w:rsid w:val="00114764"/>
    <w:rsid w:val="0012040D"/>
    <w:rsid w:val="001207C6"/>
    <w:rsid w:val="001304F7"/>
    <w:rsid w:val="00133E01"/>
    <w:rsid w:val="0014164D"/>
    <w:rsid w:val="00157C85"/>
    <w:rsid w:val="00162227"/>
    <w:rsid w:val="0016390F"/>
    <w:rsid w:val="00167E18"/>
    <w:rsid w:val="0017016B"/>
    <w:rsid w:val="00172BA3"/>
    <w:rsid w:val="00173BA1"/>
    <w:rsid w:val="00181319"/>
    <w:rsid w:val="00182D9C"/>
    <w:rsid w:val="00183D9D"/>
    <w:rsid w:val="001843BA"/>
    <w:rsid w:val="00191FBB"/>
    <w:rsid w:val="00192419"/>
    <w:rsid w:val="00193AAB"/>
    <w:rsid w:val="001976EF"/>
    <w:rsid w:val="001A1D4A"/>
    <w:rsid w:val="001A4585"/>
    <w:rsid w:val="001B016A"/>
    <w:rsid w:val="001B0E63"/>
    <w:rsid w:val="001B24FA"/>
    <w:rsid w:val="001B69EE"/>
    <w:rsid w:val="001C5890"/>
    <w:rsid w:val="001D10EC"/>
    <w:rsid w:val="001F0B47"/>
    <w:rsid w:val="001F4A70"/>
    <w:rsid w:val="001F6B86"/>
    <w:rsid w:val="001F6E60"/>
    <w:rsid w:val="0020062A"/>
    <w:rsid w:val="002030C2"/>
    <w:rsid w:val="0020547C"/>
    <w:rsid w:val="002115FC"/>
    <w:rsid w:val="00212319"/>
    <w:rsid w:val="00213456"/>
    <w:rsid w:val="00217953"/>
    <w:rsid w:val="00217ECF"/>
    <w:rsid w:val="0022072F"/>
    <w:rsid w:val="00227CEC"/>
    <w:rsid w:val="002312D9"/>
    <w:rsid w:val="00231CB6"/>
    <w:rsid w:val="00234940"/>
    <w:rsid w:val="00237426"/>
    <w:rsid w:val="0024362E"/>
    <w:rsid w:val="00251538"/>
    <w:rsid w:val="00252EB8"/>
    <w:rsid w:val="00260904"/>
    <w:rsid w:val="002621ED"/>
    <w:rsid w:val="002646F7"/>
    <w:rsid w:val="002657A1"/>
    <w:rsid w:val="00273A70"/>
    <w:rsid w:val="0027738E"/>
    <w:rsid w:val="00283B67"/>
    <w:rsid w:val="00293E94"/>
    <w:rsid w:val="00294D0B"/>
    <w:rsid w:val="002A5B2A"/>
    <w:rsid w:val="002B033C"/>
    <w:rsid w:val="002B2CA1"/>
    <w:rsid w:val="002B4708"/>
    <w:rsid w:val="002B5132"/>
    <w:rsid w:val="002C5911"/>
    <w:rsid w:val="002D24F8"/>
    <w:rsid w:val="002E2E60"/>
    <w:rsid w:val="002E60E8"/>
    <w:rsid w:val="002E6345"/>
    <w:rsid w:val="002E7350"/>
    <w:rsid w:val="002F0460"/>
    <w:rsid w:val="002F0660"/>
    <w:rsid w:val="002F1191"/>
    <w:rsid w:val="002F1EE0"/>
    <w:rsid w:val="002F4938"/>
    <w:rsid w:val="002F7518"/>
    <w:rsid w:val="00301906"/>
    <w:rsid w:val="003019E0"/>
    <w:rsid w:val="00301DBA"/>
    <w:rsid w:val="00304A56"/>
    <w:rsid w:val="00306558"/>
    <w:rsid w:val="00313F27"/>
    <w:rsid w:val="003238B0"/>
    <w:rsid w:val="00323B1D"/>
    <w:rsid w:val="0032728F"/>
    <w:rsid w:val="00335F7A"/>
    <w:rsid w:val="0034360D"/>
    <w:rsid w:val="0034584B"/>
    <w:rsid w:val="003500F5"/>
    <w:rsid w:val="00362309"/>
    <w:rsid w:val="00363F13"/>
    <w:rsid w:val="00364D48"/>
    <w:rsid w:val="003672C3"/>
    <w:rsid w:val="003730F6"/>
    <w:rsid w:val="00375196"/>
    <w:rsid w:val="00376084"/>
    <w:rsid w:val="00376FB4"/>
    <w:rsid w:val="0038089C"/>
    <w:rsid w:val="003819CA"/>
    <w:rsid w:val="00383A10"/>
    <w:rsid w:val="00385212"/>
    <w:rsid w:val="00385350"/>
    <w:rsid w:val="00386560"/>
    <w:rsid w:val="00386EE9"/>
    <w:rsid w:val="003905B6"/>
    <w:rsid w:val="003A18E9"/>
    <w:rsid w:val="003B0576"/>
    <w:rsid w:val="003C4E84"/>
    <w:rsid w:val="003D101B"/>
    <w:rsid w:val="003D19AA"/>
    <w:rsid w:val="003E0273"/>
    <w:rsid w:val="003E2640"/>
    <w:rsid w:val="003E7DD3"/>
    <w:rsid w:val="003F311D"/>
    <w:rsid w:val="003F5580"/>
    <w:rsid w:val="00401253"/>
    <w:rsid w:val="00412AA9"/>
    <w:rsid w:val="00420DCE"/>
    <w:rsid w:val="00432125"/>
    <w:rsid w:val="004355E3"/>
    <w:rsid w:val="0044099F"/>
    <w:rsid w:val="00444F73"/>
    <w:rsid w:val="0045167F"/>
    <w:rsid w:val="00452560"/>
    <w:rsid w:val="004526BC"/>
    <w:rsid w:val="00456EC1"/>
    <w:rsid w:val="00461AD1"/>
    <w:rsid w:val="00465277"/>
    <w:rsid w:val="00471576"/>
    <w:rsid w:val="00480DAE"/>
    <w:rsid w:val="0048191F"/>
    <w:rsid w:val="00482366"/>
    <w:rsid w:val="00482BEB"/>
    <w:rsid w:val="00486144"/>
    <w:rsid w:val="00486422"/>
    <w:rsid w:val="0049002F"/>
    <w:rsid w:val="004932A0"/>
    <w:rsid w:val="00494686"/>
    <w:rsid w:val="00496EE3"/>
    <w:rsid w:val="004A0376"/>
    <w:rsid w:val="004A23C9"/>
    <w:rsid w:val="004A6DFE"/>
    <w:rsid w:val="004B1AE6"/>
    <w:rsid w:val="004C0A0C"/>
    <w:rsid w:val="004C13EC"/>
    <w:rsid w:val="004C1A1B"/>
    <w:rsid w:val="004C7954"/>
    <w:rsid w:val="004D4244"/>
    <w:rsid w:val="004D70F9"/>
    <w:rsid w:val="004E3F1E"/>
    <w:rsid w:val="004E5537"/>
    <w:rsid w:val="004E6086"/>
    <w:rsid w:val="004E660E"/>
    <w:rsid w:val="004F00B8"/>
    <w:rsid w:val="004F2301"/>
    <w:rsid w:val="004F3D89"/>
    <w:rsid w:val="004F56DD"/>
    <w:rsid w:val="00502691"/>
    <w:rsid w:val="005123CA"/>
    <w:rsid w:val="005128E3"/>
    <w:rsid w:val="005153C8"/>
    <w:rsid w:val="005178B6"/>
    <w:rsid w:val="00522722"/>
    <w:rsid w:val="00526D68"/>
    <w:rsid w:val="00527F0E"/>
    <w:rsid w:val="00531FDB"/>
    <w:rsid w:val="00533F4F"/>
    <w:rsid w:val="00540D8A"/>
    <w:rsid w:val="005477D4"/>
    <w:rsid w:val="00555C2C"/>
    <w:rsid w:val="00555C51"/>
    <w:rsid w:val="00563993"/>
    <w:rsid w:val="005643BE"/>
    <w:rsid w:val="005811E1"/>
    <w:rsid w:val="00590432"/>
    <w:rsid w:val="005A6C3D"/>
    <w:rsid w:val="005A7E24"/>
    <w:rsid w:val="005B0991"/>
    <w:rsid w:val="005B1394"/>
    <w:rsid w:val="005B23E6"/>
    <w:rsid w:val="005B3D2D"/>
    <w:rsid w:val="005B49D9"/>
    <w:rsid w:val="005B6072"/>
    <w:rsid w:val="005B6AEC"/>
    <w:rsid w:val="005B7983"/>
    <w:rsid w:val="005D03C8"/>
    <w:rsid w:val="005D0DA3"/>
    <w:rsid w:val="005D4141"/>
    <w:rsid w:val="005D4C5F"/>
    <w:rsid w:val="005D67A1"/>
    <w:rsid w:val="005E4F8D"/>
    <w:rsid w:val="005F13A2"/>
    <w:rsid w:val="005F61D0"/>
    <w:rsid w:val="005F69AA"/>
    <w:rsid w:val="006041E2"/>
    <w:rsid w:val="00606E95"/>
    <w:rsid w:val="00617563"/>
    <w:rsid w:val="006251F6"/>
    <w:rsid w:val="00626817"/>
    <w:rsid w:val="0063620E"/>
    <w:rsid w:val="00646749"/>
    <w:rsid w:val="0065180C"/>
    <w:rsid w:val="00652BB0"/>
    <w:rsid w:val="00654417"/>
    <w:rsid w:val="00654611"/>
    <w:rsid w:val="00655950"/>
    <w:rsid w:val="00657284"/>
    <w:rsid w:val="00660F5E"/>
    <w:rsid w:val="006669EF"/>
    <w:rsid w:val="00670E33"/>
    <w:rsid w:val="00676293"/>
    <w:rsid w:val="00682E89"/>
    <w:rsid w:val="0068451C"/>
    <w:rsid w:val="00685D40"/>
    <w:rsid w:val="00686A94"/>
    <w:rsid w:val="006A4AA3"/>
    <w:rsid w:val="006A69AB"/>
    <w:rsid w:val="006C4889"/>
    <w:rsid w:val="006C6439"/>
    <w:rsid w:val="006C64EA"/>
    <w:rsid w:val="006D01C5"/>
    <w:rsid w:val="006D32B8"/>
    <w:rsid w:val="006E530E"/>
    <w:rsid w:val="006F0D99"/>
    <w:rsid w:val="006F0EB6"/>
    <w:rsid w:val="006F31FB"/>
    <w:rsid w:val="006F43FF"/>
    <w:rsid w:val="00707121"/>
    <w:rsid w:val="00711EB9"/>
    <w:rsid w:val="00712C5B"/>
    <w:rsid w:val="00714256"/>
    <w:rsid w:val="00714D8F"/>
    <w:rsid w:val="00716F6C"/>
    <w:rsid w:val="007202B9"/>
    <w:rsid w:val="0072061E"/>
    <w:rsid w:val="0072248A"/>
    <w:rsid w:val="00734E45"/>
    <w:rsid w:val="0075484D"/>
    <w:rsid w:val="0075783D"/>
    <w:rsid w:val="00761C21"/>
    <w:rsid w:val="007630B1"/>
    <w:rsid w:val="00765008"/>
    <w:rsid w:val="007668DE"/>
    <w:rsid w:val="00767338"/>
    <w:rsid w:val="00772B59"/>
    <w:rsid w:val="00776133"/>
    <w:rsid w:val="00780439"/>
    <w:rsid w:val="007810C7"/>
    <w:rsid w:val="00782A10"/>
    <w:rsid w:val="0078554E"/>
    <w:rsid w:val="007869EB"/>
    <w:rsid w:val="00795D4A"/>
    <w:rsid w:val="007A1232"/>
    <w:rsid w:val="007A43F6"/>
    <w:rsid w:val="007A49CB"/>
    <w:rsid w:val="007A74A5"/>
    <w:rsid w:val="007B2E6E"/>
    <w:rsid w:val="007B74C2"/>
    <w:rsid w:val="007C044A"/>
    <w:rsid w:val="007C0635"/>
    <w:rsid w:val="007C31E9"/>
    <w:rsid w:val="007C742B"/>
    <w:rsid w:val="007D0D1A"/>
    <w:rsid w:val="007D5F24"/>
    <w:rsid w:val="007D6055"/>
    <w:rsid w:val="007D6520"/>
    <w:rsid w:val="007D7A8E"/>
    <w:rsid w:val="007E597C"/>
    <w:rsid w:val="007F25A7"/>
    <w:rsid w:val="007F2730"/>
    <w:rsid w:val="007F2B4F"/>
    <w:rsid w:val="007F5604"/>
    <w:rsid w:val="007F7B2A"/>
    <w:rsid w:val="00802B57"/>
    <w:rsid w:val="0080410D"/>
    <w:rsid w:val="0080695C"/>
    <w:rsid w:val="008134DA"/>
    <w:rsid w:val="0081488B"/>
    <w:rsid w:val="00822DDC"/>
    <w:rsid w:val="00823BEB"/>
    <w:rsid w:val="00824C1C"/>
    <w:rsid w:val="00824C8F"/>
    <w:rsid w:val="008273E4"/>
    <w:rsid w:val="00831930"/>
    <w:rsid w:val="008364AA"/>
    <w:rsid w:val="00837597"/>
    <w:rsid w:val="00841A8E"/>
    <w:rsid w:val="00844461"/>
    <w:rsid w:val="008478BC"/>
    <w:rsid w:val="00854558"/>
    <w:rsid w:val="00854D4A"/>
    <w:rsid w:val="00856FF5"/>
    <w:rsid w:val="008577D7"/>
    <w:rsid w:val="00860A77"/>
    <w:rsid w:val="00861B97"/>
    <w:rsid w:val="00864675"/>
    <w:rsid w:val="00865063"/>
    <w:rsid w:val="00866975"/>
    <w:rsid w:val="00867FB9"/>
    <w:rsid w:val="008701F8"/>
    <w:rsid w:val="00871979"/>
    <w:rsid w:val="00874A18"/>
    <w:rsid w:val="00875E97"/>
    <w:rsid w:val="00876BDF"/>
    <w:rsid w:val="0088057A"/>
    <w:rsid w:val="00886F1A"/>
    <w:rsid w:val="008911A0"/>
    <w:rsid w:val="00892A52"/>
    <w:rsid w:val="00893401"/>
    <w:rsid w:val="00893911"/>
    <w:rsid w:val="008946FD"/>
    <w:rsid w:val="00896538"/>
    <w:rsid w:val="00896F41"/>
    <w:rsid w:val="008A1579"/>
    <w:rsid w:val="008A66AE"/>
    <w:rsid w:val="008B3CDC"/>
    <w:rsid w:val="008B5FD0"/>
    <w:rsid w:val="008B7DB8"/>
    <w:rsid w:val="008C0E17"/>
    <w:rsid w:val="008C3AA7"/>
    <w:rsid w:val="008C5846"/>
    <w:rsid w:val="008D143E"/>
    <w:rsid w:val="008E0417"/>
    <w:rsid w:val="008E284A"/>
    <w:rsid w:val="008E599F"/>
    <w:rsid w:val="008E6CB0"/>
    <w:rsid w:val="008F3B68"/>
    <w:rsid w:val="008F4666"/>
    <w:rsid w:val="009116AE"/>
    <w:rsid w:val="00912642"/>
    <w:rsid w:val="00913334"/>
    <w:rsid w:val="00915AE4"/>
    <w:rsid w:val="00922F45"/>
    <w:rsid w:val="0092546A"/>
    <w:rsid w:val="00927D50"/>
    <w:rsid w:val="00930674"/>
    <w:rsid w:val="0093274A"/>
    <w:rsid w:val="0093491D"/>
    <w:rsid w:val="0093646D"/>
    <w:rsid w:val="0093671F"/>
    <w:rsid w:val="00941215"/>
    <w:rsid w:val="0094211A"/>
    <w:rsid w:val="00942A04"/>
    <w:rsid w:val="00943474"/>
    <w:rsid w:val="00956948"/>
    <w:rsid w:val="00957D25"/>
    <w:rsid w:val="00960E87"/>
    <w:rsid w:val="00964251"/>
    <w:rsid w:val="00966696"/>
    <w:rsid w:val="00966730"/>
    <w:rsid w:val="00974907"/>
    <w:rsid w:val="00976066"/>
    <w:rsid w:val="0097697A"/>
    <w:rsid w:val="009779DE"/>
    <w:rsid w:val="009816D1"/>
    <w:rsid w:val="009835F9"/>
    <w:rsid w:val="00983C52"/>
    <w:rsid w:val="00985CCB"/>
    <w:rsid w:val="00994A6D"/>
    <w:rsid w:val="009A0284"/>
    <w:rsid w:val="009A1511"/>
    <w:rsid w:val="009A2024"/>
    <w:rsid w:val="009A2494"/>
    <w:rsid w:val="009A4E80"/>
    <w:rsid w:val="009A6C24"/>
    <w:rsid w:val="009B176C"/>
    <w:rsid w:val="009B6B83"/>
    <w:rsid w:val="009C2F1E"/>
    <w:rsid w:val="009C37CD"/>
    <w:rsid w:val="009C4D46"/>
    <w:rsid w:val="009C6341"/>
    <w:rsid w:val="009D2382"/>
    <w:rsid w:val="009E3F91"/>
    <w:rsid w:val="009E5C42"/>
    <w:rsid w:val="009E6EEF"/>
    <w:rsid w:val="009F20F0"/>
    <w:rsid w:val="00A00963"/>
    <w:rsid w:val="00A0280A"/>
    <w:rsid w:val="00A02C31"/>
    <w:rsid w:val="00A032B7"/>
    <w:rsid w:val="00A042AC"/>
    <w:rsid w:val="00A06596"/>
    <w:rsid w:val="00A11E79"/>
    <w:rsid w:val="00A126A3"/>
    <w:rsid w:val="00A15D6F"/>
    <w:rsid w:val="00A20DDA"/>
    <w:rsid w:val="00A30793"/>
    <w:rsid w:val="00A3328F"/>
    <w:rsid w:val="00A40EB4"/>
    <w:rsid w:val="00A42CC3"/>
    <w:rsid w:val="00A4563F"/>
    <w:rsid w:val="00A46E07"/>
    <w:rsid w:val="00A55C4E"/>
    <w:rsid w:val="00A57DE6"/>
    <w:rsid w:val="00A66CE3"/>
    <w:rsid w:val="00A67C5C"/>
    <w:rsid w:val="00A72659"/>
    <w:rsid w:val="00A77260"/>
    <w:rsid w:val="00A80060"/>
    <w:rsid w:val="00A80797"/>
    <w:rsid w:val="00A80D11"/>
    <w:rsid w:val="00A82C29"/>
    <w:rsid w:val="00A83F1A"/>
    <w:rsid w:val="00A867B8"/>
    <w:rsid w:val="00A97F23"/>
    <w:rsid w:val="00AA4F4B"/>
    <w:rsid w:val="00AA583E"/>
    <w:rsid w:val="00AA58F3"/>
    <w:rsid w:val="00AB2588"/>
    <w:rsid w:val="00AB2BC1"/>
    <w:rsid w:val="00AB2DFF"/>
    <w:rsid w:val="00AB37C4"/>
    <w:rsid w:val="00AB5E85"/>
    <w:rsid w:val="00AC0D95"/>
    <w:rsid w:val="00AC5AF2"/>
    <w:rsid w:val="00AD0724"/>
    <w:rsid w:val="00AD40C8"/>
    <w:rsid w:val="00AD5533"/>
    <w:rsid w:val="00AD79F1"/>
    <w:rsid w:val="00AF5C24"/>
    <w:rsid w:val="00AF5C8A"/>
    <w:rsid w:val="00AF6D3B"/>
    <w:rsid w:val="00AF7112"/>
    <w:rsid w:val="00B028CD"/>
    <w:rsid w:val="00B02E33"/>
    <w:rsid w:val="00B047B6"/>
    <w:rsid w:val="00B070DA"/>
    <w:rsid w:val="00B12C16"/>
    <w:rsid w:val="00B13580"/>
    <w:rsid w:val="00B23534"/>
    <w:rsid w:val="00B25F4D"/>
    <w:rsid w:val="00B35304"/>
    <w:rsid w:val="00B3602B"/>
    <w:rsid w:val="00B45503"/>
    <w:rsid w:val="00B51F62"/>
    <w:rsid w:val="00B70C94"/>
    <w:rsid w:val="00B713F2"/>
    <w:rsid w:val="00B74D1C"/>
    <w:rsid w:val="00B769FC"/>
    <w:rsid w:val="00B83A49"/>
    <w:rsid w:val="00B83E22"/>
    <w:rsid w:val="00B84AAD"/>
    <w:rsid w:val="00B86F0B"/>
    <w:rsid w:val="00B94F2B"/>
    <w:rsid w:val="00B966AB"/>
    <w:rsid w:val="00BA5167"/>
    <w:rsid w:val="00BA6343"/>
    <w:rsid w:val="00BB3855"/>
    <w:rsid w:val="00BB4846"/>
    <w:rsid w:val="00BB7B3B"/>
    <w:rsid w:val="00BB7F2B"/>
    <w:rsid w:val="00BC00DC"/>
    <w:rsid w:val="00BC4D8F"/>
    <w:rsid w:val="00BC534B"/>
    <w:rsid w:val="00BC793E"/>
    <w:rsid w:val="00BD16FD"/>
    <w:rsid w:val="00BD50BF"/>
    <w:rsid w:val="00BD75C7"/>
    <w:rsid w:val="00BE54C9"/>
    <w:rsid w:val="00BE5558"/>
    <w:rsid w:val="00BE59B7"/>
    <w:rsid w:val="00BF3428"/>
    <w:rsid w:val="00BF3A85"/>
    <w:rsid w:val="00C01A9D"/>
    <w:rsid w:val="00C03486"/>
    <w:rsid w:val="00C0538B"/>
    <w:rsid w:val="00C075A5"/>
    <w:rsid w:val="00C11096"/>
    <w:rsid w:val="00C113C6"/>
    <w:rsid w:val="00C16A3B"/>
    <w:rsid w:val="00C23671"/>
    <w:rsid w:val="00C24946"/>
    <w:rsid w:val="00C24EE7"/>
    <w:rsid w:val="00C25777"/>
    <w:rsid w:val="00C25DB5"/>
    <w:rsid w:val="00C27041"/>
    <w:rsid w:val="00C276D6"/>
    <w:rsid w:val="00C31AFE"/>
    <w:rsid w:val="00C32E15"/>
    <w:rsid w:val="00C36F88"/>
    <w:rsid w:val="00C37201"/>
    <w:rsid w:val="00C44E7A"/>
    <w:rsid w:val="00C5096D"/>
    <w:rsid w:val="00C52EA8"/>
    <w:rsid w:val="00C604AA"/>
    <w:rsid w:val="00C620EF"/>
    <w:rsid w:val="00C6373C"/>
    <w:rsid w:val="00C64C55"/>
    <w:rsid w:val="00C65328"/>
    <w:rsid w:val="00C7108A"/>
    <w:rsid w:val="00C75586"/>
    <w:rsid w:val="00C761DC"/>
    <w:rsid w:val="00C80C6B"/>
    <w:rsid w:val="00C81452"/>
    <w:rsid w:val="00C9118E"/>
    <w:rsid w:val="00C9383F"/>
    <w:rsid w:val="00C93B46"/>
    <w:rsid w:val="00C96BE6"/>
    <w:rsid w:val="00C97617"/>
    <w:rsid w:val="00CA3D25"/>
    <w:rsid w:val="00CA5A73"/>
    <w:rsid w:val="00CA6962"/>
    <w:rsid w:val="00CB1A17"/>
    <w:rsid w:val="00CB48D1"/>
    <w:rsid w:val="00CB784A"/>
    <w:rsid w:val="00CC38B1"/>
    <w:rsid w:val="00CC62FE"/>
    <w:rsid w:val="00CD5C90"/>
    <w:rsid w:val="00CE4174"/>
    <w:rsid w:val="00CF2ECA"/>
    <w:rsid w:val="00CF3714"/>
    <w:rsid w:val="00CF6427"/>
    <w:rsid w:val="00D01AE6"/>
    <w:rsid w:val="00D025F5"/>
    <w:rsid w:val="00D02971"/>
    <w:rsid w:val="00D05D2E"/>
    <w:rsid w:val="00D136F2"/>
    <w:rsid w:val="00D1389B"/>
    <w:rsid w:val="00D13BB3"/>
    <w:rsid w:val="00D165B5"/>
    <w:rsid w:val="00D16909"/>
    <w:rsid w:val="00D236B1"/>
    <w:rsid w:val="00D26DE5"/>
    <w:rsid w:val="00D31D98"/>
    <w:rsid w:val="00D33D4F"/>
    <w:rsid w:val="00D344A6"/>
    <w:rsid w:val="00D37A9E"/>
    <w:rsid w:val="00D400F3"/>
    <w:rsid w:val="00D41F27"/>
    <w:rsid w:val="00D4263C"/>
    <w:rsid w:val="00D5228C"/>
    <w:rsid w:val="00D54487"/>
    <w:rsid w:val="00D60DEA"/>
    <w:rsid w:val="00D61CC7"/>
    <w:rsid w:val="00D62B9B"/>
    <w:rsid w:val="00D63652"/>
    <w:rsid w:val="00D657C8"/>
    <w:rsid w:val="00D7028A"/>
    <w:rsid w:val="00D71049"/>
    <w:rsid w:val="00D73496"/>
    <w:rsid w:val="00D73B9C"/>
    <w:rsid w:val="00D80FDA"/>
    <w:rsid w:val="00D83C00"/>
    <w:rsid w:val="00D84ED8"/>
    <w:rsid w:val="00D87675"/>
    <w:rsid w:val="00D9262B"/>
    <w:rsid w:val="00D93A4C"/>
    <w:rsid w:val="00D96069"/>
    <w:rsid w:val="00DA2A2D"/>
    <w:rsid w:val="00DA2D9A"/>
    <w:rsid w:val="00DA3C2B"/>
    <w:rsid w:val="00DA3F2F"/>
    <w:rsid w:val="00DA4080"/>
    <w:rsid w:val="00DA55B8"/>
    <w:rsid w:val="00DA6354"/>
    <w:rsid w:val="00DA705B"/>
    <w:rsid w:val="00DB3D42"/>
    <w:rsid w:val="00DB4417"/>
    <w:rsid w:val="00DC0342"/>
    <w:rsid w:val="00DC1FA1"/>
    <w:rsid w:val="00DD0D8B"/>
    <w:rsid w:val="00DD335E"/>
    <w:rsid w:val="00DD3490"/>
    <w:rsid w:val="00DE3483"/>
    <w:rsid w:val="00DE5A05"/>
    <w:rsid w:val="00DE5C9D"/>
    <w:rsid w:val="00DE5F3B"/>
    <w:rsid w:val="00DF15CB"/>
    <w:rsid w:val="00DF4D4A"/>
    <w:rsid w:val="00DF606A"/>
    <w:rsid w:val="00DF61FA"/>
    <w:rsid w:val="00DF73F0"/>
    <w:rsid w:val="00E02AF7"/>
    <w:rsid w:val="00E11458"/>
    <w:rsid w:val="00E12135"/>
    <w:rsid w:val="00E13874"/>
    <w:rsid w:val="00E14AEC"/>
    <w:rsid w:val="00E1539F"/>
    <w:rsid w:val="00E155B9"/>
    <w:rsid w:val="00E24D85"/>
    <w:rsid w:val="00E26DF1"/>
    <w:rsid w:val="00E3333A"/>
    <w:rsid w:val="00E40AC2"/>
    <w:rsid w:val="00E4316F"/>
    <w:rsid w:val="00E43A0C"/>
    <w:rsid w:val="00E47084"/>
    <w:rsid w:val="00E476F1"/>
    <w:rsid w:val="00E5083A"/>
    <w:rsid w:val="00E51014"/>
    <w:rsid w:val="00E53E59"/>
    <w:rsid w:val="00E56606"/>
    <w:rsid w:val="00E760AC"/>
    <w:rsid w:val="00E81DF6"/>
    <w:rsid w:val="00E85E9E"/>
    <w:rsid w:val="00E90492"/>
    <w:rsid w:val="00E92BBF"/>
    <w:rsid w:val="00EA00FE"/>
    <w:rsid w:val="00EA3F88"/>
    <w:rsid w:val="00EA4C8B"/>
    <w:rsid w:val="00EB0E31"/>
    <w:rsid w:val="00EB5210"/>
    <w:rsid w:val="00EC6317"/>
    <w:rsid w:val="00ED18B1"/>
    <w:rsid w:val="00ED3504"/>
    <w:rsid w:val="00ED3C08"/>
    <w:rsid w:val="00ED3FE1"/>
    <w:rsid w:val="00ED40D2"/>
    <w:rsid w:val="00ED4323"/>
    <w:rsid w:val="00ED4D87"/>
    <w:rsid w:val="00EE07FB"/>
    <w:rsid w:val="00EF406C"/>
    <w:rsid w:val="00F00003"/>
    <w:rsid w:val="00F04CAE"/>
    <w:rsid w:val="00F066F2"/>
    <w:rsid w:val="00F07B7F"/>
    <w:rsid w:val="00F11626"/>
    <w:rsid w:val="00F12C64"/>
    <w:rsid w:val="00F15198"/>
    <w:rsid w:val="00F2267C"/>
    <w:rsid w:val="00F2311D"/>
    <w:rsid w:val="00F26473"/>
    <w:rsid w:val="00F319B3"/>
    <w:rsid w:val="00F36691"/>
    <w:rsid w:val="00F43DC2"/>
    <w:rsid w:val="00F448ED"/>
    <w:rsid w:val="00F44C31"/>
    <w:rsid w:val="00F5017C"/>
    <w:rsid w:val="00F51E22"/>
    <w:rsid w:val="00F546E0"/>
    <w:rsid w:val="00F56EB4"/>
    <w:rsid w:val="00F64513"/>
    <w:rsid w:val="00F65525"/>
    <w:rsid w:val="00F72041"/>
    <w:rsid w:val="00F73CD6"/>
    <w:rsid w:val="00F7412E"/>
    <w:rsid w:val="00F77131"/>
    <w:rsid w:val="00F772B3"/>
    <w:rsid w:val="00F82F50"/>
    <w:rsid w:val="00F90612"/>
    <w:rsid w:val="00F94970"/>
    <w:rsid w:val="00F95C77"/>
    <w:rsid w:val="00FA1C40"/>
    <w:rsid w:val="00FA2CF1"/>
    <w:rsid w:val="00FA2DE5"/>
    <w:rsid w:val="00FB2F0F"/>
    <w:rsid w:val="00FB2F5C"/>
    <w:rsid w:val="00FB32E9"/>
    <w:rsid w:val="00FB4ECA"/>
    <w:rsid w:val="00FC0899"/>
    <w:rsid w:val="00FD3EDA"/>
    <w:rsid w:val="00FE25F1"/>
    <w:rsid w:val="00FF3515"/>
    <w:rsid w:val="00FF38C1"/>
    <w:rsid w:val="00FF61F3"/>
    <w:rsid w:val="00FF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2E"/>
    <w:rPr>
      <w:rFonts w:ascii="Helvetica" w:hAnsi="Helvetica"/>
      <w:color w:val="5F5F5F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92A52"/>
    <w:pPr>
      <w:keepNext/>
      <w:numPr>
        <w:numId w:val="11"/>
      </w:numPr>
      <w:spacing w:before="240" w:after="60"/>
      <w:outlineLvl w:val="0"/>
    </w:pPr>
    <w:rPr>
      <w:rFonts w:ascii="Arial Negrita" w:hAnsi="Arial Negrita"/>
      <w:b/>
      <w:color w:val="336699"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779DE"/>
    <w:pPr>
      <w:keepNext/>
      <w:numPr>
        <w:ilvl w:val="1"/>
        <w:numId w:val="11"/>
      </w:numPr>
      <w:spacing w:before="240" w:after="60"/>
      <w:outlineLvl w:val="1"/>
    </w:pPr>
    <w:rPr>
      <w:rFonts w:ascii="Arial Negrita" w:hAnsi="Arial Negrita"/>
      <w:b/>
      <w:color w:val="808080"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9779DE"/>
    <w:pPr>
      <w:keepNext/>
      <w:numPr>
        <w:ilvl w:val="2"/>
        <w:numId w:val="11"/>
      </w:numPr>
      <w:outlineLvl w:val="2"/>
    </w:pPr>
    <w:rPr>
      <w:rFonts w:ascii="Arial Negrita" w:hAnsi="Arial Negrita"/>
      <w:b/>
      <w:color w:val="808080"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9779DE"/>
    <w:pPr>
      <w:keepNext/>
      <w:numPr>
        <w:ilvl w:val="3"/>
        <w:numId w:val="1"/>
      </w:numPr>
      <w:outlineLvl w:val="3"/>
    </w:pPr>
    <w:rPr>
      <w:rFonts w:ascii="Arial Negrita" w:hAnsi="Arial Negrita"/>
      <w:b/>
    </w:rPr>
  </w:style>
  <w:style w:type="paragraph" w:styleId="Ttulo5">
    <w:name w:val="heading 5"/>
    <w:basedOn w:val="Normal"/>
    <w:next w:val="Normal"/>
    <w:link w:val="Ttulo5Car"/>
    <w:uiPriority w:val="99"/>
    <w:qFormat/>
    <w:rsid w:val="009779DE"/>
    <w:pPr>
      <w:keepNext/>
      <w:numPr>
        <w:ilvl w:val="4"/>
        <w:numId w:val="1"/>
      </w:numPr>
      <w:shd w:val="solid" w:color="FFFFFF" w:fill="FFFFFF"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61B97"/>
    <w:rPr>
      <w:rFonts w:ascii="Arial Negrita" w:hAnsi="Arial Negrita"/>
      <w:b/>
      <w:color w:val="336699"/>
      <w:kern w:val="28"/>
      <w:sz w:val="28"/>
      <w:szCs w:val="20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861B97"/>
    <w:rPr>
      <w:rFonts w:ascii="Arial Negrita" w:hAnsi="Arial Negrita"/>
      <w:b/>
      <w:color w:val="808080"/>
      <w:sz w:val="24"/>
      <w:szCs w:val="20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861B97"/>
    <w:rPr>
      <w:rFonts w:ascii="Arial Negrita" w:hAnsi="Arial Negrita"/>
      <w:b/>
      <w:color w:val="808080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861B97"/>
    <w:rPr>
      <w:rFonts w:ascii="Arial Negrita" w:hAnsi="Arial Negrita"/>
      <w:b/>
      <w:color w:val="5F5F5F"/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861B97"/>
    <w:rPr>
      <w:rFonts w:ascii="Helvetica" w:hAnsi="Helvetica"/>
      <w:b/>
      <w:color w:val="5F5F5F"/>
      <w:sz w:val="18"/>
      <w:szCs w:val="20"/>
      <w:shd w:val="solid" w:color="FFFFFF" w:fill="FFFFFF"/>
      <w:lang w:eastAsia="en-US"/>
    </w:rPr>
  </w:style>
  <w:style w:type="character" w:styleId="Refdecomentario">
    <w:name w:val="annotation reference"/>
    <w:basedOn w:val="Fuentedeprrafopredeter"/>
    <w:uiPriority w:val="99"/>
    <w:semiHidden/>
    <w:rsid w:val="009779DE"/>
    <w:rPr>
      <w:rFonts w:cs="Times New Roman"/>
      <w:sz w:val="16"/>
    </w:rPr>
  </w:style>
  <w:style w:type="paragraph" w:customStyle="1" w:styleId="TituloDocumento">
    <w:name w:val="Titulo Documento"/>
    <w:basedOn w:val="Ttulo1"/>
    <w:next w:val="Normal"/>
    <w:uiPriority w:val="99"/>
    <w:rsid w:val="00217ECF"/>
    <w:pPr>
      <w:framePr w:wrap="around" w:vAnchor="text" w:hAnchor="text" w:y="1"/>
      <w:numPr>
        <w:numId w:val="0"/>
      </w:numPr>
      <w:pBdr>
        <w:top w:val="single" w:sz="12" w:space="1" w:color="336699"/>
        <w:left w:val="single" w:sz="12" w:space="4" w:color="336699"/>
        <w:bottom w:val="single" w:sz="12" w:space="1" w:color="336699"/>
        <w:right w:val="single" w:sz="12" w:space="4" w:color="336699"/>
      </w:pBdr>
      <w:jc w:val="center"/>
      <w:outlineLvl w:val="9"/>
    </w:pPr>
    <w:rPr>
      <w:sz w:val="32"/>
    </w:rPr>
  </w:style>
  <w:style w:type="paragraph" w:styleId="TDC1">
    <w:name w:val="toc 1"/>
    <w:basedOn w:val="Normal"/>
    <w:next w:val="Normal"/>
    <w:autoRedefine/>
    <w:uiPriority w:val="39"/>
    <w:rsid w:val="009779DE"/>
    <w:pPr>
      <w:tabs>
        <w:tab w:val="right" w:leader="dot" w:pos="8828"/>
      </w:tabs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527F0E"/>
    <w:pPr>
      <w:tabs>
        <w:tab w:val="right" w:leader="dot" w:pos="8789"/>
      </w:tabs>
      <w:ind w:left="220" w:right="283"/>
    </w:pPr>
    <w:rPr>
      <w:rFonts w:ascii="Times New Roman" w:hAnsi="Times New Roman"/>
      <w:smallCaps/>
    </w:rPr>
  </w:style>
  <w:style w:type="character" w:styleId="Hipervnculo">
    <w:name w:val="Hyperlink"/>
    <w:basedOn w:val="Fuentedeprrafopredeter"/>
    <w:uiPriority w:val="99"/>
    <w:rsid w:val="009779DE"/>
    <w:rPr>
      <w:rFonts w:ascii="Arial" w:hAnsi="Arial" w:cs="Times New Roman"/>
      <w:color w:val="0000FF"/>
      <w:sz w:val="20"/>
      <w:u w:val="single"/>
    </w:rPr>
  </w:style>
  <w:style w:type="paragraph" w:customStyle="1" w:styleId="Divisiontabla">
    <w:name w:val="Division tabla"/>
    <w:basedOn w:val="Normal"/>
    <w:next w:val="Normal"/>
    <w:link w:val="DivisiontablaCar"/>
    <w:uiPriority w:val="99"/>
    <w:rsid w:val="008A1579"/>
    <w:pPr>
      <w:jc w:val="center"/>
    </w:pPr>
    <w:rPr>
      <w:rFonts w:ascii="Arial Negrita" w:hAnsi="Arial Negrita"/>
      <w:color w:val="336699"/>
    </w:rPr>
  </w:style>
  <w:style w:type="paragraph" w:customStyle="1" w:styleId="textocomentario">
    <w:name w:val="texto comentario"/>
    <w:basedOn w:val="Textocomentario0"/>
    <w:next w:val="Normal"/>
    <w:uiPriority w:val="99"/>
    <w:rsid w:val="009779DE"/>
    <w:rPr>
      <w:rFonts w:eastAsia="Arial Unicode MS"/>
      <w:i/>
    </w:rPr>
  </w:style>
  <w:style w:type="character" w:customStyle="1" w:styleId="EstiloTahoma10ptNegritaBlanco">
    <w:name w:val="Estilo Tahoma 10 pt Negrita Blanco"/>
    <w:uiPriority w:val="99"/>
    <w:rsid w:val="009779DE"/>
    <w:rPr>
      <w:rFonts w:ascii="Verdana" w:hAnsi="Verdana"/>
      <w:b/>
      <w:color w:val="FFFFFF"/>
      <w:sz w:val="20"/>
    </w:rPr>
  </w:style>
  <w:style w:type="paragraph" w:styleId="Textonotaalfinal">
    <w:name w:val="endnote text"/>
    <w:basedOn w:val="Normal"/>
    <w:link w:val="TextonotaalfinalCar"/>
    <w:uiPriority w:val="99"/>
    <w:rsid w:val="009779DE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861B97"/>
    <w:rPr>
      <w:rFonts w:ascii="Helvetica" w:hAnsi="Helvetica" w:cs="Times New Roman"/>
      <w:color w:val="5F5F5F"/>
      <w:sz w:val="20"/>
      <w:szCs w:val="20"/>
      <w:lang w:eastAsia="en-US"/>
    </w:rPr>
  </w:style>
  <w:style w:type="character" w:styleId="Refdenotaalfinal">
    <w:name w:val="endnote reference"/>
    <w:basedOn w:val="Fuentedeprrafopredeter"/>
    <w:uiPriority w:val="99"/>
    <w:rsid w:val="009779DE"/>
    <w:rPr>
      <w:rFonts w:cs="Times New Roman"/>
      <w:vertAlign w:val="superscript"/>
    </w:rPr>
  </w:style>
  <w:style w:type="paragraph" w:styleId="Textocomentario0">
    <w:name w:val="annotation text"/>
    <w:basedOn w:val="Normal"/>
    <w:link w:val="TextocomentarioCar"/>
    <w:uiPriority w:val="99"/>
    <w:semiHidden/>
    <w:rsid w:val="009779DE"/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locked/>
    <w:rsid w:val="00861B97"/>
    <w:rPr>
      <w:rFonts w:ascii="Helvetica" w:hAnsi="Helvetica" w:cs="Times New Roman"/>
      <w:color w:val="5F5F5F"/>
      <w:sz w:val="20"/>
      <w:szCs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779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61B97"/>
    <w:rPr>
      <w:rFonts w:cs="Times New Roman"/>
      <w:color w:val="5F5F5F"/>
      <w:sz w:val="2"/>
      <w:lang w:eastAsia="en-U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rsid w:val="001639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861B97"/>
    <w:rPr>
      <w:b/>
      <w:bCs/>
    </w:rPr>
  </w:style>
  <w:style w:type="paragraph" w:styleId="TDC4">
    <w:name w:val="toc 4"/>
    <w:basedOn w:val="Normal"/>
    <w:next w:val="Normal"/>
    <w:autoRedefine/>
    <w:uiPriority w:val="99"/>
    <w:semiHidden/>
    <w:rsid w:val="00217ECF"/>
    <w:pPr>
      <w:tabs>
        <w:tab w:val="right" w:leader="dot" w:pos="8495"/>
      </w:tabs>
      <w:ind w:left="600"/>
    </w:pPr>
  </w:style>
  <w:style w:type="character" w:customStyle="1" w:styleId="EstiloEstiloTahoma10ptNegritaBlancoArialNegritaColorper">
    <w:name w:val="Estilo Estilo Tahoma 10 pt Negrita Blanco + Arial Negrita Color per..."/>
    <w:uiPriority w:val="99"/>
    <w:rsid w:val="005F13A2"/>
    <w:rPr>
      <w:rFonts w:ascii="Arial Negrita" w:hAnsi="Arial Negrita"/>
      <w:b/>
      <w:color w:val="336699"/>
      <w:sz w:val="20"/>
    </w:rPr>
  </w:style>
  <w:style w:type="character" w:customStyle="1" w:styleId="DivisiontablaCar">
    <w:name w:val="Division tabla Car"/>
    <w:link w:val="Divisiontabla"/>
    <w:uiPriority w:val="99"/>
    <w:locked/>
    <w:rsid w:val="005F13A2"/>
    <w:rPr>
      <w:rFonts w:ascii="Arial Negrita" w:hAnsi="Arial Negrita"/>
      <w:color w:val="336699"/>
      <w:lang w:val="es-AR" w:eastAsia="en-US"/>
    </w:rPr>
  </w:style>
  <w:style w:type="paragraph" w:styleId="Encabezado">
    <w:name w:val="header"/>
    <w:basedOn w:val="Normal"/>
    <w:link w:val="EncabezadoCar"/>
    <w:uiPriority w:val="99"/>
    <w:rsid w:val="00335F7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861B97"/>
    <w:rPr>
      <w:rFonts w:ascii="Helvetica" w:hAnsi="Helvetica" w:cs="Times New Roman"/>
      <w:color w:val="5F5F5F"/>
      <w:sz w:val="20"/>
      <w:szCs w:val="20"/>
      <w:lang w:eastAsia="en-US"/>
    </w:rPr>
  </w:style>
  <w:style w:type="paragraph" w:styleId="Piedepgina">
    <w:name w:val="footer"/>
    <w:basedOn w:val="Normal"/>
    <w:link w:val="PiedepginaCar"/>
    <w:uiPriority w:val="99"/>
    <w:rsid w:val="00335F7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861B97"/>
    <w:rPr>
      <w:rFonts w:ascii="Helvetica" w:hAnsi="Helvetica" w:cs="Times New Roman"/>
      <w:color w:val="5F5F5F"/>
      <w:sz w:val="20"/>
      <w:szCs w:val="20"/>
      <w:lang w:eastAsia="en-US"/>
    </w:rPr>
  </w:style>
  <w:style w:type="table" w:styleId="Tablaconcuadrcula">
    <w:name w:val="Table Grid"/>
    <w:basedOn w:val="Tablanormal"/>
    <w:uiPriority w:val="99"/>
    <w:rsid w:val="00A57D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20547C"/>
    <w:pPr>
      <w:ind w:left="708"/>
    </w:pPr>
  </w:style>
  <w:style w:type="paragraph" w:styleId="TDC3">
    <w:name w:val="toc 3"/>
    <w:basedOn w:val="Normal"/>
    <w:next w:val="Normal"/>
    <w:autoRedefine/>
    <w:uiPriority w:val="39"/>
    <w:locked/>
    <w:rsid w:val="00A20DDA"/>
    <w:pPr>
      <w:spacing w:after="100"/>
      <w:ind w:left="400"/>
    </w:pPr>
  </w:style>
  <w:style w:type="paragraph" w:styleId="Subttulo">
    <w:name w:val="Subtitle"/>
    <w:basedOn w:val="Normal"/>
    <w:next w:val="Normal"/>
    <w:link w:val="SubttuloCar"/>
    <w:qFormat/>
    <w:locked/>
    <w:rsid w:val="001B01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B01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Sinespaciado">
    <w:name w:val="No Spacing"/>
    <w:uiPriority w:val="1"/>
    <w:qFormat/>
    <w:rsid w:val="001B016A"/>
    <w:rPr>
      <w:rFonts w:ascii="Helvetica" w:hAnsi="Helvetica"/>
      <w:color w:val="5F5F5F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7054">
          <w:blockQuote w:val="1"/>
          <w:marLeft w:val="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40188">
          <w:blockQuote w:val="1"/>
          <w:marLeft w:val="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C324A-1771-4695-888F-0B0F34CB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1233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 Cambio Menor&gt;</vt:lpstr>
    </vt:vector>
  </TitlesOfParts>
  <Company>Banco Macro</Company>
  <LinksUpToDate>false</LinksUpToDate>
  <CharactersWithSpaces>9015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 Cambio Menor&gt;</dc:title>
  <dc:creator>Fernando Redondo</dc:creator>
  <cp:lastModifiedBy>Usuario de Windows</cp:lastModifiedBy>
  <cp:revision>3</cp:revision>
  <cp:lastPrinted>2009-05-22T19:57:00Z</cp:lastPrinted>
  <dcterms:created xsi:type="dcterms:W3CDTF">2019-10-29T20:17:00Z</dcterms:created>
  <dcterms:modified xsi:type="dcterms:W3CDTF">2019-10-29T20:18:00Z</dcterms:modified>
</cp:coreProperties>
</file>