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D73F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9670AA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แบบประเมินประสบการณ์และความพึงพอใจการรับบริการผู้ป่วยในภาพรวม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IPD Overall Experience &amp; Satisfaction)</w:t>
      </w:r>
    </w:p>
    <w:p w14:paraId="3E6D0F5C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F321F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Senior Healthcare UX Architect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Web Developer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ให้สร้าง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Mobile Web Application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"แบบประเมินความพึงพอใจและประสบการณ์ผู้ป่วยใน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Overall Patient Experience)"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226A45D7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06059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1C10A24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52E81BE" w14:textId="77777777" w:rsidR="008C16FA" w:rsidRPr="008C16FA" w:rsidRDefault="008C16FA" w:rsidP="008C16F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First Design: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หน้าจอรองรับสมาร์ตโฟน ปุ่มกดง่าย ฟอนต์อ่านสบายตา โทนสีอัตลักษณ์โรงพยาบาลเอกชนระดับสากล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Navy Blue, Teal, White)</w:t>
      </w:r>
    </w:p>
    <w:p w14:paraId="24342AD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5C6BA0" w14:textId="77777777" w:rsidR="008C16FA" w:rsidRPr="008C16FA" w:rsidRDefault="008C16FA" w:rsidP="008C16F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Features: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แถบ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 Bar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บอกเปอร์เซ็นต์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ระบบบันทึกอัตโนมัติ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Draft Auto-save), Touch-friendly Rating Stars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Radio buttons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ขนาดใหญ่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กล่องแสดงสรุปผลคะแนนก่อนกดยืนยัน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Summary Dialog)</w:t>
      </w:r>
    </w:p>
    <w:p w14:paraId="749993B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C4D555" w14:textId="77777777" w:rsidR="008C16FA" w:rsidRPr="008C16FA" w:rsidRDefault="008C16FA" w:rsidP="008C16F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ส่วนหัวแบบฟอร์ม: รหัสเตียง/ห้องพัก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แผนก/หอผู้ป่วย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วันที่ประเมิน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Auto-date)</w:t>
      </w:r>
    </w:p>
    <w:p w14:paraId="1438FDD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6FD4E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สร้างแบบประเมินให้ครบ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ข้อคำถาม (ระดับคะแนน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และข้อความเพิ่มเติม):</w:t>
      </w:r>
    </w:p>
    <w:p w14:paraId="0247CF6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7EB82D3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ความสะดวกรวดเร็วและชัดเจนในกระบวนการรับตัวเข้าพักรักษาในหอผู้ป่วย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Admission Process)</w:t>
      </w:r>
    </w:p>
    <w:p w14:paraId="4106902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3D5EFAE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การให้ข้อมูลเกี่ยวกับระเบียบ ข้อปฏิบัติ และสิ่งอำนวยความสะดวกภายในห้องพัก</w:t>
      </w:r>
    </w:p>
    <w:p w14:paraId="3158BE2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484A7A1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 ความสะอาด และความเรียบร้อยของห้องพักและเตียงผู้ป่วย</w:t>
      </w:r>
    </w:p>
    <w:p w14:paraId="601F98D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364EC9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ความสุภาพ นุ่มนวล และความพร้อมในการให้บริการของทีมพยาบาลประจำวอร์ด</w:t>
      </w:r>
    </w:p>
    <w:p w14:paraId="39794C1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68C460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ความรวดเร็วและการตอบสนองต่อการกดกริ่งเรียกพยาบาล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Call Bell Response)</w:t>
      </w:r>
    </w:p>
    <w:p w14:paraId="374295A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0740E66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ความชัดเจนของแพทย์ในการอธิบายแผนการรักษาและการพยากรณ์โรค</w:t>
      </w:r>
    </w:p>
    <w:p w14:paraId="4F5913A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753DB24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ความใส่ใจของแพทย์ในการเปิดโอกาสให้ผู้ป่วยและญาติซักถามข้อสงสัย</w:t>
      </w:r>
    </w:p>
    <w:p w14:paraId="570AB60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F58B4C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คุณภาพ รสชาติ และความสะอาดของอาหารผู้ป่วยที่จัดส่งในแต่ละมื้อ</w:t>
      </w:r>
    </w:p>
    <w:p w14:paraId="76EDC64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DBE883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ความตรงต่อเวลาและความเหมาะสมของอุณหภูมิอาหารที่ให้บริการ</w:t>
      </w:r>
    </w:p>
    <w:p w14:paraId="017399E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E4AC47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ความสะอาดและการดูแลสุขอนามัยของห้องน้ำและพื้นที่พักฟื้นอย่างสม่ำเสมอ</w:t>
      </w:r>
    </w:p>
    <w:p w14:paraId="41B20CD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A277E1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ความเงียบสงบและบรรยากาศที่ส่งเสริมต่อการพักผ่อนฟื้นฟูร่างกายในเวลากลางคืน</w:t>
      </w:r>
    </w:p>
    <w:p w14:paraId="01DDD74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9928F2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การควบคุมดูแลความปลอดภัยและมาตรการป้องกันการติดเชื้อภายในหอผู้ป่วย</w:t>
      </w:r>
    </w:p>
    <w:p w14:paraId="2CC4977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F2BE7E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การให้คำแนะนำและการเตรียมความพร้อมก่อนขั้นตอนการตรวจพิเศษหรือการผ่าตัด</w:t>
      </w:r>
    </w:p>
    <w:p w14:paraId="5782A59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176613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ความชัดเจนและครบถ้วนของข้อมูลค่ารักษาพยาบาลและการแจ้งสิทธิประโยชน์</w:t>
      </w:r>
    </w:p>
    <w:p w14:paraId="7EB3C70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E77FD5" w14:textId="77777777" w:rsidR="008C16FA" w:rsidRPr="008C16FA" w:rsidRDefault="008C16FA" w:rsidP="008C16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ความพึงพอใจในภาพรวมต่อการดูแลของโรงพยาบาลเวชธานีและโอกาสในการแนะนำผู้อื่น</w:t>
      </w:r>
    </w:p>
    <w:p w14:paraId="391FE70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EE801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แสดงผลลัพธ์เป็นหน้าจอเว็บที่ทำงานได้จริงในหน้าจอเดียว พร้อมส่วนปุ่ม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Export Data (JSON/CSV)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และปุ่มยืนยันส่งข้อมูล</w:t>
      </w:r>
    </w:p>
    <w:p w14:paraId="33B49A98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9B817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แบบประเมินการจัดการความปวดและการควบคุมอาการ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Pain Management &amp; Comfort Assessment)</w:t>
      </w:r>
    </w:p>
    <w:p w14:paraId="12C1F68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1AE25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Informatics Specialist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Form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"แบบประเมินประสิทธิภาพการจัดการความปวดและความสุขสบายของผู้ป่วย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406A333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3CB33B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44B4B2E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33F3069" w14:textId="77777777" w:rsidR="008C16FA" w:rsidRPr="008C16FA" w:rsidRDefault="008C16FA" w:rsidP="008C16F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Scale Integration: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แถบเลื่อน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Numeric Rating Scale (0-10)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Visual Analog Scale (Wong-Baker Faces)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ที่แตะเลือกบนมือถือได้ทันที</w:t>
      </w:r>
    </w:p>
    <w:p w14:paraId="0A3121B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E6F65F" w14:textId="77777777" w:rsidR="008C16FA" w:rsidRPr="008C16FA" w:rsidRDefault="008C16FA" w:rsidP="008C16F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ระบบคำนวณและประมวลผล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Score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เฉลี่ยอัตโนมัติ</w:t>
      </w:r>
    </w:p>
    <w:p w14:paraId="4C86574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CF248B" w14:textId="77777777" w:rsidR="008C16FA" w:rsidRPr="008C16FA" w:rsidRDefault="008C16FA" w:rsidP="008C16F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UX: Touch-optimized controls,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ปุ่มเลือกตำแหน่งที่ปวดแบบ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Body Chart Tap Selector</w:t>
      </w:r>
    </w:p>
    <w:p w14:paraId="1DB9DBF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3842AE" w14:textId="77777777" w:rsidR="008C16FA" w:rsidRPr="008C16FA" w:rsidRDefault="008C16FA" w:rsidP="008C16F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Security &amp; Compliance: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แจ้งเตือน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Critical Pain Alert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ทันทีหากคะแนนปวดเกิน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เพื่อประสานทีมพยาบาล</w:t>
      </w:r>
    </w:p>
    <w:p w14:paraId="4F63170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7765CB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รายการคำถามประเมิน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02CF28FB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063D283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ระดับความเจ็บปวดเฉลี่ยในรอบ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ชั่วโมงที่ผ่านมา (ระดับ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0-10)</w:t>
      </w:r>
    </w:p>
    <w:p w14:paraId="708FE7A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B79A88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ระดับความเจ็บปวดสูงสุดที่เกิดขึ้นในระหว่างวัน (ระดับ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0-10)</w:t>
      </w:r>
    </w:p>
    <w:p w14:paraId="2DB046B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95EF96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ความรวดเร็วของพยาบาลในการเข้ามาดูแลหลังได้รับแจ้งว่ามีอาการปวด</w:t>
      </w:r>
    </w:p>
    <w:p w14:paraId="3915392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3EDAC5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ความชัดเจนของแพทย์และพยาบาลในการอธิบายทางเลือกและแผนการระงับปวด</w:t>
      </w:r>
    </w:p>
    <w:p w14:paraId="4C5BA19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52F897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ประสิทธิภาพของยาแก้ปวดที่ได้รับในการช่วยบรรเทาอาการ</w:t>
      </w:r>
    </w:p>
    <w:p w14:paraId="7417B7C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F26878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ความสามารถในการควบคุมอาการปวดจนสามารถนอนหลับพักผ่อนได้อย่างเพียงพอ</w:t>
      </w:r>
    </w:p>
    <w:p w14:paraId="0A9EA45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12F11A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ความสามารถในการควบคุมอาการปวดในขณะขยับตัว ทำกายภาพ หรือลุกจากเตียง</w:t>
      </w:r>
    </w:p>
    <w:p w14:paraId="08B829F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2ED96D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การติดตามประเมินซ้ำของพยาบาลหลังจากให้ยาแก้ปวดตามกำหนดเวลา</w:t>
      </w:r>
    </w:p>
    <w:p w14:paraId="4C57FC4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75607B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การให้ข้อมูลเรื่องผลข้างเคียงที่อาจเกิดขึ้นจากยาบรรเทาปวด (เช่น คลื่นไส้ เวียนศีรษะ ท้องผูก)</w:t>
      </w:r>
    </w:p>
    <w:p w14:paraId="4003317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58C7EF6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การใช้วิธีการบรรเทาปวดแบบไม่ใช้ยาควบคู่ (เช่น การจัดท่า การประคบเย็น/อุ่น การฝึกหายใจ)</w:t>
      </w:r>
    </w:p>
    <w:p w14:paraId="09EF851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4D0FE59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การรับฟังและความเข้าใจของบุคลากรต่อระดับความปวดที่ผู้ป่วยแจ้ง</w:t>
      </w:r>
    </w:p>
    <w:p w14:paraId="20BA6B0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A7FAED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ความสะดวกสบายของที่นอน หมอน และอุปกรณ์ช่วยพยุงในการลดอาการปวด</w:t>
      </w:r>
    </w:p>
    <w:p w14:paraId="09522FB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0FD3C40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ความวิตกกังวลหรือความเครียดที่เกิดขึ้นจากอาการปวด</w:t>
      </w:r>
    </w:p>
    <w:p w14:paraId="7DFD22A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26BAAD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ความพึงพอใจต่อแผนการจัดการความปวดที่ได้รับตลอดการรักษา</w:t>
      </w:r>
    </w:p>
    <w:p w14:paraId="2FD47B9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96AD6C" w14:textId="77777777" w:rsidR="008C16FA" w:rsidRPr="008C16FA" w:rsidRDefault="008C16FA" w:rsidP="008C16F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ผู้ป่วยได้รับคำแนะนำเกี่ยวกับการสังเกตและจัดการอาการปวดก่อนกลับบ้านอย่างชัดเจน</w:t>
      </w:r>
    </w:p>
    <w:p w14:paraId="0087BFF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DCDF6A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แบบประเมินความปลอดภัยของผู้ป่วยและการป้องกันอุบัติเหตุพลัดตกหกล้ม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Patient Safety &amp; Fall Risk Feedback)</w:t>
      </w:r>
    </w:p>
    <w:p w14:paraId="1E73E08B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79FD4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Quality &amp; Patient Safety Director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Canvas App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"แบบประเมินมุมมองความปลอดภัยและการป้องกันภาวะพลัดตกหกล้มของผู้ป่วยใน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Patient Safety Audit)"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8F56867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B2FD5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72AD450C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C3ECCC6" w14:textId="77777777" w:rsidR="008C16FA" w:rsidRPr="008C16FA" w:rsidRDefault="008C16FA" w:rsidP="008C16F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การออกแบบสไตล์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Audit Card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พร้อมไอคอนความปลอดภัยสากล</w:t>
      </w:r>
    </w:p>
    <w:p w14:paraId="1042CC0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9A0B5F" w14:textId="77777777" w:rsidR="008C16FA" w:rsidRPr="008C16FA" w:rsidRDefault="008C16FA" w:rsidP="008C16F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Real-time Risk Flagging: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หากมีข้อใดตอบ "ไม่ปลอดภัย" ให้เปิดช่อง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Dropdown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ระบุสาเหตุทันที</w:t>
      </w:r>
    </w:p>
    <w:p w14:paraId="49B32BC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A268D8" w14:textId="77777777" w:rsidR="008C16FA" w:rsidRPr="008C16FA" w:rsidRDefault="008C16FA" w:rsidP="008C16F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Emergency Contact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Call Nurse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เสมือนจริงบนแถบด้านบน</w:t>
      </w:r>
    </w:p>
    <w:p w14:paraId="669D2F9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3776EB" w14:textId="77777777" w:rsidR="008C16FA" w:rsidRPr="008C16FA" w:rsidRDefault="008C16FA" w:rsidP="008C16F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Dynamic Form: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รองรับการเซ็นชื่อ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Signature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ของผู้ประเมินผ่านหน้าจอมือถือ</w:t>
      </w:r>
    </w:p>
    <w:p w14:paraId="65D9DEA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3F78D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รายการประเมิน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(ตัวเลือก: ปฏิบัติอย่างสม่ำเสมอ / บางครั้ง / ไม่ปฏิบัติ / ไม่เกี่ยวข้อง):</w:t>
      </w:r>
    </w:p>
    <w:p w14:paraId="080CD27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EF1DAD7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เจ้าหน้าที่ได้ตรวจสอบชื่อ-นามสกุล และวันเกิด/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HN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ทุกครั้งก่อนให้ยาและทำหัตถการ</w:t>
      </w:r>
    </w:p>
    <w:p w14:paraId="4F65673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364FD4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พยาบาลมีการประเมินความเสี่ยงต่อการพลัดตกหกล้มและแจ้งให้ผู้ป่วย/ญาติทราบตั้งแต่แรกรับ</w:t>
      </w:r>
    </w:p>
    <w:p w14:paraId="3EA1222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A7029D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ราวกั้นเตียงทั้งสองข้างถูกยกขึ้นอย่างถูกต้องเมื่อผู้ป่วยอยู่บนเตียง</w:t>
      </w:r>
    </w:p>
    <w:p w14:paraId="101C12D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0C42E3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ปุ่มกดกริ่งเรียกพยาบาลถูกจัดวางในตำแหน่งที่หยิบจับได้สะดวกตลอดเวลา</w:t>
      </w:r>
    </w:p>
    <w:p w14:paraId="116EC47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1733C47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สวิตช์ไฟและแสงสว่างในห้องพักและห้องน้ำเพียงพอและเปิด-ปิดได้สะดวก</w:t>
      </w:r>
    </w:p>
    <w:p w14:paraId="1CDC5B1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9F5F64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พื้นห้องพักและห้องน้ำแห้งสะอาด ปราศจากสิ่งกีดขวางและคราบเปียกลื่น</w:t>
      </w:r>
    </w:p>
    <w:p w14:paraId="191B579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FC3B02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มีราวจับและอุปกรณ์ช่วยพยุงในห้องน้ำที่มั่นคงแข็งแรง</w:t>
      </w:r>
    </w:p>
    <w:p w14:paraId="0F709EE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8DFD2E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พยาบาลได้แนะนำให้กดกริ่งขอความช่วยเหลือทุกครั้งก่อนลุกจากเตียงหากรู้สึกเวียนศีรษะ</w:t>
      </w:r>
    </w:p>
    <w:p w14:paraId="5836BD0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FF98ED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ป้ายเตือนหรือสัญลักษณ์เตือนความเสี่ยงการหกล้มถูกติดไว้ในตำแหน่งที่ชัดเจน</w:t>
      </w:r>
    </w:p>
    <w:p w14:paraId="569AA9F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766755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รองเท้าและพื้นที่สัมผัสที่จัดเตรียมไว้มีคุณสมบัติกันลื่นเหมาะสม</w:t>
      </w:r>
    </w:p>
    <w:p w14:paraId="0766E71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1BD4F6E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การให้ข้อมูลและติดป้ายข้อมือแจ้งประวัติการแพ้ยา/แพ้อาหารอย่างถูกต้องชัดเจน</w:t>
      </w:r>
    </w:p>
    <w:p w14:paraId="269CE72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5CCC36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เจ้าหน้าที่ให้คำแนะนำเกี่ยวกับข้อควรระวังของสายน้ำเกลือ สายระบาย หรือสายสวนต่างๆ</w:t>
      </w:r>
    </w:p>
    <w:p w14:paraId="3F1315E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3CE490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การให้ความช่วยเหลืออย่างรวดเร็วเมื่อผู้ป่วยต้องการลุกเข้าห้องน้ำ</w:t>
      </w:r>
    </w:p>
    <w:p w14:paraId="6D193C6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C2E4DCB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ความรู้สึกมั่นใจในความปลอดภัยต่อสิ่งแวดล้อมโดยรวมภายในหอผู้ป่วย</w:t>
      </w:r>
    </w:p>
    <w:p w14:paraId="176B6EF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8DBEB3" w14:textId="77777777" w:rsidR="008C16FA" w:rsidRPr="008C16FA" w:rsidRDefault="008C16FA" w:rsidP="008C16F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ความชัดเจนของคำแนะนำในการปฏิบัติตัวเพื่อป้องกันอุบัติเหตุเมื่อกลับไปพักฟื้นที่บ้าน</w:t>
      </w:r>
    </w:p>
    <w:p w14:paraId="4BD983E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A57168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แบบประเมินประสิทธิภาพการสื่อสารของทีมสหสาขาวิชาชีพ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Interprofessional Communication Assessment)</w:t>
      </w:r>
    </w:p>
    <w:p w14:paraId="4FFC89BB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3CBAF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Patient-Centered Care Specialist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Form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"แบบประเมินการสื่อสารของแพทย์ พยาบาล และทีมสหสาขาวิชาชีพ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Communication Survey)"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หอผู้ป่วยใน โรงพยาบาลเวชธานี</w:t>
      </w:r>
    </w:p>
    <w:p w14:paraId="02DCEB5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3C89F8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5D85DF7D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3DB9AA5" w14:textId="77777777" w:rsidR="008C16FA" w:rsidRPr="008C16FA" w:rsidRDefault="008C16FA" w:rsidP="008C16F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Tabbed Interface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สำหรับมือถือ: แบ่งแท็บย่อยตามสายวิชาชีพ (แพทย์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เภสัชกร/นักกายภาพ/นักโภชนาการ) เพื่อความลื่นไหล</w:t>
      </w:r>
    </w:p>
    <w:p w14:paraId="4AC89CC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3393C7" w14:textId="77777777" w:rsidR="008C16FA" w:rsidRPr="008C16FA" w:rsidRDefault="008C16FA" w:rsidP="008C16F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Sentiment Slider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Emoji-based Likert Scale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สำหรับการตอบแบบรวดเร็ว</w:t>
      </w:r>
    </w:p>
    <w:p w14:paraId="0EB8FB1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851A89" w14:textId="77777777" w:rsidR="008C16FA" w:rsidRPr="008C16FA" w:rsidRDefault="008C16FA" w:rsidP="008C16F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ฟังก์ชันบันทึกเสียงพูดแปลงเป็นข้อความ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Speech-to-text simulation)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สำหรับกล่องคำติชม</w:t>
      </w:r>
    </w:p>
    <w:p w14:paraId="3257E5A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129A2C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71B18E0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43A1BEAA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แพทย์เจ้าของไข้แนะนำตัวและแจ้งบทบาทหน้าที่อย่างชัดเจนในการเข้าตรวจเยี่ยม</w:t>
      </w:r>
    </w:p>
    <w:p w14:paraId="2F1C54C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EE1C87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แพทย์อธิบายผลการตรวจทางห้องปฏิบัติการหรือเอกซเรย์ด้วยภาษาที่เข้าใจง่าย ไม่ใช้ศัพท์เทคนิคซับซ้อน</w:t>
      </w:r>
    </w:p>
    <w:p w14:paraId="05C9620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C176B0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แพทย์เปิดโอกาสให้ผู้ป่วยและครอบครัวมีส่วนร่วมในการตัดสินใจเลือกแนวทางการรักษา</w:t>
      </w:r>
    </w:p>
    <w:p w14:paraId="2DF30BD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1AF387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พยาบาลแจ้งแผนการดูแลและกิจกรรมพยาบาลที่จะทำในแต่ละกะให้รับทราบล่วงหน้า</w:t>
      </w:r>
    </w:p>
    <w:p w14:paraId="04FD5E8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1F5A40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พยาบาลรับฟังความต้องการและความกังวลของผู้ป่วยด้วยความตั้งใจและเข้าอกเข้าใจ</w:t>
      </w:r>
    </w:p>
    <w:p w14:paraId="58D6057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9D8E1D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ความสอดคล้องของข้อมูลที่ได้รับจากแพทย์และพยาบาล (ไม่ขัดแย้งหรือสับสน)</w:t>
      </w:r>
    </w:p>
    <w:p w14:paraId="2861B21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FB22F5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เภสัชกรหรือพยาบาลได้อธิบายชื่อยา สรรพคุณ และวิธีรับประทานยาใหม่อย่างครบถ้วน</w:t>
      </w:r>
    </w:p>
    <w:p w14:paraId="2B78E6B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381941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เจ้าหน้าที่แจ้งเตือนอาการผิดปกติที่ต้องรีบแจ้งพยาบาลทันทีอย่างชัดเจน</w:t>
      </w:r>
    </w:p>
    <w:p w14:paraId="7B2DA87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A556AB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นักกายภาพบำบัดอธิบายเป้าหมายและขั้นตอนการฝึกฟื้นฟูสภาพร่างกายอย่างเข้าใจง่าย (ถ้ามี)</w:t>
      </w:r>
    </w:p>
    <w:p w14:paraId="5EFAABD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9E7EFD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นักกำหนดอาหาร/โภชนากรให้คำแนะนำเกี่ยวกับการปรับเปลี่ยนอาหารเฉพาะโรคอย่างเหมาะสม</w:t>
      </w:r>
    </w:p>
    <w:p w14:paraId="487A98B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42428F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ความสุภาพและการใช้ระดับน้ำเสียงที่ให้เกียรติผู้ป่วยและญาติของทีมงานทุกคน</w:t>
      </w:r>
    </w:p>
    <w:p w14:paraId="63002EC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0E94E8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เจ้าหน้าที่ให้ข้อมูลเกี่ยวกับระยะเวลาในการรอคอยผลตรวจหรือคิวทำหัตถการอย่างโปร่งใส</w:t>
      </w:r>
    </w:p>
    <w:p w14:paraId="5F73463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45AC10A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มีล่ามหรือสื่อแปลภาษาที่ช่วยสื่อสารได้อย่างมีประสิทธิภาพ (กรณีผู้ป่วยต่างชาติ)</w:t>
      </w:r>
    </w:p>
    <w:p w14:paraId="08AC9AE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BED2C6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ความพร้อมของเจ้าหน้าที่ในการตอบข้อซักถามอย่างอดทน ไม่แสดงความเร่งรีบ</w:t>
      </w:r>
    </w:p>
    <w:p w14:paraId="13A8EDB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B55682" w14:textId="77777777" w:rsidR="008C16FA" w:rsidRPr="008C16FA" w:rsidRDefault="008C16FA" w:rsidP="008C16F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ความมั่นใจโดยรวมต่อประสิทธิภาพในการประสานงานและการสื่อสารของทีมการรักษา</w:t>
      </w:r>
    </w:p>
    <w:p w14:paraId="11C493D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67838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แบบประเมินคุณภาพบริการด้านอาหารและโภชนาการผู้ป่วยใน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Inpatient Nutrition &amp; Dietary Service Survey)</w:t>
      </w:r>
    </w:p>
    <w:p w14:paraId="472EB52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E784F5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Dietary UX Designer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Canvas Form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"แบบประเมินความพึงพอใจด้านอาหารและโภชนาการทางการแพทย์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Dietary &amp; Food Service Quality)"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7DE4A04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E534CF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6227B67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88F3E08" w14:textId="77777777" w:rsidR="008C16FA" w:rsidRPr="008C16FA" w:rsidRDefault="008C16FA" w:rsidP="008C16F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Meal Selector: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เลือกรอบมื้ออาหาร (เช้า / กลางวัน / เย็น) และประเภทอาหาร (อาหารทั่วไป / อาหารเฉพาะโรค / อาหารฮาลาล / อาหารมังสวิรัติ)</w:t>
      </w:r>
    </w:p>
    <w:p w14:paraId="1A4B941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7D38BB" w14:textId="77777777" w:rsidR="008C16FA" w:rsidRPr="008C16FA" w:rsidRDefault="008C16FA" w:rsidP="008C16F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Photo Upload Simulation: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หน้าต่างจำลองการแนบรูปภาพจานอาหารเพื่อส่ง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Feedback</w:t>
      </w:r>
    </w:p>
    <w:p w14:paraId="3EF639D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16F4FC" w14:textId="77777777" w:rsidR="008C16FA" w:rsidRPr="008C16FA" w:rsidRDefault="008C16FA" w:rsidP="008C16F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Swipe Card Design: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เลื่อนประเมินทีละข้อคำถามบนหน้าจอมือถืออย่างรวดเร็ว</w:t>
      </w:r>
    </w:p>
    <w:p w14:paraId="16C11A4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19C82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รายการคำถามประเมิน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3D200FA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20650B1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ความตรงต่อเวลาในการจัดส่งอาหารในแต่ละมื้อ</w:t>
      </w:r>
    </w:p>
    <w:p w14:paraId="17525EE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0FC47F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อุณหภูมิของอาหารมีความเหมาะสมกับประเภทอาหาร (ร้อนพอเหมาะ หรือเย็นสดชื่น)</w:t>
      </w:r>
    </w:p>
    <w:p w14:paraId="4DF20A4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817DAA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รูปลักษณ์ การจัดวาง และความน่ารับประทานของอาหารในถาด</w:t>
      </w:r>
    </w:p>
    <w:p w14:paraId="57BED93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FA019DA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รสชาติของอาหารโดยรวมมีความกลมกล่อมและถูกปากภายใต้ข้อจำกัดของโรค</w:t>
      </w:r>
    </w:p>
    <w:p w14:paraId="4C0C983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39200C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ความหลากหลายของรายการอาหารที่มีให้เลือกในแต่ละวัน</w:t>
      </w:r>
    </w:p>
    <w:p w14:paraId="1C8F359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06C0E9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ความสะอาดและสุขอนามัยของภาชนะ ช้อนส้อม และอุปกรณ์รับประทานอาหาร</w:t>
      </w:r>
    </w:p>
    <w:p w14:paraId="47237E3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ACE595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ภาชนะบรรจุอาหารมีฝาปิดมิดชิด ปลอดภัย และรักษาความสะอาดได้ดี</w:t>
      </w:r>
    </w:p>
    <w:p w14:paraId="7EF05F6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8960FD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พนักงานจัดส่งอาหารมีกิริยามารยาทสุภาพ เรียบร้อย และแต่งกายสะอาดตามมาตรฐาน</w:t>
      </w:r>
    </w:p>
    <w:p w14:paraId="3F5AB0F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542B7AA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ความถูกต้องของประเภทอาหารที่ได้รับตรงตามคำสั่งการรักษาของแพทย์</w:t>
      </w:r>
    </w:p>
    <w:p w14:paraId="3B8CAB6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97920A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มีการตรวจสอบและหลีกเลี่ยงส่วนประกอบที่ผู้ป่วยมีประวัติแพ้อาหารอย่างเคร่งครัด</w:t>
      </w:r>
    </w:p>
    <w:p w14:paraId="37CA4F6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548D49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ปริมาณอาหารในแต่ละมื้อมีความเพียงพอและเหมาะสมต่อความต้องการ</w:t>
      </w:r>
    </w:p>
    <w:p w14:paraId="31BD212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AEBE9F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มีข้อมูลระบุรายละเอียดของอาหารและคำเตือนด้านโภชนาการชัดเจน</w:t>
      </w:r>
    </w:p>
    <w:p w14:paraId="2DD3BC9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F6DD19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การตอบสนองต่อการขอเปลี่ยนหรือปรับแต่งเมนูตามความชอบและความจำเป็นทางศาสนา</w:t>
      </w:r>
    </w:p>
    <w:p w14:paraId="4F8CE5A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53A5F0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การเข้ามาให้คำแนะนำด้านโภชนาการจากนักกำหนดอาหารในระหว่างพักรักษา</w:t>
      </w:r>
    </w:p>
    <w:p w14:paraId="0311D9B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D9AF6C" w14:textId="77777777" w:rsidR="008C16FA" w:rsidRPr="008C16FA" w:rsidRDefault="008C16FA" w:rsidP="008C16F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ความพึงพอใจในภาพรวมต่อการบริการด้านอาหารของโรงพยาบาลเวชธานี</w:t>
      </w:r>
    </w:p>
    <w:p w14:paraId="602BA4B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59FEB5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แบบประเมินมาตรฐานสิ่งแวดล้อม การทำความสะอาด และสิ่งอำนวยความสะดวกในห้องพัก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Housekeeping &amp; Facility Evaluation)</w:t>
      </w:r>
    </w:p>
    <w:p w14:paraId="688D288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5823BA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Facility Management Consultant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App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"แบบประเมินมาตรฐานสุขาภิบาล สิ่งแวดล้อม และสิ่งอำนวยความสะดวกในห้องพักผู้ป่วย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Environmental &amp; Facilities Audit)"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725F4CE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D15BB1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55B8442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91AF58B" w14:textId="77777777" w:rsidR="008C16FA" w:rsidRPr="008C16FA" w:rsidRDefault="008C16FA" w:rsidP="008C16FA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Visual Checklist: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ป้ายสถานะสีเขียว/เหลือง/แดง พร้อม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Quick Tap Toggle</w:t>
      </w:r>
    </w:p>
    <w:p w14:paraId="3A4A8E8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4A408F" w14:textId="77777777" w:rsidR="008C16FA" w:rsidRPr="008C16FA" w:rsidRDefault="008C16FA" w:rsidP="008C16FA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Quick Issue Reporting: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ปุ่มแจ้งซ่อมด่วน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Quick Maintenance Request)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ส่งข้อมูลแจ้งปัญหาไฟ แอร์ หรือน้ำ</w:t>
      </w:r>
    </w:p>
    <w:p w14:paraId="109B894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EE9F78" w14:textId="77777777" w:rsidR="008C16FA" w:rsidRPr="008C16FA" w:rsidRDefault="008C16FA" w:rsidP="008C16FA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Grid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สำหรับมือถือ จัดกลุ่มแยกหมวด: ห้องนอน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ห้องน้ำ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อุปกรณ์อิเล็กทรอนิกส์</w:t>
      </w:r>
    </w:p>
    <w:p w14:paraId="1268924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C0F69A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รายการประเมิน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15C143FF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25A3D24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ความสะอาดเรียบร้อยของพื้นห้องพัก ปราศจากฝุ่นและคราบสกปรก</w:t>
      </w:r>
    </w:p>
    <w:p w14:paraId="4AE86E1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D32970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ความสะอาดและการจัดเปลี่ยนผ้าปูที่นอน ปลอกหมอน และผ้าห่มอย่างสม่ำเสมอ</w:t>
      </w:r>
    </w:p>
    <w:p w14:paraId="2CE98E6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098BD2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ความสะอาดของห้องน้ำ โถสุขภัณฑ์ อ่างล้างหน้า และกระจก</w:t>
      </w:r>
    </w:p>
    <w:p w14:paraId="6445AEC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502BE4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กลิ่นภายในห้องพักมีความสดชื่น ปราศจากกลิ่นอับหรือกลิ่นไม่พึงประสงค์</w:t>
      </w:r>
    </w:p>
    <w:p w14:paraId="7EB0AAD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979C60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ประสิทธิภาพและความเย็นของระบบปรับอากาศ ทำงานสม่ำเสมอและปรับอุณหภูมิได้ง่าย</w:t>
      </w:r>
    </w:p>
    <w:p w14:paraId="055702C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612D925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ระดับความเงียบของเครื่องปรับอากาศ ไม่ส่งเสียงดังรบกวนการนอนหลับ</w:t>
      </w:r>
    </w:p>
    <w:p w14:paraId="4C21518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40C5D0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การทำงานของระบบน้ำประปา น้ำอุ่น-น้ำเย็นในห้องน้ำไหลแรงและปรับอุณหภูมิได้คงที่</w:t>
      </w:r>
    </w:p>
    <w:p w14:paraId="10F1916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6327C2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ความพร้อมใช้งานของโทรทัศน์ สัญญาณภาพ และช่องรายการเคเบิล/ดาวเทียม</w:t>
      </w:r>
    </w:p>
    <w:p w14:paraId="5CF8F81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51A607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ความเร็วและความเสถียรของสัญญาณอินเทอร์เน็ต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Wi-Fi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ภายในห้องพัก</w:t>
      </w:r>
    </w:p>
    <w:p w14:paraId="155B2C1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B653A0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อุปกรณ์เครื่องใช้ไฟฟ้า (เช่น ตู้เย็น กาต้มน้ำ ไมโครเวฟ) สะอาดและพร้อมใช้งาน</w:t>
      </w:r>
    </w:p>
    <w:p w14:paraId="1EB31DF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910B02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การเก็บขยะและเปลี่ยนถุงขยะอย่างสม่ำเสมอและตรงเวลาในแต่ละวัน</w:t>
      </w:r>
    </w:p>
    <w:p w14:paraId="4F601EB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88691E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ความสุภาพและการเคาะประตูขออนุญาตก่อนเข้าห้องพักของพนักงานทำความสะอาด</w:t>
      </w:r>
    </w:p>
    <w:p w14:paraId="4D3574A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C9BCFC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ม่านบังตาและผ้าม่านสามารถปิดกั้นแสงสว่างภายนอกได้อย่างสนิทเมื่อต้องการนอน</w:t>
      </w:r>
    </w:p>
    <w:p w14:paraId="5463C27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296FC3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ความสะดวกสบายของโซฟาหรือเตียงนอนสำหรับญาติที่มาเฝ้าไข้</w:t>
      </w:r>
    </w:p>
    <w:p w14:paraId="5AB1355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58894C" w14:textId="77777777" w:rsidR="008C16FA" w:rsidRPr="008C16FA" w:rsidRDefault="008C16FA" w:rsidP="008C16F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ความพึงพอใจในภาพรวมต่อสภาพแวดล้อมและความสะดวกสบายของห้องพักผู้ป่วย</w:t>
      </w:r>
    </w:p>
    <w:p w14:paraId="6E980D0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381537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แบบประเมินกระบวนการเตรียมความพร้อมและการจำหน่ายกลับบ้าน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Discharge Planning &amp; Home Readiness Assessment)</w:t>
      </w:r>
    </w:p>
    <w:p w14:paraId="3492B2D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E32C4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Care Transition Specialist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App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"แบบประเมินความพร้อมและกระบวนการจำหน่ายผู้ป่วยกลับบ้าน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Planning &amp; Transition Care)"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78279C8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ABD78F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3579429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7FBA8AB" w14:textId="77777777" w:rsidR="008C16FA" w:rsidRPr="008C16FA" w:rsidRDefault="008C16FA" w:rsidP="008C16FA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Readiness Meter: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แสดงเกจระดับความพร้อมในการกลับบ้าน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0-100%)</w:t>
      </w:r>
    </w:p>
    <w:p w14:paraId="5C82627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109425C" w14:textId="77777777" w:rsidR="008C16FA" w:rsidRPr="008C16FA" w:rsidRDefault="008C16FA" w:rsidP="008C16FA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Medication Reconciliation Checklist: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แบบตรวจสอบรายการยากลับบ้าน</w:t>
      </w:r>
    </w:p>
    <w:p w14:paraId="2B437AF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D0603E" w14:textId="77777777" w:rsidR="008C16FA" w:rsidRPr="008C16FA" w:rsidRDefault="008C16FA" w:rsidP="008C16FA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Follow-up Calendar Preview: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แสดงปฏิทินนัดหมายครั้งต่อไปจำลองบนหน้าจอ</w:t>
      </w:r>
    </w:p>
    <w:p w14:paraId="13090B8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0D290A" w14:textId="77777777" w:rsidR="008C16FA" w:rsidRPr="008C16FA" w:rsidRDefault="008C16FA" w:rsidP="008C16FA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Optimization: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ออกแบบสำหรับให้ผู้ป่วยหรือญาติกรอกในวันจำหน่าย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Discharge Day)</w:t>
      </w:r>
    </w:p>
    <w:p w14:paraId="5CEC586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080CE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39E30D0C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6786232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แพทย์ได้แจ้งเป้าหมายและกำหนดการจำหน่ายกลับบ้านล่วงหน้าอย่างเหมาะสม</w:t>
      </w:r>
    </w:p>
    <w:p w14:paraId="635BF40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AD7E8B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การอธิบายสาเหตุและผลการรักษาตลอดระยะเวลาที่พักรักษาตัวในโรงพยาบาล</w:t>
      </w:r>
    </w:p>
    <w:p w14:paraId="6FDC77B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E93317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ความชัดเจนของคำแนะนำในการดูแลรักษาแผลหรืออุปกรณ์ทางการแพทย์ที่นำกลับบ้าน</w:t>
      </w:r>
    </w:p>
    <w:p w14:paraId="4859FF8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ADAA5A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การให้ข้อมูลเรื่องข้อจำกัดในการทำกิจกรรม การยกของหนัก หรือการออกกำลังกาย</w:t>
      </w:r>
    </w:p>
    <w:p w14:paraId="046D084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E34D81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การให้คำแนะนำเรื่องอาหารที่ควรรับประทานและอาหารที่ควรหลีกเลี่ยงเมื่อกลับบ้าน</w:t>
      </w:r>
    </w:p>
    <w:p w14:paraId="5C21332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B4C248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ความเข้าใจในรายการยากลับบ้าน วิธีรับประทาน และข้อควรระวังของยาแต่ละชนิด</w:t>
      </w:r>
    </w:p>
    <w:p w14:paraId="318DE67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CF9124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การให้เอกสารสรุปรายการยาพร้อมภาพประกอบหรือตารางเวลาการกินยาที่ชัดเจน</w:t>
      </w:r>
    </w:p>
    <w:p w14:paraId="54FFE79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651F7A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การอธิบายอาการผิดปกติหรือสัญญาณเตือนฉุกเฉินที่ต้องรีบกลับมาพบแพทย์ทันที</w:t>
      </w:r>
    </w:p>
    <w:p w14:paraId="5A757EB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8ADB77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ความสะดวกและความรวดเร็วในกระบวนการสรุปยอดและชำระเงินค่ารักษาพยาบาล</w:t>
      </w:r>
    </w:p>
    <w:p w14:paraId="32124BC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2F2128C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ความชัดเจนในการชี้แจงรายละเอียดค่าใช้จ่ายและใบเสร็จรับเงิน</w:t>
      </w:r>
    </w:p>
    <w:p w14:paraId="1BBE450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69D70F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การได้รับเอกสารสรุปประวัติการรักษา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Summary)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และใบรับรองแพทย์อย่างครบถ้วน</w:t>
      </w:r>
    </w:p>
    <w:p w14:paraId="106C44E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9CEFEC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ความชัดเจนของใบนัดตรวจติดตามอาการ (วัน เวลา สถานที่ และแพทย์ผู้นัด)</w:t>
      </w:r>
    </w:p>
    <w:p w14:paraId="33ACF09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9607F4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มีช่องทางหรือเบอร์โทรศัพท์ติดต่อสอบถามกรณีเกิดข้อสงสัยหลังกลับบ้านตลอด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</w:t>
      </w:r>
    </w:p>
    <w:p w14:paraId="72BBD93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89921D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ความพร้อมทางด้านจิตใจและความมั่นใจของผู้ป่วยและครอบครัวในการดูแลตนเองที่บ้าน</w:t>
      </w:r>
    </w:p>
    <w:p w14:paraId="57B728B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A2E26F" w14:textId="77777777" w:rsidR="008C16FA" w:rsidRPr="008C16FA" w:rsidRDefault="008C16FA" w:rsidP="008C16F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ความพึงพอใจในภาพรวมต่อกระบวนการเตรียมตัวกลับบ้านของโรงพยาบาลเวชธานี</w:t>
      </w:r>
    </w:p>
    <w:p w14:paraId="0BD574E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F2545A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แบบประเมินบริการด้านยาและความปลอดภัยในการใช้ยาในหอผู้ป่วย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Inpatient Medication Safety &amp; Pharmacy Services)</w:t>
      </w:r>
    </w:p>
    <w:p w14:paraId="699ACE65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ECE06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Pharmacist and Healthcare Survey Architect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Form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"แบบประเมินความปลอดภัยและการบริการด้านยาในหอผู้ป่วยใน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Medication Safety &amp; Clinical Pharmacy Survey)"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4694528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58EC78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61886DA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9E2F4E2" w14:textId="77777777" w:rsidR="008C16FA" w:rsidRPr="008C16FA" w:rsidRDefault="008C16FA" w:rsidP="008C16FA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High-Alert Medication Badge Display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เพื่อเน้นย้ำความปลอดภัย</w:t>
      </w:r>
    </w:p>
    <w:p w14:paraId="22D966C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49CB79" w14:textId="77777777" w:rsidR="008C16FA" w:rsidRPr="008C16FA" w:rsidRDefault="008C16FA" w:rsidP="008C16FA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Dynamic Expandable Section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สำหรับอธิบายผลข้างเคียงของยา</w:t>
      </w:r>
    </w:p>
    <w:p w14:paraId="6F0FA43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1CBCB5" w14:textId="77777777" w:rsidR="008C16FA" w:rsidRPr="008C16FA" w:rsidRDefault="008C16FA" w:rsidP="008C16FA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Feedback Matrix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 ตอบได้รวดเร็วเพียงสัมผัสเดียว</w:t>
      </w:r>
    </w:p>
    <w:p w14:paraId="5780520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D7D46B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22FD131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1D1594D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พยาบาลมีการสอบถามและตรวจสอบประวัติการแพ้ยาทุกครั้งก่อนเริ่มให้ยาใหม่</w:t>
      </w:r>
    </w:p>
    <w:p w14:paraId="375BCEE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1DCF15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เจ้าหน้าที่มีการตรวจสอบชื่อ-นามสกุลบนป้ายข้อมือทุกครั้งก่อนยื่นยาหรือฉีดยา</w:t>
      </w:r>
    </w:p>
    <w:p w14:paraId="0A9E3DE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BAC37A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พยาบาลแจ้งชื่อยาและสรรพคุณของยาแต่ละเม็ดให้ทราบก่อนรับประทานยา</w:t>
      </w:r>
    </w:p>
    <w:p w14:paraId="5EEA0E5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35E71E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เภสัชกรประจำหอผู้ป่วยได้เข้ามาพูดคุยเพื่อทบทวนรายการยาที่ใช้อยู่เป็นประจำที่บ้าน</w:t>
      </w:r>
    </w:p>
    <w:p w14:paraId="32F041D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1B9E91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การให้ข้อมูลเกี่ยวกับยาฉีดหรือน้ำเกลือที่กำลังได้รับอย่างชัดเจน</w:t>
      </w:r>
    </w:p>
    <w:p w14:paraId="2C9EEE0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1D6138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ผู้ป่วยได้รับการแจ้งเตือนล่วงหน้าหากยามีผลข้างเคียงที่พบบ่อย (เช่น ง่วงนอน ปัสสาวะเปลี่ยนสี)</w:t>
      </w:r>
    </w:p>
    <w:p w14:paraId="4A279EC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02EE50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พยาบาลอยู่ดูแลและเฝ้าสังเกตจนผู้ป่วยกลืนยาลงคอเรียบร้อย</w:t>
      </w:r>
    </w:p>
    <w:p w14:paraId="247D71D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852BD4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การตอบสนองอย่างรวดเร็วของทีมพยาบาลเมื่อผู้ป่วยแจ้งว่ารู้สึกผิดปกติหลังได้รับยา</w:t>
      </w:r>
    </w:p>
    <w:p w14:paraId="3EEF655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0FA83B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การบริหารจัดการเวลาการให้ยาตรงตามกำหนดเวลาอย่างสม่ำเสมอ</w:t>
      </w:r>
    </w:p>
    <w:p w14:paraId="50B588F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537784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การอธิบายเหตุผลและประโยชน์เมื่อแพทย์มีการปรับเปลี่ยนขนาดหรือชนิดของยา</w:t>
      </w:r>
    </w:p>
    <w:p w14:paraId="201CF2D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19C4366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ผู้ป่วยมีโอกาสสอบถามข้อสงสัยเกี่ยวกับยากับเภสัชกรหรือพยาบาลอย่างเต็มที่</w:t>
      </w:r>
    </w:p>
    <w:p w14:paraId="32D2631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313F2E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ยาที่มีข้อควรระวังพิเศษได้รับการเน้นย้ำและให้คำแนะนำอย่างละเอียด</w:t>
      </w:r>
    </w:p>
    <w:p w14:paraId="185193E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A4476F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การจัดเตรียมยาและบรรจุภัณฑ์ยามีความสะอาด มิดชิด และมีฉลากระบุชัดเจน</w:t>
      </w:r>
    </w:p>
    <w:p w14:paraId="1555357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F18674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ความสะดวกและรวดเร็วในการส่งมอบยากลับบ้านในวันจำหน่าย</w:t>
      </w:r>
    </w:p>
    <w:p w14:paraId="4CBFD0A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B47F91" w14:textId="77777777" w:rsidR="008C16FA" w:rsidRPr="008C16FA" w:rsidRDefault="008C16FA" w:rsidP="008C16F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ความมั่นใจในมาตรฐานความปลอดภัยด้านการใช้ยาของโรงพยาบาลเวชธานี</w:t>
      </w:r>
    </w:p>
    <w:p w14:paraId="288ECE5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8FCD2F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แบบประเมินการบริการตรวจวินิจฉัยและหัตถการพิเศษสำหรับผู้ป่วยใน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Diagnostic &amp; Procedure Support Feedback)</w:t>
      </w:r>
    </w:p>
    <w:p w14:paraId="6CBF402A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0D7F07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Operations &amp; Quality Manager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Assessment App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"แบบประเมินบริการตรวจทางรังสีวิทยา ห้องปฏิบัติการ และหัตถการพิเศษสำหรับผู้ป่วยใน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Diagnostic &amp; Procedure Services)"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20CED51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D1608C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30719AC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14B7573" w14:textId="77777777" w:rsidR="008C16FA" w:rsidRPr="008C16FA" w:rsidRDefault="008C16FA" w:rsidP="008C16FA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Department Routing Filter (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เลือกระบุ: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X-Ray/CT/MRI, Lab,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Endoscopy,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กายภาพบำบัด)</w:t>
      </w:r>
    </w:p>
    <w:p w14:paraId="16E5764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F634F0" w14:textId="77777777" w:rsidR="008C16FA" w:rsidRPr="008C16FA" w:rsidRDefault="008C16FA" w:rsidP="008C16FA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Waiting Time Tracker: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ประเมินระยะเวลาการรอคอย</w:t>
      </w:r>
    </w:p>
    <w:p w14:paraId="2F59C42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C7452B" w14:textId="77777777" w:rsidR="008C16FA" w:rsidRPr="008C16FA" w:rsidRDefault="008C16FA" w:rsidP="008C16FA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Layout: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ออกแบบการจัดวางข้อมูลแบบการ์ด แยกหมวดหมู่ชัดเจน รองรับหน้าจอสัมผัสทุกรุ่น</w:t>
      </w:r>
    </w:p>
    <w:p w14:paraId="74B5482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9DEF9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6AFD2B3A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D7032D4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การแจ้งข้อมูลและเหตุผลความจำเป็นในการส่งตรวจวินิจฉัยพิเศษล่วงหน้า</w:t>
      </w:r>
    </w:p>
    <w:p w14:paraId="245AB21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6E728C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คำแนะนำเกี่ยวกับการเตรียมตัวก่อนตรวจ (เช่น การงดน้ำ-อาหาร การเปลี่ยนเสื้อผ้า) มีความชัดเจน</w:t>
      </w:r>
    </w:p>
    <w:p w14:paraId="162D311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C0023C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เจ้าหน้าที่เคลื่อนย้ายผู้ป่วย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Porter)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ให้บริการด้วยความนุ่มนวล ระมัดระวัง และสุภาพ</w:t>
      </w:r>
    </w:p>
    <w:p w14:paraId="0722A65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534831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การรักษาความเป็นส่วนตัวและการคลุมผ้าปิดมิดชิดระหว่างการเคลื่อนย้ายบนเตียง/รถเข็น</w:t>
      </w:r>
    </w:p>
    <w:p w14:paraId="310566A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40E3C0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ความตรงต่อเวลาในการรับ-ส่งไปห้องตรวจตามเวลานัดหมาย</w:t>
      </w:r>
    </w:p>
    <w:p w14:paraId="4F6DFB9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5A9F16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บรรยากาศและความสะอาดของห้องตรวจวินิจฉัยและห้องทำหัตถการ</w:t>
      </w:r>
    </w:p>
    <w:p w14:paraId="3495DBC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41DDB8D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การแนะนำตัวและการอธิบายขั้นตอนของเจ้าหน้าที่รังสีเทคนิค/นักเทคนิคการแพทย์ก่อนเริ่มตรวจ</w:t>
      </w:r>
    </w:p>
    <w:p w14:paraId="387CA42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B1AC8E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ความนุ่มนวลและทักษะของเจ้าหน้าที่ในการเจาะเลือดหรือใส่สายเปิดเส้นน้ำเกลือ</w:t>
      </w:r>
    </w:p>
    <w:p w14:paraId="5B35954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ABDE5E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การเอาใจใส่ในการจัดท่าทางให้ผู้ป่วยรู้สึกสบายที่สุดระหว่างการตรวจวินิจฉัย</w:t>
      </w:r>
    </w:p>
    <w:p w14:paraId="297E8A6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68F50A0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การสอบถามและเฝ้าระวังอาการข้างเคียงขณะฉีดสารทึบรังสีหรือระหว่างตรวจ</w:t>
      </w:r>
    </w:p>
    <w:p w14:paraId="7314FC7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264244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ระยะเวลาที่ใช้ในการตรวจมีความเหมาะสม ไม่ล่าช้าเกินความจำเป็น</w:t>
      </w:r>
    </w:p>
    <w:p w14:paraId="61C8E6D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4DCD61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การดูแลนำส่งผู้ป่วยกลับขึ้นหอผู้ป่วยอย่างรวดเร็วหลังเสร็จสิ้นการตรวจ</w:t>
      </w:r>
    </w:p>
    <w:p w14:paraId="0ACCF05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2BDA17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ความรวดเร็วในการแจ้งผลการตรวจเบื้องต้นให้ผู้ป่วยรับทราบจากแพทย์</w:t>
      </w:r>
    </w:p>
    <w:p w14:paraId="745AAAE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55C28A1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การให้กำลังใจและช่วยลดความวิตกกังวลของผู้ป่วยตลอดการตรวจวินิจฉัย</w:t>
      </w:r>
    </w:p>
    <w:p w14:paraId="4B8F7CE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B8AB7F" w14:textId="77777777" w:rsidR="008C16FA" w:rsidRPr="008C16FA" w:rsidRDefault="008C16FA" w:rsidP="008C16F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ความพึงพอใจในภาพรวมต่อบริการตรวจวินิจฉัยและหัตถการพิเศษ</w:t>
      </w:r>
    </w:p>
    <w:p w14:paraId="79981CB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91D8A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แบบประเมินการบริการสำหรับผู้ป่วยชาวต่างชาติและการสื่อสารข้ามวัฒนธรรม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International Patient Services &amp; Cultural Sensitivity)</w:t>
      </w:r>
    </w:p>
    <w:p w14:paraId="0530EEB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427B8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Cross-Cultural Healthcare Consultant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Bilingual Mobile Web App (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ภาษาไทย-อังกฤษ) สำหรับ "แบบประเมินความพึงพอใจของผู้ป่วยชาวต่างชาติและบริการล่าม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International Patient Experience Survey)"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2E88F75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8527D5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2A55F9CF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F5D5576" w14:textId="77777777" w:rsidR="008C16FA" w:rsidRPr="008C16FA" w:rsidRDefault="008C16FA" w:rsidP="008C16FA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One-tap Language Switcher: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สลับภาษาไทย-อังกฤษได้ทันทีโดยไม่รีเฟรชหน้า</w:t>
      </w:r>
    </w:p>
    <w:p w14:paraId="7AA472D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1D6C6A7" w14:textId="77777777" w:rsidR="008C16FA" w:rsidRPr="008C16FA" w:rsidRDefault="008C16FA" w:rsidP="008C16FA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Embassy &amp; International Insurance Support Tracker: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ช่องประเมินการประสานงานสถานทูต/ประกันต่างประเทศ</w:t>
      </w:r>
    </w:p>
    <w:p w14:paraId="778FA3A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85ECDF" w14:textId="77777777" w:rsidR="008C16FA" w:rsidRPr="008C16FA" w:rsidRDefault="008C16FA" w:rsidP="008C16FA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Touch Friendly: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ฟอร์มกรอกง่าย อักษรขนาดใหญ่ รองรับหลายภาษา</w:t>
      </w:r>
    </w:p>
    <w:p w14:paraId="18DD11A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FA5FE5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(สร้างพร้อมแปลไทย-อังกฤษ):</w:t>
      </w:r>
    </w:p>
    <w:p w14:paraId="673DD18B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499CBD5A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ความสะดวกรวดเร็วในการประสานงานและการต้อนรับของแผนกบริการผู้ป่วยต่างชาติ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International Customer Service)</w:t>
      </w:r>
    </w:p>
    <w:p w14:paraId="1D19093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482CBC2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ทักษะและความคล่องแคล่วในการสื่อสารภาษาต่างประเทศของทีมแพทย์และพยาบาล</w:t>
      </w:r>
    </w:p>
    <w:p w14:paraId="08CFB05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ACAB6F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ความพร้อมและความรวดเร็วในการจัดหาล่ามภาษาเฉพาะทาง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Medical Interpreter)</w:t>
      </w:r>
    </w:p>
    <w:p w14:paraId="5539932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CED9C5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ความถูกต้องและแม่นยำของล่ามในการแปลข้อมูลทางการแพทย์และการวินิจฉัย</w:t>
      </w:r>
    </w:p>
    <w:p w14:paraId="4685208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C3E8DB9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ความสุภาพ ความอดทน และมารยาททางการสื่อสารของล่ามประจำตัว</w:t>
      </w:r>
    </w:p>
    <w:p w14:paraId="06CFDD8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F717BE5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ความเข้าใจและการให้เกียรติของบุคลากรต่อความเชื่อ ศาสนา และวัฒนธรรมของผู้ป่วย</w:t>
      </w:r>
    </w:p>
    <w:p w14:paraId="6FAAFED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FE973B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การจัดเตรียมอาหารที่สอดคล้องกับหลักศาสนาและวัฒนธรรม (เช่น อาหารฮาลาล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โคเชอร์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มังสวิรัติ)</w:t>
      </w:r>
    </w:p>
    <w:p w14:paraId="7AFC7D4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5F44F8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ความพร้อมของสิ่งอำนวยความสะดวกด้านศาสนา (เช่น ห้องละหมาด ทิศละหมาด หรือสิ่งเคารพ)</w:t>
      </w:r>
    </w:p>
    <w:p w14:paraId="38E5A3D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CBC027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เอกสารข้อมูลทางการแพทย์และเอกสารยินยอมรับการรักษามีฉบับภาษาต่างประเทศที่เข้าใจง่าย</w:t>
      </w:r>
    </w:p>
    <w:p w14:paraId="0F978FD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47594ED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ความช่วยเหลือในการประสานงานกับบริษัทประกันภัยระหว่างประเทศ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GOP / Guarantee of Payment)</w:t>
      </w:r>
    </w:p>
    <w:p w14:paraId="6DDF2AE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7EB658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ความช่วยเหลือด้านเอกสารวีซ่า การขยายเวลาพำนัก หรือการประสานงานสถานทูต</w:t>
      </w:r>
    </w:p>
    <w:p w14:paraId="0926055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A7BD5D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บริการช่วยเหลือด้านการเดินทาง การจัดหารถรับ-ส่งสนามบิน และที่พักสำหรับครอบครัว</w:t>
      </w:r>
    </w:p>
    <w:p w14:paraId="48185BB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829D5E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การให้คำแนะนำเรื่องการปฏิบัติตัวที่เหมาะสมตามบริบทของโรงพยาบาลในประเทศไทย</w:t>
      </w:r>
    </w:p>
    <w:p w14:paraId="52DC19F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DC9AAD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ความชัดเจนของการสื่อสารเรื่องค่าใช้จ่ายและการแปลงสกุลเงิน</w:t>
      </w:r>
    </w:p>
    <w:p w14:paraId="0A26D46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AF99C3" w14:textId="77777777" w:rsidR="008C16FA" w:rsidRPr="008C16FA" w:rsidRDefault="008C16FA" w:rsidP="008C16F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ความพึงพอใจในภาพรวมต่อการดูแลของโรงพยาบาลเวชธานีในฐานะโรงพยาบาลระดับสากล</w:t>
      </w:r>
    </w:p>
    <w:p w14:paraId="01AA8A9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94421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แบบประเมินประสบการณ์การดูแลก่อนและหลังผ่าตัด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Perioperative &amp; Surgical Inpatient Experience)</w:t>
      </w:r>
    </w:p>
    <w:p w14:paraId="00B72CEC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42FA5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Surgical Nursing Quality Lead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App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"แบบประเมินประสบการณ์การดูแลผู้ป่วยก่อนและหลังการผ่าตัด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Perioperative Patient Care Evaluation)"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3A89E6E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6BCC1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5D8110AD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B69AEE4" w14:textId="77777777" w:rsidR="008C16FA" w:rsidRPr="008C16FA" w:rsidRDefault="008C16FA" w:rsidP="008C16FA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Timeline Progress Flow: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แสดงขั้นตอน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Pre-Op -&gt; Intra-Op -&gt; Post-Op (Recovery) -&gt; Back to Ward</w:t>
      </w:r>
    </w:p>
    <w:p w14:paraId="606725D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2367BE" w14:textId="77777777" w:rsidR="008C16FA" w:rsidRPr="008C16FA" w:rsidRDefault="008C16FA" w:rsidP="008C16FA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Visual Pain &amp; Nausea Scale: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ตัวเลือกประเมินความปวดและอาการคลื่นไส้หลังผ่าตัด</w:t>
      </w:r>
    </w:p>
    <w:p w14:paraId="194FDE8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18E0A6" w14:textId="77777777" w:rsidR="008C16FA" w:rsidRPr="008C16FA" w:rsidRDefault="008C16FA" w:rsidP="008C16FA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Checkboxes: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สำหรับบันทึกความเข้าใจคำแนะนำการฟื้นฟูหลังผ่าตัด</w:t>
      </w:r>
    </w:p>
    <w:p w14:paraId="5D6F009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769B38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0F2D583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99DD12E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การให้ข้อมูลเกี่ยวกับขั้นตอนการผ่าตัด ความเสี่ยง และประโยชน์จากศัลยแพทย์ก่อนเข้าห้องผ่าตัด</w:t>
      </w:r>
    </w:p>
    <w:p w14:paraId="166EA91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59362A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วิสัญญีแพทย์เข้าพบเพื่ออธิบายวิธีการดมยาสลบ/ระงับความรู้สึกและตอบข้อซักถามอย่างละเอียด</w:t>
      </w:r>
    </w:p>
    <w:p w14:paraId="2F7FB13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BD66A9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พยาบาลวอร์ดเตรียมความพร้อมร่างกายก่อนผ่าตัด (เช่น การงดอาหาร การทำความสะอาดผิวหนัง) อย่างถูกต้อง</w:t>
      </w:r>
    </w:p>
    <w:p w14:paraId="0D1854A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73B2A0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บรรยากาศและการให้กำลังใจของทีมงานในห้องพักคอยก่อนเข้าห้องผ่าตัดช่วยลดความกังวล</w:t>
      </w:r>
    </w:p>
    <w:p w14:paraId="669893E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6F7883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การรักษาความอบอุ่นของร่างกายและการคลุมผ้าอย่างมิดชิดในห้องผ่าตัด</w:t>
      </w:r>
    </w:p>
    <w:p w14:paraId="7D6F00C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7D74D6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การดูแลอย่างใกล้ชิดและเฝ้าระวังความปลอดภัยของพยาบาลในห้องพักฟื้น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Recovery Room)</w:t>
      </w:r>
    </w:p>
    <w:p w14:paraId="35F8058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F96A22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การจัดการกับอาการข้างเคียงหลังการผ่าตัดทันที (เช่น อาการหนาวสั่น คลื่นไส้ อาเจียน)</w:t>
      </w:r>
    </w:p>
    <w:p w14:paraId="29695C8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0EF657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การบรรเทาอาการปวดแผลผ่าตัดอย่างรวดเร็วและมีประสิทธิภาพหลังฟื้นตัว</w:t>
      </w:r>
    </w:p>
    <w:p w14:paraId="3B0D3EE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32C87D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ความนุ่มนวลและระมัดระวังในการเคลื่อนย้ายผู้ป่วยจากห้องผ่าตัดกลับมายังหอผู้ป่วย</w:t>
      </w:r>
    </w:p>
    <w:p w14:paraId="6542091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63EBEF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การตรวจเช็กสภาพแผล สายระบาย และสัญญาณชีพอย่างต่อเนื่องเมื่อกลับมาถึงห้องพัก</w:t>
      </w:r>
    </w:p>
    <w:p w14:paraId="615F003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9860BA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คำแนะนำที่ชัดเจนเกี่ยวกับระยะเวลาที่เริ่มจิบน้ำและรับประทานอาหารได้หลังผ่าตัด</w:t>
      </w:r>
    </w:p>
    <w:p w14:paraId="34C3872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23C25F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การช่วยเหลือและกระตุ้นให้เริ่มขยับตัว พลิกตัว หรือลุกนั่ง/เดินอย่างถูกวิธีและปลอดภัย</w:t>
      </w:r>
    </w:p>
    <w:p w14:paraId="12E497F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A7D12D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การสอนเทคนิคการไอและการฝึกหายใจลึกเพื่อป้องกันภาวะแทรกซ้อนทางปอด</w:t>
      </w:r>
    </w:p>
    <w:p w14:paraId="4F10866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00520A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ศัลยแพทย์และทีมงานเข้าตรวจเยี่ยมอาการหลังผ่าตัดและแจ้งผลการผ่าตัดให้ทราบอย่างชัดเจน</w:t>
      </w:r>
    </w:p>
    <w:p w14:paraId="4F582DD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E258C9" w14:textId="77777777" w:rsidR="008C16FA" w:rsidRPr="008C16FA" w:rsidRDefault="008C16FA" w:rsidP="008C16F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ความพึงพอใจในภาพรวมต่อการดูแลรักษาในกระบวนการผ่าตัดทั้งหมด</w:t>
      </w:r>
    </w:p>
    <w:p w14:paraId="7A74D0C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7AB0F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แบบประเมินสิทธิผู้ป่วย ความเป็นส่วนตัว และจริยธรรมการรักษาพยาบาล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Patient Rights, Privacy &amp; Ethics Survey)</w:t>
      </w:r>
    </w:p>
    <w:p w14:paraId="73E30C8D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6578ED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Legal Compliance &amp; Bioethics Specialist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Web Form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"แบบประเมินการเคารพสิทธิผู้ป่วยและการคุ้มครองข้อมูลส่วนบุคคล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Rights &amp; Privacy Compliance Survey)"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17DD181B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F28EE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4F60747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26065C0" w14:textId="77777777" w:rsidR="008C16FA" w:rsidRPr="008C16FA" w:rsidRDefault="008C16FA" w:rsidP="008C16FA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GDPR &amp; PDPA Compliance Banner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พร้อมปุ่มกดยอมรับแบบ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Interactive</w:t>
      </w:r>
    </w:p>
    <w:p w14:paraId="072C47E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CF1187" w14:textId="77777777" w:rsidR="008C16FA" w:rsidRPr="008C16FA" w:rsidRDefault="008C16FA" w:rsidP="008C16FA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Privacy Level Rating: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แถบสีประเมินความมั่นใจเรื่องการรักษาความลับ</w:t>
      </w:r>
    </w:p>
    <w:p w14:paraId="4AE0531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E16F08" w14:textId="77777777" w:rsidR="008C16FA" w:rsidRPr="008C16FA" w:rsidRDefault="008C16FA" w:rsidP="008C16FA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Confidentiality Assurance Seal: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ตราสัญลักษณ์รับรองความลับของข้อมูลการประเมิน</w:t>
      </w:r>
    </w:p>
    <w:p w14:paraId="556D442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DD23A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DAD851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4D707B7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ผู้ป่วยได้รับการแจ้งและอธิบายเกี่ยวกับสิทธิผู้ป่วยและหน้าที่ตั้งแต่แรกรับเข้าพักในโรงพยาบาล</w:t>
      </w:r>
    </w:p>
    <w:p w14:paraId="184FBAD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BFAF42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บุคลากรมีการปิดม่าน ปิดประตู หรือคลุมผ้าทุกครั้งก่อนตรวจร่างกายและทำหัตถการ</w:t>
      </w:r>
    </w:p>
    <w:p w14:paraId="65B3590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6C6560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การพูดคุยเกี่ยวกับข้อมูลอาการป่วยและการรักษาทำในที่มิดชิด ไม่เปิดเผยให้บุคคลอื่นได้ยิน</w:t>
      </w:r>
    </w:p>
    <w:p w14:paraId="5579CDF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CDE8DFD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มีการขอความยินยอม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Informed Consent)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อย่างเป็นทางการก่อนทำหัตถการหรือการรักษาสำคัญ</w:t>
      </w:r>
    </w:p>
    <w:p w14:paraId="40F9EAE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B60233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ผู้ป่วยได้รับข้อมูลที่เพียงพอจนสามารถตัดสินใจเลือกหรือปฏิเสธการรักษาได้ด้วยตนเอง</w:t>
      </w:r>
    </w:p>
    <w:p w14:paraId="377F4DA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9D29B18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การรักษาความลับของประวัติการรักษาพยาบาลและข้อมูลทางการแพทย์ตามมาตรฐาน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PDPA</w:t>
      </w:r>
    </w:p>
    <w:p w14:paraId="0F94ADA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5D5BF05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เจ้าหน้าที่ให้เกียรติและปฏิบัติต่อผู้ป่วยด้วยความเสมอภาค ปราศจากการเลือกปฏิบัติ</w:t>
      </w:r>
    </w:p>
    <w:p w14:paraId="040E123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DE6575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การขออนุญาตผู้ป่วยล่วงหน้าก่อนที่แพทย์หรือนักศึกษาฝึกงานจะเข้ามาร่วมสังเกตการณ์ตรวจ (ถ้ามี)</w:t>
      </w:r>
    </w:p>
    <w:p w14:paraId="30E7154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28A548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มีการสอบถามความต้องการก่อนอนุญาตให้บุคคลภายนอกหรือผู้เข้าเยี่ยมเข้าพบในห้องพัก</w:t>
      </w:r>
    </w:p>
    <w:p w14:paraId="2E59762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158197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ผู้ป่วยสามารถเข้าถึงข้อมูลค่าใช้จ่ายและบันทึกการรักษาของตนเองได้เมื่อต้องการ</w:t>
      </w:r>
    </w:p>
    <w:p w14:paraId="0919612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B0490B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การให้เกียรติความเชื่อ ค่านิยม และเจตจำนงในการปฏิเสธการรักษาบางประการ</w:t>
      </w:r>
    </w:p>
    <w:p w14:paraId="5EEEEFD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747BA1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มีช่องทางและคำแนะนำในการร้องเรียนหรือแสดงความคิดเห็นอย่างเป็นอิสระและปลอดภัย</w:t>
      </w:r>
    </w:p>
    <w:p w14:paraId="02B7858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589CB01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เจ้าหน้าที่ให้การตอบสนองและแก้ไขปัญหาข้อร้องเรียนด้วยความจริงใจและรวดเร็ว</w:t>
      </w:r>
    </w:p>
    <w:p w14:paraId="223DCC1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CB8052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ความไว้วางใจในมาตรฐานจริยธรรมทางการแพทย์และความซื่อสัตย์ของโรงพยาบาล</w:t>
      </w:r>
    </w:p>
    <w:p w14:paraId="1506AE3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C5576ED" w14:textId="77777777" w:rsidR="008C16FA" w:rsidRPr="008C16FA" w:rsidRDefault="008C16FA" w:rsidP="008C16FA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ความพึงพอใจในภาพรวมต่อการปกป้องสิทธิและความเป็นส่วนตัวตลอดการพักรักษา</w:t>
      </w:r>
    </w:p>
    <w:p w14:paraId="35C035D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9DF625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แบบประเมินความพึงพอใจของญาติและผู้ดูแลผู้ป่วยใน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Family &amp; Caregiver Experience Evaluation)</w:t>
      </w:r>
    </w:p>
    <w:p w14:paraId="79CC4B2A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6C86DD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Family-Centered Care Director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Canvas App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"แบบประเมินมุมมองและความพึงพอใจของญาติและผู้ดูแลหลัก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Caregiver &amp; Family Support Survey)"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377EA8D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11F66A5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7CB1800F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08AC186" w14:textId="77777777" w:rsidR="008C16FA" w:rsidRPr="008C16FA" w:rsidRDefault="008C16FA" w:rsidP="008C16FA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Caregiver Role Selector (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เลือกระบุความสัมพันธ์: คู่สมรส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บุตร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บิดา/มารดา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ผู้ดูแลมืออาชีพ)</w:t>
      </w:r>
    </w:p>
    <w:p w14:paraId="262F181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BCA942" w14:textId="77777777" w:rsidR="008C16FA" w:rsidRPr="008C16FA" w:rsidRDefault="008C16FA" w:rsidP="008C16FA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Family Support Toolkit: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แบบบันทึกความเครียดและความต้องการความช่วยเหลือเพิ่มเติม</w:t>
      </w:r>
    </w:p>
    <w:p w14:paraId="1BB646E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CBFF57" w14:textId="77777777" w:rsidR="008C16FA" w:rsidRPr="008C16FA" w:rsidRDefault="008C16FA" w:rsidP="008C16FA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Optimized Cards: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ดีไซน์สบายตา เข้าถึงง่ายผ่านสมาร์ตโฟนของญาติ</w:t>
      </w:r>
    </w:p>
    <w:p w14:paraId="3F0F6F2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279D4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60CAA26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8C47CC4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ความสะดวกและชัดเจนของระเบียบและเวลาการเข้าเยี่ยมผู้ป่วย</w:t>
      </w:r>
    </w:p>
    <w:p w14:paraId="04F34C0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B7DCA5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ความสะดวกรวดเร็วในการติดต่อและขอข้อมูลอาการผู้ป่วยจากพยาบาลทางโทรศัพท์หรือเคาน์เตอร์</w:t>
      </w:r>
    </w:p>
    <w:p w14:paraId="1C98595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A84FAD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แพทย์เปิดโอกาสให้ญาติหรือผู้ดูแลหลักเข้าร่วมรับฟังการอธิบายแผนการรักษา</w:t>
      </w:r>
    </w:p>
    <w:p w14:paraId="230556F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E7427D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ทีมแพทย์และพยาบาลให้ความสำคัญและรับฟังข้อสังเกตเรื่องอาการที่ญาติแจ้ง</w:t>
      </w:r>
    </w:p>
    <w:p w14:paraId="28EE84B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1650E28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การฝึกอบรมและสอนทักษะการดูแลผู้ป่วยให้แก่ญาติอย่างอดทนก่อนกลับบ้าน</w:t>
      </w:r>
    </w:p>
    <w:p w14:paraId="7CDCF38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77DB43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ความสะดวกสบายของพื้นที่พักคอย ห้องรับรอง และสิ่งอำนวยความสะดวกสำหรับญาติ</w:t>
      </w:r>
    </w:p>
    <w:p w14:paraId="682362F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0999952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ความสะอาดและความพร้อมของเตียง/โซฟาพักสำหรับญาติที่นอนเฝ้าไข้</w:t>
      </w:r>
    </w:p>
    <w:p w14:paraId="0F9B999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60BFB3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ความช่วยเหลือและคำแนะนำจากเจ้าหน้าที่สังคมสงเคราะห์หรือทีมสนับสนุนครอบครัว (ถ้ามี)</w:t>
      </w:r>
    </w:p>
    <w:p w14:paraId="1DA7218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BEEACD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เจ้าหน้าที่เข้าใจและช่วยลดความเครียดความวิตกกังวลของญาติในสถานการณ์วิกฤต</w:t>
      </w:r>
    </w:p>
    <w:p w14:paraId="4A42866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29EAC9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ความสะดวกและมีที่จอดรถเพียงพอสำหรับญาติที่มาเยี่ยมและเฝ้าไข้</w:t>
      </w:r>
    </w:p>
    <w:p w14:paraId="6421200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D65B85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ระบบรักษาความปลอดภัยและการแลกบัตรเข้า-ออกหอผู้ป่วยสร้างความอุ่นใจ</w:t>
      </w:r>
    </w:p>
    <w:p w14:paraId="6B81F93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443D05B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ความชัดเจนในการแจ้งความคืบหน้าของค่าใช้จ่ายให้ญาติทราบเป็นระยะ</w:t>
      </w:r>
    </w:p>
    <w:p w14:paraId="689D379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6B1B95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การให้คำแนะนำเรื่องแหล่งสนับสนุน อุปกรณ์ทางการแพทย์ และบริการดูแลต่อเนื่องที่บ้าน</w:t>
      </w:r>
    </w:p>
    <w:p w14:paraId="120E210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15298F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บุคลากรปฏิบัติต่อญาติและครอบครัวด้วยความสุภาพ อ่อนโยน และให้เกียรติ</w:t>
      </w:r>
    </w:p>
    <w:p w14:paraId="1DE8390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DF9DF9" w14:textId="77777777" w:rsidR="008C16FA" w:rsidRPr="008C16FA" w:rsidRDefault="008C16FA" w:rsidP="008C16F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ความพึงพอใจในภาพรวมของครอบครัวต่อการดูแลที่ผู้ป่วยได้รับจากโรงพยาบาลเวชธานี</w:t>
      </w:r>
    </w:p>
    <w:p w14:paraId="4DBC45A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C8FC9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แบบประเมินบริการกายภาพบำบัดและการฟื้นฟูสมรรถภาพในหอผู้ป่วย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Inpatient Physical Therapy &amp; Rehabilitation Survey)</w:t>
      </w:r>
    </w:p>
    <w:p w14:paraId="1B8F46C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9A5DC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Rehabilitation Clinical Coordinator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Form Canvas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"แบบประเมินบริการกายภาพบำบัดและเวชศาสตร์ฟื้นฟูสำหรับผู้ป่วยใน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Rehabilitation &amp; Physical Therapy Evaluation)"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570BE12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C94A7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2E39B08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63554F3" w14:textId="77777777" w:rsidR="008C16FA" w:rsidRPr="008C16FA" w:rsidRDefault="008C16FA" w:rsidP="008C16FA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Functional Mobility Scale: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แถบวัดระดับความก้าวหน้าการเคลื่อนไหวร่างกาย (ก่อนทำ - หลังทำ)</w:t>
      </w:r>
    </w:p>
    <w:p w14:paraId="7708D36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A40532" w14:textId="77777777" w:rsidR="008C16FA" w:rsidRPr="008C16FA" w:rsidRDefault="008C16FA" w:rsidP="008C16FA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Goal Tracker: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ตรวจสอบความสำเร็จตามเป้าหมายกายภาพบำบัด</w:t>
      </w:r>
    </w:p>
    <w:p w14:paraId="376807B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FD9675" w14:textId="77777777" w:rsidR="008C16FA" w:rsidRPr="008C16FA" w:rsidRDefault="008C16FA" w:rsidP="008C16FA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Touch-optimized Evaluation Sliders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พร้อมข้อความกำกับชัดเจนบนมือถือ</w:t>
      </w:r>
    </w:p>
    <w:p w14:paraId="1781D43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B6B697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7E87A7AD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5389C79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นักกายภาพบำบัดเข้าประเมินสภาพร่างกายและวางแผนการฟื้นฟูอย่างรวดเร็วหลังมีคำสั่งการรักษา</w:t>
      </w:r>
    </w:p>
    <w:p w14:paraId="57D794E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78AF60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การอธิบายเป้าหมายและประโยชน์ของการทำกายภาพบำบัดให้ผู้ป่วยและญาติเข้าใจชัดเจน</w:t>
      </w:r>
    </w:p>
    <w:p w14:paraId="24ECAB9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7FEF7D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ความตรงต่อเวลาและความสม่ำเสมอในการเข้ามาฝึกกายภาพบำบัดที่ห้องพัก</w:t>
      </w:r>
    </w:p>
    <w:p w14:paraId="15135F4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3A4071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การตรวจเช็กสัญญาณชีพและประเมินระดับความพร้อมของร่างกายก่อนเริ่มการฝึกทุกครั้ง</w:t>
      </w:r>
    </w:p>
    <w:p w14:paraId="0CC7043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FAAC85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ความนุ่มนวล ความระมัดระวัง และทักษะความเชี่ยวชาญของนักกายภาพบำบัด</w:t>
      </w:r>
    </w:p>
    <w:p w14:paraId="30B936A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731B7B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การปรับระดับความยากง่ายของการฝึกให้สอดคล้องกับกำลังและความสามารถของผู้ป่วย</w:t>
      </w:r>
    </w:p>
    <w:p w14:paraId="76F223F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5A6BE2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 ความสะอาด และความปลอดภัยของอุปกรณ์ช่วยฝึกเดินและฟื้นฟูร่างกาย</w:t>
      </w:r>
    </w:p>
    <w:p w14:paraId="21E99CF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3662E1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การเฝ้าระวังและป้องกันอุบัติเหตุพลัดตกหกล้มอย่างใกล้ชิดระหว่างการฝึก</w:t>
      </w:r>
    </w:p>
    <w:p w14:paraId="337C145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258687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การให้กำลังใจ เสริมสร้างแรงจูงใจ และสร้างความมั่นใจในการกลับมาเคลื่อนไหว</w:t>
      </w:r>
    </w:p>
    <w:p w14:paraId="4CA6CDF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3896A2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การสอนเทคนิคการหายใจและการขับเสมหะอย่างถูกต้อง (กรณีผู้ป่วยระบบทางเดินหายใจ)</w:t>
      </w:r>
    </w:p>
    <w:p w14:paraId="33F7A22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13F806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การสอนวิธีลุก นั่ง ยืน เดิน และการใช้เครื่องพยุงเดินที่ถูกต้องและปลอดภัย</w:t>
      </w:r>
    </w:p>
    <w:p w14:paraId="1F1ED9D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970662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การสอนและแนะนำญาติ/ผู้ดูแลให้มีส่วนร่วมในการช่วยฝึกฟื้นฟูอย่างถูกวิธี</w:t>
      </w:r>
    </w:p>
    <w:p w14:paraId="25DCC72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D1E0A4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ผู้ป่วยรู้สึกถึงการฟื้นตัวและความก้าวหน้าของสมรรถภาพร่างกายที่ดีขึ้น</w:t>
      </w:r>
    </w:p>
    <w:p w14:paraId="0BA3BE8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D04D48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ได้รับคู่มือหรือเอกสารภาพประกอบท่าบริหารร่างกายสำหรับฝึกต่อเนื่องที่บ้าน</w:t>
      </w:r>
    </w:p>
    <w:p w14:paraId="093184A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BBA7E57" w14:textId="77777777" w:rsidR="008C16FA" w:rsidRPr="008C16FA" w:rsidRDefault="008C16FA" w:rsidP="008C16F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ความพึงพอใจในภาพรวมต่อการบริการของทีมกายภาพบำบัดและเวชศาสตร์ฟื้นฟู</w:t>
      </w:r>
    </w:p>
    <w:p w14:paraId="4C8DA59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17B2A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แบบประเมินการบริการการเงิน การเคลมประกัน และการชำระเงิน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Financial Counseling, Billing &amp; Insurance Process Survey)</w:t>
      </w:r>
    </w:p>
    <w:p w14:paraId="352EA8F5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14A0A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Revenue Cycle &amp; Patient Financial Services Lead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Form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"แบบประเมินความพึงพอใจด้านการให้คำปรึกษาทางการเงิน การเคลมประกัน และการชำระเงิน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Financial, Billing &amp; Insurance Experience)"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64635AB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9B0B1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21058CE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CFB7D6A" w14:textId="77777777" w:rsidR="008C16FA" w:rsidRPr="008C16FA" w:rsidRDefault="008C16FA" w:rsidP="008C16FA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Insurance Provider Selector (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ประกันสุขภาพในประเทศ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ประกันชีวิตกลุ่ม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ประกันต่างประเทศ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ชำระเอง)</w:t>
      </w:r>
    </w:p>
    <w:p w14:paraId="0707433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CAB858E" w14:textId="77777777" w:rsidR="008C16FA" w:rsidRPr="008C16FA" w:rsidRDefault="008C16FA" w:rsidP="008C16FA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Billing Dispute/Clarification Box: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บันทึกข้อสงสัยในรายการค่าใช้จ่าย</w:t>
      </w:r>
    </w:p>
    <w:p w14:paraId="1B2F5ED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575307" w14:textId="77777777" w:rsidR="008C16FA" w:rsidRPr="008C16FA" w:rsidRDefault="008C16FA" w:rsidP="008C16FA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Summary Dashboard: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แสดงระดับความโปร่งใสและความรวดเร็วในการเคลม</w:t>
      </w:r>
    </w:p>
    <w:p w14:paraId="4818E7F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88DAC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633F016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324B97D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เจ้าหน้าที่ให้ข้อมูลประมาณการค่ารักษาพยาบาล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Financial Estimation)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ล่วงหน้าอย่างชัดเจน</w:t>
      </w:r>
    </w:p>
    <w:p w14:paraId="32EC9C5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35BA34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การให้คำแนะนำเรื่องเงื่อนไข สิทธิประโยชน์ และความคุ้มครองของประกันสุขภาพ</w:t>
      </w:r>
    </w:p>
    <w:p w14:paraId="3A35212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459ADA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ความช่วยเหลือในการประสานงานขออนุมัติสินไหมล่วงหน้า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Pre-authorization)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จากบริษัทประกัน</w:t>
      </w:r>
    </w:p>
    <w:p w14:paraId="4052743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402ADB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การแจ้งข้อมูลและประสานงานกรณีมีส่วนเกินสิทธิหรือค่าใช้จ่ายที่ไม่ครอบคลุมอย่างโปร่งใส</w:t>
      </w:r>
    </w:p>
    <w:p w14:paraId="56B8F01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DFAF13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ความรวดเร็วในการประสานงานตรวจสอบยอดเคลมประกัน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Fax Claim)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ในวันจำหน่ายกลับบ้าน</w:t>
      </w:r>
    </w:p>
    <w:p w14:paraId="134C240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0ED5E4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ความชัดเจนและละเอียดของเอกสารแจ้งหนี้และใบสรุปรายการค่ารักษาพยาบาล</w:t>
      </w:r>
    </w:p>
    <w:p w14:paraId="3330724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49C0D24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เจ้าหน้าที่การเงินมีความรู้และสามารถตอบข้อซักถามเกี่ยวกับรายการค่าใช้จ่ายได้อย่างชัดเจน</w:t>
      </w:r>
    </w:p>
    <w:p w14:paraId="51B0FCA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D8DBE6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ความหลากหลายและสะดวกสบายของช่องทางการชำระเงิน (บัตรเครดิต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โอนเงิน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QR Code,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เงินสด)</w:t>
      </w:r>
    </w:p>
    <w:p w14:paraId="5378C27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CA67F7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ระยะเวลาที่ใช้ในกระบวนการเคลมประกันและชำระเงินมีความกระชับ ไม่ต้องรอนานเกินไป</w:t>
      </w:r>
    </w:p>
    <w:p w14:paraId="220342C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2684AB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มีพื้นที่หรือห้องรับรองการชำระเงินที่เป็นส่วนตัวและสะดวกสบาย</w:t>
      </w:r>
    </w:p>
    <w:p w14:paraId="4ABC77E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B5196D7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ความถูกต้อง แม่นยำ และไม่มีข้อผิดพลาดในใบเสร็จรับเงินและเอกสารทางการเงิน</w:t>
      </w:r>
    </w:p>
    <w:p w14:paraId="4414847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2B3C5F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การจัดเตรียมเอกสารเคลมประกันและใบรับรองแพทย์สำหรับการเบิกจ่ายครบถ้วนในจุดเดียว</w:t>
      </w:r>
    </w:p>
    <w:p w14:paraId="2FB7F29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E32C4E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ความสุภาพ นุ่มนวล และความเข้าอกเข้าใจของเจ้าหน้าที่แผนกการเงินและสิทธิประโยชน์</w:t>
      </w:r>
    </w:p>
    <w:p w14:paraId="2C2779D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78F35D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การติดตามและแจ้งสถานะการเคลมประกันอย่างสม่ำเสมอในระหว่างพักรักษาตัว</w:t>
      </w:r>
    </w:p>
    <w:p w14:paraId="181CDF4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AD5107" w14:textId="77777777" w:rsidR="008C16FA" w:rsidRPr="008C16FA" w:rsidRDefault="008C16FA" w:rsidP="008C16F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ความพึงพอใจในภาพรวมต่อการบริหารจัดการด้านการเงินและบริการประกันสุขภาพ</w:t>
      </w:r>
    </w:p>
    <w:p w14:paraId="620A300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BE2554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แบบประเมินการดูแลทางด้านจิตใจ สังคม และการสนับสนุนอารมณ์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Psychosocial &amp; Emotional Support Evaluation)</w:t>
      </w:r>
    </w:p>
    <w:p w14:paraId="74ED5768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3F24D8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Social Worker &amp; Mental Health Coordinator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App Canvas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"แบบประเมินการดูแลสนับสนุนด้านจิตใจ อารมณ์ และความเข้มแข็งของผู้ป่วย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Psychosocial &amp; Emotional Care Assessment)"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21755A3F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13EC5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4D5DB99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FA4B6DC" w14:textId="77777777" w:rsidR="008C16FA" w:rsidRPr="008C16FA" w:rsidRDefault="008C16FA" w:rsidP="008C16FA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Emotional State Thermometer: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สเกลวัดระดับความสบายใจและความวิตกกังวล</w:t>
      </w:r>
    </w:p>
    <w:p w14:paraId="0D07DED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FC3ABE" w14:textId="77777777" w:rsidR="008C16FA" w:rsidRPr="008C16FA" w:rsidRDefault="008C16FA" w:rsidP="008C16FA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Compassionate UI: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โทนสีอบอุ่น สบายตา ส่งเสริมความผ่อนคลายขณะทำแบบประเมินบนมือถือ</w:t>
      </w:r>
    </w:p>
    <w:p w14:paraId="446648B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FF7497" w14:textId="77777777" w:rsidR="008C16FA" w:rsidRPr="008C16FA" w:rsidRDefault="008C16FA" w:rsidP="008C16FA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Request for Counselor Toggle: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ตัวเลือกขอรับคำปรึกษาเพิ่มเติมจากผู้เชี่ยวชาญ</w:t>
      </w:r>
    </w:p>
    <w:p w14:paraId="3D28778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7D87F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6ED63BD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BC18B08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บุคลากรทางการแพทย์สังเกตและรับรู้ถึงความเครียดหรือความวิตกกังวลของผู้ป่วย</w:t>
      </w:r>
    </w:p>
    <w:p w14:paraId="3AFF7E1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695C798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มีการพูดคุยให้กำลังใจและปลอบประโลมด้วยความจริงใจเมื่อผู้ป่วยรู้สึกท้อแท้</w:t>
      </w:r>
    </w:p>
    <w:p w14:paraId="6B1700B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842980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บรรยากาศในการดูแลช่วยสร้างความรู้สึกอบอุ่น ปลอดภัย และไม่โดดเดี่ยว</w:t>
      </w:r>
    </w:p>
    <w:p w14:paraId="2539016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F851B2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การให้เวลาในการรับฟังความรู้สึกและความกังวลใจโดยไม่เร่งรีบหรือตัดสิน</w:t>
      </w:r>
    </w:p>
    <w:p w14:paraId="4F62DBC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953689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การช่วยแนะนำวิธีผ่อนคลายความเครียดและการปรับตัวระหว่างพักรักษาตัวในโรงพยาบาล</w:t>
      </w:r>
    </w:p>
    <w:p w14:paraId="5D59DAD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2C74D7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การเปิดโอกาสให้บุคคลในครอบครัวหรือคนที่ผู้ป่วยไว้วางใจเข้ามามีส่วนร่วมในการให้กำลังใจ</w:t>
      </w:r>
    </w:p>
    <w:p w14:paraId="538B520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D74617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การอำนวยความสะดวกในการประกอบพิธีกรรมทางศาสนาหรือความเชื่อเพื่อความสบายใจ</w:t>
      </w:r>
    </w:p>
    <w:p w14:paraId="37A8AEE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49D55D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การประสานงานส่งต่อผู้เชี่ยวชาญด้านสุขภาพจิตหรือนักจิตวิทยาเมื่อผู้ป่วยมีความเครียดสูง</w:t>
      </w:r>
    </w:p>
    <w:p w14:paraId="748B32A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229FF6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การเคารพศักดิ์ศรีความเป็นมนุษย์และความเป็นตัวตนของผู้ป่วยตลอดการดูแล</w:t>
      </w:r>
    </w:p>
    <w:p w14:paraId="1A5F66E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FA764A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บุคลากรแสดงออกถึงความเมตตา ความเข้าอกเข้าใจ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Empathy)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อย่างเป็นรูปธรรม</w:t>
      </w:r>
    </w:p>
    <w:p w14:paraId="1B98E9B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4A3252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การให้ข้อมูลสถานการณ์สุขภาพอย่างตรงไปตรงมาควบคู่กับการประคับประคองจิตใจ</w:t>
      </w:r>
    </w:p>
    <w:p w14:paraId="3D7959C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759635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มีกิจกรรมหรือสื่อผ่อนคลายความเครียดที่เหมาะสมให้บริการในระหว่างพักฟื้น</w:t>
      </w:r>
    </w:p>
    <w:p w14:paraId="01105F9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2F48AA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ความช่วยเหลือในการลดความกังวลเรื่องผลกระทบของการเจ็บป่วยต่อหน้าที่การงานหรือครอบครัว</w:t>
      </w:r>
    </w:p>
    <w:p w14:paraId="6D039FC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15DB54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ผู้ป่วยรู้สึกว่าตนเองได้รับการดูแลทั้งทางด้านร่างกายและจิตใจควบคู่กัน</w:t>
      </w:r>
    </w:p>
    <w:p w14:paraId="448C025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43128F" w14:textId="77777777" w:rsidR="008C16FA" w:rsidRPr="008C16FA" w:rsidRDefault="008C16FA" w:rsidP="008C16F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ความพึงพอใจในภาพรวมต่อการดูแลประคับประคองทางอารมณ์และจิตใจของโรงพยาบาล</w:t>
      </w:r>
    </w:p>
    <w:p w14:paraId="0A2BC5F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55D87D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แบบประเมินความปลอดภัยด้านการควบคุมและป้องกันการติดเชื้อในโรงพยาบาล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Infection Prevention &amp; Control Survey)</w:t>
      </w:r>
    </w:p>
    <w:p w14:paraId="145F0BC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52A48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Infection Control Officer (ICO)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Form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"แบบประเมินมุมมองผู้ป่วยต่อมาตรการควบคุมและป้องกันการติดเชื้อในหอผู้ป่วย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Infection Prevention &amp; Control Feedback)"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67DEE5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2C39CC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43B20C9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098FF21" w14:textId="77777777" w:rsidR="008C16FA" w:rsidRPr="008C16FA" w:rsidRDefault="008C16FA" w:rsidP="008C16FA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Hygiene Practice Indicator Cards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</w:t>
      </w:r>
    </w:p>
    <w:p w14:paraId="2880506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998131" w14:textId="77777777" w:rsidR="008C16FA" w:rsidRPr="008C16FA" w:rsidRDefault="008C16FA" w:rsidP="008C16FA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Hand Hygiene Observation Counter: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แบบประเมินการล้างมือของเจ้าหน้าที่</w:t>
      </w:r>
    </w:p>
    <w:p w14:paraId="64FE25B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F9D36C" w14:textId="77777777" w:rsidR="008C16FA" w:rsidRPr="008C16FA" w:rsidRDefault="008C16FA" w:rsidP="008C16FA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 Environment Checklist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พร้อมไอคอนสื่อความหมายทางการแพทย์</w:t>
      </w:r>
    </w:p>
    <w:p w14:paraId="7F3085F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90234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BA55C3D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21D07205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แพทย์และพยาบาลทำความสะอาดมือก่อนและหลังสัมผัสตัวผู้ป่วยทุกครั้ง (ล้างมือ/ใช้เจลแอลกอฮอล์)</w:t>
      </w:r>
    </w:p>
    <w:p w14:paraId="54B2E5D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28092C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บุคลากรทางการแพทย์สวมถุงมือ หน้ากากอนามัย และอุปกรณ์ป้องกันอย่างถูกต้องขณะทำหัตถการ</w:t>
      </w:r>
    </w:p>
    <w:p w14:paraId="10F4D34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5ADD42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อุปกรณ์ทางการแพทย์ที่นำมาใช้ (เช่น หูฟังแพทย์ เครื่องวัดความดัน ปรอทวัดไข้) ได้รับการเช็ดทำความสะอาดก่อนใช้</w:t>
      </w:r>
    </w:p>
    <w:p w14:paraId="07E6EDD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401CAA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การดูแลรักษาความสะอาดรอบบริเวณสายน้ำเกลือ สายสวนปัสสาวะ หรือแผลผ่าตัดอย่างเคร่งครัด</w:t>
      </w:r>
    </w:p>
    <w:p w14:paraId="5398766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02522A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การทำแผลและเปลี่ยนสายน้ำเกลือทำด้วยเทคนิคปลอดเชื้อ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Sterile Technique)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ที่ถูกต้อง</w:t>
      </w:r>
    </w:p>
    <w:p w14:paraId="4316D07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47B8A6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ผ้าปูที่นอน ปลอกหมอน และเสื้อผ้าผู้ป่วยมีความสะอาด ปราศจากคราบสกปรกและรอยเปื้อน</w:t>
      </w:r>
    </w:p>
    <w:p w14:paraId="23838F3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1A4C29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มีเจลแอลกอฮอล์ล้างมือติดตั้งในตำแหน่งที่หยิบใช้สะดวก ทั้งหน้าห้องและภายในห้องพัก</w:t>
      </w:r>
    </w:p>
    <w:p w14:paraId="50E87B3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CAC66B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การคัดกรองอาการและการจัดการสุขอนามัยของผู้มาเยี่ยมไข้มีความเข้มงวดและปลอดภัย</w:t>
      </w:r>
    </w:p>
    <w:p w14:paraId="5B2AB28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00F3BEA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การแยกขยะติดเชื้อ ขยะอันตราย และขยะทั่วไปอย่างถูกต้องและมิดชิด</w:t>
      </w:r>
    </w:p>
    <w:p w14:paraId="337A2ED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63B5BC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แม่บ้านใช้อุปกรณ์ทำความสะอาด (เช่น ผ้าเช็ด ไม้ถูพื้น) แยกเฉพาะห้อง ไม่ปะปนกัน</w:t>
      </w:r>
    </w:p>
    <w:p w14:paraId="193FE00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81B087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ผู้ป่วยและญาติได้รับคำแนะนำเรื่องวิธีล้างมือ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ขั้นตอนและการป้องกันการแพร่กระจายเชื้อ</w:t>
      </w:r>
    </w:p>
    <w:p w14:paraId="045DF1E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16E47F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อากาศถ่ายเทในห้องพักดี และไม่มีฝุ่นหรือสิ่งสะสมเชื้อโรคตามซอกมุม</w:t>
      </w:r>
    </w:p>
    <w:p w14:paraId="404895FB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BAEA0B7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เจ้าหน้าที่ให้คำแนะนำที่ชัดเจนเมื่อผู้ป่วยจำเป็นต้องอยู่ภายใต้มาตรการแยกโรค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Isolation Precautions)</w:t>
      </w:r>
    </w:p>
    <w:p w14:paraId="355860D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8852E8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ความรู้สึกมั่นใจว่าโรงพยาบาลมีมาตรฐานในการป้องกันการติดเชื้อในโรงพยาบาลระดับสูง</w:t>
      </w:r>
    </w:p>
    <w:p w14:paraId="7AE13B3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AA6C67" w14:textId="77777777" w:rsidR="008C16FA" w:rsidRPr="008C16FA" w:rsidRDefault="008C16FA" w:rsidP="008C16F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ความพึงพอใจในภาพรวมต่อสุขอนามัยและความปลอดภัยจากการติดเชื้อในหอผู้ป่วย</w:t>
      </w:r>
    </w:p>
    <w:p w14:paraId="7E0D6BC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ECB29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แบบประเมินบริการหอผู้ป่วยวิกฤต/กึ่งวิกฤตสู่หอผู้ป่วยใน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ICU to IPD Step-Down Care Transition Survey)</w:t>
      </w:r>
    </w:p>
    <w:p w14:paraId="0A8D450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9DA0B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Critical Care Transition Specialist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Canvas App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"แบบประเมินประสบการณ์การดูแลและการย้ายผู้ป่วยจากหอผู้ป่วยวิกฤตมายังหอผู้ป่วยใน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ICU/CCU to Ward Transition Survey)"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22A71E8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608F5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606725EA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0266CC7" w14:textId="77777777" w:rsidR="008C16FA" w:rsidRPr="008C16FA" w:rsidRDefault="008C16FA" w:rsidP="008C16F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Transition Journey Map: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แสดงไทม์ไลน์การย้ายจาก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สู่ห้องพักปกติ</w:t>
      </w:r>
    </w:p>
    <w:p w14:paraId="0D28084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D25A8B" w14:textId="77777777" w:rsidR="008C16FA" w:rsidRPr="008C16FA" w:rsidRDefault="008C16FA" w:rsidP="008C16F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Anxiety &amp; Confidence Meter: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วัดระดับความมั่นใจของผู้ป่วยและญาติในการปรับตัว</w:t>
      </w:r>
    </w:p>
    <w:p w14:paraId="47E85CA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37BB40" w14:textId="77777777" w:rsidR="008C16FA" w:rsidRPr="008C16FA" w:rsidRDefault="008C16FA" w:rsidP="008C16F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Dual View: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สามารถสลับมุมมองการประเมินระหว่าง "ผู้ป่วย" หรือ "ญาติ"</w:t>
      </w:r>
    </w:p>
    <w:p w14:paraId="4D1769C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40F35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54C455D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B1D7E36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การแจ้งแผนการย้ายออกจากหอผู้ป่วยวิกฤต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ICU/CCU)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ให้ผู้ป่วยและญาติทราบล่วงหน้าอย่างเพียงพอ</w:t>
      </w:r>
    </w:p>
    <w:p w14:paraId="057F891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BA853B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แพทย์อธิบายเหตุผลและความก้าวหน้าของอาการจนพร้อมย้ายมาพักฟื้นที่ห้องปกติอย่างชัดเจน</w:t>
      </w:r>
    </w:p>
    <w:p w14:paraId="7695EE6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E84B5F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การเตรียมความพร้อมทางด้านร่างกายและจิตใจของผู้ป่วยก่อนการเคลื่อนย้าย</w:t>
      </w:r>
    </w:p>
    <w:p w14:paraId="1AA066E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97D12F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ความพร้อมและความเรียบร้อยของห้องพักบนหอผู้ป่วยใน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ในทันทีที่ย้ายมาถึง</w:t>
      </w:r>
    </w:p>
    <w:p w14:paraId="5940ACD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32EFB3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การส่งมอบข้อมูลอาการ แผนการรักษา และยา ระหว่างทีม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และทีมพยาบาลวอร์ดอย่างละเอียด</w:t>
      </w:r>
    </w:p>
    <w:p w14:paraId="3A225FB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BF10CD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พยาบาลประจำวอร์ดเข้าตรวจรับตัวและวัดสัญญาณชีพทันทีที่มาถึงห้องพัก</w:t>
      </w:r>
    </w:p>
    <w:p w14:paraId="63F4651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D6C3F3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การให้คำแนะนำเรื่องการใช้อุปกรณ์ การกดกริ่งเรียกพยาบาล และการดูแลต่อเนื่องบนวอร์ด</w:t>
      </w:r>
    </w:p>
    <w:p w14:paraId="17281BA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B93EA9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ความต่อเนื่องของการรักษาและยา ไม่มีการตกหล่นหรือหยุดชะงักระหว่างการย้าย</w:t>
      </w:r>
    </w:p>
    <w:p w14:paraId="75A5E2A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F5649A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พยาบาลวอร์ดเข้ามาตรวจเช็กอาการอย่างถี่ถ้วนและสม่ำเสมอในช่วง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ชั่วโมงแรกหลังย้าย</w:t>
      </w:r>
    </w:p>
    <w:p w14:paraId="1C2167D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99CC12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การจัดการกับความวิตกกังวลของญาติเรื่องการลดระดับการเฝ้าติดตามอย่างใกล้ชิด</w:t>
      </w:r>
    </w:p>
    <w:p w14:paraId="4F36990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C991D6B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แพทย์ประจำหอผู้ป่วยเข้าตรวจเยี่ยมและประเมินอาการซ้ำในเวลาอันรวดเร็ว</w:t>
      </w:r>
    </w:p>
    <w:p w14:paraId="190A927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A113ED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ความราบรื่นและนุ่มนวลของกระบวนการเคลื่อนย้ายเตียงผู้ป่วยระหว่างชั้น</w:t>
      </w:r>
    </w:p>
    <w:p w14:paraId="4F86563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FA77EFC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การให้ข้อมูลเรื่องแผนการฟื้นฟูร่างกายขั้นต่อไปหลังจากออกจากหอวิกฤต</w:t>
      </w:r>
    </w:p>
    <w:p w14:paraId="07BF6A0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5547320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ความรู้สึกอุ่นใจและมั่นใจในมาตรฐานความปลอดภัยของหอผู้ป่วยในหลังย้ายจาก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ICU</w:t>
      </w:r>
    </w:p>
    <w:p w14:paraId="23D17CE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B06695" w14:textId="77777777" w:rsidR="008C16FA" w:rsidRPr="008C16FA" w:rsidRDefault="008C16FA" w:rsidP="008C16F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ความพึงพอใจในภาพรวมต่อกระบวนการส่งต่อและดูแลผู้ป่วยระหว่างหอผู้ป่วยวิกฤตสู่หอผู้ป่วยใน</w:t>
      </w:r>
    </w:p>
    <w:p w14:paraId="285C275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5EEE5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แบบประเมินประสบการณ์การดูแลผู้ป่วยเด็กสำหรับผู้ปกครอง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Pediatric Inpatient Parent &amp; Family Survey)</w:t>
      </w:r>
    </w:p>
    <w:p w14:paraId="3EE9FAA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41FFD6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Pediatric Healthcare Experience Designer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Canvas App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"แบบประเมินความพึงพอใจของผู้ปกครองต่อการดูแลในแผนกผู้ป่วยในเด็ก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Pediatric Inpatient Experience)"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4C00716F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0C8E1C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24B49965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F6D8DA2" w14:textId="77777777" w:rsidR="008C16FA" w:rsidRPr="008C16FA" w:rsidRDefault="008C16FA" w:rsidP="008C16FA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Child-Friendly Themed UI: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โทนสีเป็นมิตร อ่อนโยน สบายตา เหมาะสำหรับผู้ปกครอง</w:t>
      </w:r>
    </w:p>
    <w:p w14:paraId="68DF66C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77B657" w14:textId="77777777" w:rsidR="008C16FA" w:rsidRPr="008C16FA" w:rsidRDefault="008C16FA" w:rsidP="008C16FA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Age Bracket Filter: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ตัวเลือกช่วงอายุของเด็ก (ทารก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วัยเตาะแตะ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วัยก่อนเรียน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วัยเรียน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วัยรุ่น)</w:t>
      </w:r>
    </w:p>
    <w:p w14:paraId="549B08B6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AA178A" w14:textId="77777777" w:rsidR="008C16FA" w:rsidRPr="008C16FA" w:rsidRDefault="008C16FA" w:rsidP="008C16FA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Comfort &amp; Safety Gauge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สำหรับเด็กบนหน้าจอมือถือ</w:t>
      </w:r>
    </w:p>
    <w:p w14:paraId="4A55F8C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35B67E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2AA6F590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2275D77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กุมารแพทย์และพยาบาลมีท่าทางที่เป็นมิตร อ่อนโยน และสร้างความคุ้นเคยกับเด็กได้ดี</w:t>
      </w:r>
    </w:p>
    <w:p w14:paraId="1B399B5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09FF4D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ความอดทนและทักษะของพยาบาลในการทำหัตถการกับเด็ก (เช่น การเจาะเลือด การเปิดเส้นน้ำเกลือ)</w:t>
      </w:r>
    </w:p>
    <w:p w14:paraId="7693EF8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583375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การอธิบายขั้นตอนการรักษาให้เด็กเข้าใจตามระดับวัยเพื่อช่วยลดความกลัว</w:t>
      </w:r>
    </w:p>
    <w:p w14:paraId="66BAD24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214E7A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การเปิดโอกาสให้ผู้ปกครองมีส่วนร่วมในการดูแลและอยู่เคียงข้างเด็กตลอดเวลา</w:t>
      </w:r>
    </w:p>
    <w:p w14:paraId="20CC54A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D80BDE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การประเมินและจัดการกับความเจ็บปวดและความไม่สบายตัวของเด็กอย่างรวดเร็ว</w:t>
      </w:r>
    </w:p>
    <w:p w14:paraId="504C19E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8A1C4B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ความปลอดภัยของเตียงเด็ก (เช่น ราวกั้นเตียงชนิดพิเศษ) และสภาพแวดล้อมในห้องพัก</w:t>
      </w:r>
    </w:p>
    <w:p w14:paraId="576C2244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6B6D4E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ความสะอาด สุขอนามัย และการฆ่าเชื้อของเล่นและสิ่งอำนวยความสะดวกสำหรับเด็ก</w:t>
      </w:r>
    </w:p>
    <w:p w14:paraId="364D4B0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448238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อาหารสำหรับเด็กมีความเหมาะสมตามวัย น่ารับประทาน และถูกหลักโภชนาการ</w:t>
      </w:r>
    </w:p>
    <w:p w14:paraId="3544720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D7BF5A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บรรยากาศของหอผู้ป่วยเด็กช่วยลดความเครียดและเอื้อต่อการฟื้นฟูของเด็ก</w:t>
      </w:r>
    </w:p>
    <w:p w14:paraId="78D4B1B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B39BE5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แพทย์ให้ข้อมูลเกี่ยวกับอาการ แผนการรักษา และการพยากรณ์โรคแก่ผู้ปกครองอย่างละเอียด</w:t>
      </w:r>
    </w:p>
    <w:p w14:paraId="0F7059F7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4380DED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พยาบาลให้คำแนะนำแก่ผู้ปกครองในการสังเกตอาการผิดปกติของเด็กอย่างใกล้ชิด</w:t>
      </w:r>
    </w:p>
    <w:p w14:paraId="557B3BF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B7C6F8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การมีอุปกรณ์ ยา และขนาดยาที่จัดเตรียมเฉพาะสำหรับผู้ป่วยเด็กอย่างถูกต้องปลอดภัย</w:t>
      </w:r>
    </w:p>
    <w:p w14:paraId="6C59154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092F288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ความยืดหยุ่นในการปรับเวลากิจกรรมพยาบาลให้สอดคล้องกับเวลานอนพักผ่อนของเด็ก</w:t>
      </w:r>
    </w:p>
    <w:p w14:paraId="106F10D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E6D6BD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คำแนะนำที่ชัดเจนในการดูแลเด็กเมื่อกลับบ้าน (การให้ยา การดูแลแผล และการสังเกตอาการ)</w:t>
      </w:r>
    </w:p>
    <w:p w14:paraId="25C8CC1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49F6AE" w14:textId="77777777" w:rsidR="008C16FA" w:rsidRPr="008C16FA" w:rsidRDefault="008C16FA" w:rsidP="008C16FA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ความพึงพอใจในภาพรวมของผู้ปกครองต่อการดูแลของหอผู้ป่วยเด็ก โรงพยาบาลเวชธานี</w:t>
      </w:r>
    </w:p>
    <w:p w14:paraId="67893BC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C69DC8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คำสั่งที่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แบบประเมินการนัดหมายติดตามผลและการเชื่อมโยงการดูแลต่อเนื่อง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Post-Discharge Follow-up &amp; Continuum of Care Survey)</w:t>
      </w:r>
    </w:p>
    <w:p w14:paraId="5C9FB162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64F17D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ทำหน้าที่เป็น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Health &amp; Telecare Architect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Canvas Form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 "แบบประเมินระบบการติดตามผลหลังการจำหน่ายและการดูแลต่อเนื่อง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Post-Discharge Telecare &amp; Continuum of Care)"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3C913009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ECAB3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โครงสร้างและฟีเจอร์ระดับ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Enterprise:</w:t>
      </w:r>
    </w:p>
    <w:p w14:paraId="1A70ACE1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FA4F60C" w14:textId="77777777" w:rsidR="008C16FA" w:rsidRPr="008C16FA" w:rsidRDefault="008C16FA" w:rsidP="008C16FA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Follow-up Method Selector: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ระบุช่องทางการติดตาม (โทรศัพท์ติดตามอาการ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Telemedicine,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นัดตรวจที่คลินิก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แอปพลิเคชัน)</w:t>
      </w:r>
    </w:p>
    <w:p w14:paraId="2680210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809869" w14:textId="77777777" w:rsidR="008C16FA" w:rsidRPr="008C16FA" w:rsidRDefault="008C16FA" w:rsidP="008C16FA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Symptom Tracker: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ตรวจสอบความพร้อมของสุขภาพหลังกลับบ้าน</w:t>
      </w:r>
    </w:p>
    <w:p w14:paraId="0C63BFD3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C2C6A9" w14:textId="77777777" w:rsidR="008C16FA" w:rsidRPr="008C16FA" w:rsidRDefault="008C16FA" w:rsidP="008C16FA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One-Click Appointment Confirmation / Reschedule Button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จำลองบนมือถือ</w:t>
      </w:r>
    </w:p>
    <w:p w14:paraId="704C266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469EB33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รายการคำถาม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5E70DCC4" w14:textId="77777777" w:rsidR="008C16FA" w:rsidRPr="008C16FA" w:rsidRDefault="008C16FA" w:rsidP="008C16F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AD231DB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เจ้าหน้าที่โรงพยาบาลได้ติดต่อสอบถามอาการหลังกลับบ้าน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Follow-up Call)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ภายใน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24-48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</w:t>
      </w:r>
    </w:p>
    <w:p w14:paraId="5CCF728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6A7CD1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ความชัดเจนและประโยชน์ของคำแนะนำที่ได้รับจากเจ้าหน้าที่ทางโทรศัพท์</w:t>
      </w:r>
    </w:p>
    <w:p w14:paraId="19431F7E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1BD5C7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ความสะดวกในการติดต่อกลับมายังหอผู้ป่วยเมื่อมีข้อสงสัยหรืออาการผิดปกติเกิดขึ้นที่บ้าน</w:t>
      </w:r>
    </w:p>
    <w:p w14:paraId="29E5053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04F0BB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มีระบบข้อความเตือนความจำ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SMS / Notification)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แจ้งวัน-เวลานัดหมายล่วงหน้าอย่างถูกต้อง</w:t>
      </w:r>
    </w:p>
    <w:p w14:paraId="22941E29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755D7C6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ความสะดวกในการใช้งานระบบ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Telemedicine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หรือการปรึกษาแพทย์ออนไลน์ (ถ้ามี)</w:t>
      </w:r>
    </w:p>
    <w:p w14:paraId="23438858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D26165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ความต่อเนื่องของการส่งต่อข้อมูลการรักษาจากหอผู้ป่วยในไปยังแพทย์คลินิกผู้ป่วยนอก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OPD)</w:t>
      </w:r>
    </w:p>
    <w:p w14:paraId="51EF6031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4A256B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แพทย์คลินิก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OPD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รับทราบประวัติการนอนโรงพยาบาลและผลตรวจต่อเนื่องอย่างครบถ้วน</w:t>
      </w:r>
    </w:p>
    <w:p w14:paraId="228A701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3FBADC7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ความสะดวกรวดเร็วในการรับยาต่อเนื่องหรือการตรวจทางห้องปฏิบัติการในวันนัดติดตามผล</w:t>
      </w:r>
    </w:p>
    <w:p w14:paraId="59466955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43CB00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ความชัดเจนในการปรับเปลี่ยนขนาดยาหรือหยุดยาตามผลการตรวจติดตามอาการ</w:t>
      </w:r>
    </w:p>
    <w:p w14:paraId="2CCFB922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FE2A30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การสนับสนุนข้อมูลเกี่ยวกับการจัดหาอุปกรณ์การแพทย์หรือบริการพยาบาลเยี่ยมบ้าน (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Home Care)</w:t>
      </w:r>
    </w:p>
    <w:p w14:paraId="2CA54F4D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E00AF9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การให้ข้อมูลเรื่องการติดต่อแผนกฉุกเฉินและการส่งตัวกรณีเกิดเหตุฉุกเฉินที่บ้าน</w:t>
      </w:r>
    </w:p>
    <w:p w14:paraId="1A11CFAC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58AB76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โรงพยาบาลมีช่องทางดิจิทัล (เช่น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Line Official,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เว็บไซต์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8C16F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App) </w:t>
      </w: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ที่ติดตามผลง่าย</w:t>
      </w:r>
    </w:p>
    <w:p w14:paraId="3CB6ADA0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72FB235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ความมั่นใจในแผนการฟื้นฟูสุขภาพระยะยาวที่โรงพยาบาลวางไว้ให้</w:t>
      </w:r>
    </w:p>
    <w:p w14:paraId="0BD4885A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7FAA27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ความรู้สึกว่าโรงพยาบาลให้ความใส่ใจดูแลต่อเนื่องแม้จะออกจากโรงพยาบาลแล้ว</w:t>
      </w:r>
    </w:p>
    <w:p w14:paraId="03AF829F" w14:textId="77777777" w:rsidR="008C16FA" w:rsidRPr="008C16FA" w:rsidRDefault="008C16FA" w:rsidP="008C16F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F32C954" w14:textId="77777777" w:rsidR="008C16FA" w:rsidRPr="008C16FA" w:rsidRDefault="008C16FA" w:rsidP="008C16FA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C16F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ความพึงพอใจในภาพรวมต่อระบบการดูแลต่อเนื่องและการติดตามผลหลังการรักษาของโรงพยาบาลเวชธานี</w:t>
      </w:r>
    </w:p>
    <w:p w14:paraId="718CAE6A" w14:textId="77777777" w:rsidR="008C16FA" w:rsidRDefault="008C16FA"/>
    <w:sectPr w:rsidR="008C16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139"/>
    <w:multiLevelType w:val="multilevel"/>
    <w:tmpl w:val="C568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E7746"/>
    <w:multiLevelType w:val="multilevel"/>
    <w:tmpl w:val="1E0C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6491F"/>
    <w:multiLevelType w:val="multilevel"/>
    <w:tmpl w:val="D7EE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602DC"/>
    <w:multiLevelType w:val="multilevel"/>
    <w:tmpl w:val="C826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97EC4"/>
    <w:multiLevelType w:val="multilevel"/>
    <w:tmpl w:val="D1E8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64409"/>
    <w:multiLevelType w:val="multilevel"/>
    <w:tmpl w:val="9D00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B439B"/>
    <w:multiLevelType w:val="multilevel"/>
    <w:tmpl w:val="B5BC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7554F"/>
    <w:multiLevelType w:val="multilevel"/>
    <w:tmpl w:val="E174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54C35"/>
    <w:multiLevelType w:val="multilevel"/>
    <w:tmpl w:val="C9B8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B6660"/>
    <w:multiLevelType w:val="multilevel"/>
    <w:tmpl w:val="908A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94403"/>
    <w:multiLevelType w:val="multilevel"/>
    <w:tmpl w:val="CA2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87B8E"/>
    <w:multiLevelType w:val="multilevel"/>
    <w:tmpl w:val="857A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C321F"/>
    <w:multiLevelType w:val="multilevel"/>
    <w:tmpl w:val="2A82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1F1458"/>
    <w:multiLevelType w:val="multilevel"/>
    <w:tmpl w:val="6CDA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DD0ED2"/>
    <w:multiLevelType w:val="multilevel"/>
    <w:tmpl w:val="744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C193A"/>
    <w:multiLevelType w:val="multilevel"/>
    <w:tmpl w:val="0D22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A27FB8"/>
    <w:multiLevelType w:val="multilevel"/>
    <w:tmpl w:val="37E4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3D6584"/>
    <w:multiLevelType w:val="multilevel"/>
    <w:tmpl w:val="A80E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001D2"/>
    <w:multiLevelType w:val="multilevel"/>
    <w:tmpl w:val="EBFE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D73EA6"/>
    <w:multiLevelType w:val="multilevel"/>
    <w:tmpl w:val="402C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01576"/>
    <w:multiLevelType w:val="multilevel"/>
    <w:tmpl w:val="005A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762EEF"/>
    <w:multiLevelType w:val="multilevel"/>
    <w:tmpl w:val="7200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B0A6B"/>
    <w:multiLevelType w:val="multilevel"/>
    <w:tmpl w:val="C2EE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C53447"/>
    <w:multiLevelType w:val="multilevel"/>
    <w:tmpl w:val="7A40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2B0545"/>
    <w:multiLevelType w:val="multilevel"/>
    <w:tmpl w:val="A348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426D6C"/>
    <w:multiLevelType w:val="multilevel"/>
    <w:tmpl w:val="1470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ED1213"/>
    <w:multiLevelType w:val="multilevel"/>
    <w:tmpl w:val="2C02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EA0076"/>
    <w:multiLevelType w:val="multilevel"/>
    <w:tmpl w:val="DF76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A0522F"/>
    <w:multiLevelType w:val="multilevel"/>
    <w:tmpl w:val="26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D91749"/>
    <w:multiLevelType w:val="multilevel"/>
    <w:tmpl w:val="1082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6D1074"/>
    <w:multiLevelType w:val="multilevel"/>
    <w:tmpl w:val="D0B0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0561FD"/>
    <w:multiLevelType w:val="multilevel"/>
    <w:tmpl w:val="0056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6D042E"/>
    <w:multiLevelType w:val="multilevel"/>
    <w:tmpl w:val="2EE2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872C6F"/>
    <w:multiLevelType w:val="multilevel"/>
    <w:tmpl w:val="9D6A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0E0120"/>
    <w:multiLevelType w:val="multilevel"/>
    <w:tmpl w:val="A792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025D10"/>
    <w:multiLevelType w:val="multilevel"/>
    <w:tmpl w:val="D414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5115A9"/>
    <w:multiLevelType w:val="multilevel"/>
    <w:tmpl w:val="6B60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115506"/>
    <w:multiLevelType w:val="multilevel"/>
    <w:tmpl w:val="3E5E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2E4E97"/>
    <w:multiLevelType w:val="multilevel"/>
    <w:tmpl w:val="91C6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7112A4"/>
    <w:multiLevelType w:val="multilevel"/>
    <w:tmpl w:val="BF28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169142">
    <w:abstractNumId w:val="9"/>
  </w:num>
  <w:num w:numId="2" w16cid:durableId="1909417440">
    <w:abstractNumId w:val="1"/>
  </w:num>
  <w:num w:numId="3" w16cid:durableId="1957516808">
    <w:abstractNumId w:val="2"/>
  </w:num>
  <w:num w:numId="4" w16cid:durableId="493692177">
    <w:abstractNumId w:val="12"/>
  </w:num>
  <w:num w:numId="5" w16cid:durableId="1369837393">
    <w:abstractNumId w:val="10"/>
  </w:num>
  <w:num w:numId="6" w16cid:durableId="1598715851">
    <w:abstractNumId w:val="22"/>
  </w:num>
  <w:num w:numId="7" w16cid:durableId="2122604376">
    <w:abstractNumId w:val="33"/>
  </w:num>
  <w:num w:numId="8" w16cid:durableId="2035037392">
    <w:abstractNumId w:val="37"/>
  </w:num>
  <w:num w:numId="9" w16cid:durableId="129910143">
    <w:abstractNumId w:val="24"/>
  </w:num>
  <w:num w:numId="10" w16cid:durableId="1489788794">
    <w:abstractNumId w:val="29"/>
  </w:num>
  <w:num w:numId="11" w16cid:durableId="51393523">
    <w:abstractNumId w:val="8"/>
  </w:num>
  <w:num w:numId="12" w16cid:durableId="897206511">
    <w:abstractNumId w:val="13"/>
  </w:num>
  <w:num w:numId="13" w16cid:durableId="1114010324">
    <w:abstractNumId w:val="20"/>
  </w:num>
  <w:num w:numId="14" w16cid:durableId="210849219">
    <w:abstractNumId w:val="34"/>
  </w:num>
  <w:num w:numId="15" w16cid:durableId="1771848867">
    <w:abstractNumId w:val="31"/>
  </w:num>
  <w:num w:numId="16" w16cid:durableId="589584729">
    <w:abstractNumId w:val="23"/>
  </w:num>
  <w:num w:numId="17" w16cid:durableId="2121143057">
    <w:abstractNumId w:val="36"/>
  </w:num>
  <w:num w:numId="18" w16cid:durableId="1105224026">
    <w:abstractNumId w:val="5"/>
  </w:num>
  <w:num w:numId="19" w16cid:durableId="1979799230">
    <w:abstractNumId w:val="38"/>
  </w:num>
  <w:num w:numId="20" w16cid:durableId="1783189165">
    <w:abstractNumId w:val="30"/>
  </w:num>
  <w:num w:numId="21" w16cid:durableId="151530339">
    <w:abstractNumId w:val="3"/>
  </w:num>
  <w:num w:numId="22" w16cid:durableId="2077049184">
    <w:abstractNumId w:val="7"/>
  </w:num>
  <w:num w:numId="23" w16cid:durableId="987635893">
    <w:abstractNumId w:val="15"/>
  </w:num>
  <w:num w:numId="24" w16cid:durableId="1747339629">
    <w:abstractNumId w:val="32"/>
  </w:num>
  <w:num w:numId="25" w16cid:durableId="2043246250">
    <w:abstractNumId w:val="11"/>
  </w:num>
  <w:num w:numId="26" w16cid:durableId="837504395">
    <w:abstractNumId w:val="6"/>
  </w:num>
  <w:num w:numId="27" w16cid:durableId="1424185648">
    <w:abstractNumId w:val="0"/>
  </w:num>
  <w:num w:numId="28" w16cid:durableId="1717120789">
    <w:abstractNumId w:val="26"/>
  </w:num>
  <w:num w:numId="29" w16cid:durableId="1109545978">
    <w:abstractNumId w:val="35"/>
  </w:num>
  <w:num w:numId="30" w16cid:durableId="1992711421">
    <w:abstractNumId w:val="28"/>
  </w:num>
  <w:num w:numId="31" w16cid:durableId="1383097011">
    <w:abstractNumId w:val="4"/>
  </w:num>
  <w:num w:numId="32" w16cid:durableId="1180780303">
    <w:abstractNumId w:val="16"/>
  </w:num>
  <w:num w:numId="33" w16cid:durableId="1086415356">
    <w:abstractNumId w:val="19"/>
  </w:num>
  <w:num w:numId="34" w16cid:durableId="1837645129">
    <w:abstractNumId w:val="17"/>
  </w:num>
  <w:num w:numId="35" w16cid:durableId="2056080500">
    <w:abstractNumId w:val="27"/>
  </w:num>
  <w:num w:numId="36" w16cid:durableId="1316225842">
    <w:abstractNumId w:val="14"/>
  </w:num>
  <w:num w:numId="37" w16cid:durableId="1562909453">
    <w:abstractNumId w:val="18"/>
  </w:num>
  <w:num w:numId="38" w16cid:durableId="575406391">
    <w:abstractNumId w:val="39"/>
  </w:num>
  <w:num w:numId="39" w16cid:durableId="1014921002">
    <w:abstractNumId w:val="25"/>
  </w:num>
  <w:num w:numId="40" w16cid:durableId="13750784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FA"/>
    <w:rsid w:val="008C16FA"/>
    <w:rsid w:val="00F3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36349"/>
  <w15:chartTrackingRefBased/>
  <w15:docId w15:val="{C8DFBDCD-8286-4AAB-A0E2-43AFAD86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16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16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F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C16FA"/>
  </w:style>
  <w:style w:type="paragraph" w:customStyle="1" w:styleId="msonormal0">
    <w:name w:val="msonormal"/>
    <w:basedOn w:val="Normal"/>
    <w:rsid w:val="008C1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5294</Words>
  <Characters>30181</Characters>
  <Application>Microsoft Office Word</Application>
  <DocSecurity>0</DocSecurity>
  <Lines>251</Lines>
  <Paragraphs>70</Paragraphs>
  <ScaleCrop>false</ScaleCrop>
  <Company/>
  <LinksUpToDate>false</LinksUpToDate>
  <CharactersWithSpaces>35405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2026-09-20T12:50:00Z</dcterms:created>
  <dcterms:modified xsi:type="dcterms:W3CDTF">2026-09-20T12:54:00Z</dcterms:modified>
</cp:coreProperties>
</file>