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B8FE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0E99995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ระบบสารสนเทศโรงพยาบาล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HIS/EMR)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ล่มกะทันหัน</w:t>
      </w:r>
    </w:p>
    <w:p w14:paraId="1CB58A2D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สร้างแผนผัง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สีสดใส โฟลว์ฉุกเฉินเมื่อระบบ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HIS/EMR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หยุดทำงาน จัดขั้นตอนสลับระบบสู่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Manual Paper Chart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พร้อมช่องฟอร์มให้อัพโหลดไฟล์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 Log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หรือแคปหน้าจอเพื่อวิเคราะห์ ให้มีปุ่มฟันธงการตัดสินใจว่าต้องประกาศแผนอุบัติภัยไอทีระดับใด และแสดงคู่มือกู้คืนฐานข้อมูลทีละสเต็ป</w:t>
      </w:r>
    </w:p>
    <w:p w14:paraId="7B8297CB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063BF8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ภัยคุกคามไซเบอร์และมัลแวร์เรียกค่าไถ่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Ransomware Outbreak)</w:t>
      </w:r>
    </w:p>
    <w:p w14:paraId="76378D01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สร้างผังงานฉุกเฉินตอบสนองเหตุ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Ransomware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ระบาด มีช่องอัพโหลดรูปภาพหน้าจอเรียกค่าไถ่ ไฟล์นามสกุลปริศนา หรือลิงก์น่าสงสัย ระบบต้องฟันธงทันทีว่าต้องตัดการเชื่อมต่อเครือข่ายจุดไหนบ้าง พร้อมแสดงขั้นตอนแยกกักกันอุปกรณ์ (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Isolation)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และแนวทางแจ้งเตือนผู้บริหารระดับสูง</w:t>
      </w:r>
    </w:p>
    <w:p w14:paraId="4C295F7E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A412FA0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ระบบรับส่งและจัดเก็บภาพทางการแพทย์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PACS)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ขัดข้อง</w:t>
      </w:r>
    </w:p>
    <w:p w14:paraId="61CCF892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โฟลว์ตรวจสอบระบบ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PACS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ล่ม สำหรับแพทย์ห้องฉุกเฉินและรังสีวิทยา มีกล่องรับภาพโค้ดหรือข้อความ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เพื่อประมวลผล ฟันธงแนวทางตัดสินใจว่าจะสลับไปใช้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View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สำรองในเครื่องตรวจ (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Modality)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หรือดึงข้อมูลผ่านระบบคลาวด์ฉุกเฉิน พร้อมคำแนะนำรีสตาร์ทบริการ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DICOM</w:t>
      </w:r>
    </w:p>
    <w:p w14:paraId="0F68E504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26741D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เครือข่ายหลักและอินเทอร์เน็ตล่มทั้งโรงพยาบาล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Core Network Failure)</w:t>
      </w:r>
    </w:p>
    <w:p w14:paraId="4C415613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สร้างไดอะแกรมแก้ปัญหา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Core Switch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หรือลิงก์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ISP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ขาด รองรับหน้าจอมือถือ พร้อมช่องใส่ผลการ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Ping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Trace route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เพื่อวิเคราะห์จุดคอขวด มีปุ่มคำนวณและฟันธงการสลับเส้นทางไปใช้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Failover 5G/WAN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สำรอง พร้อมคู่มือตรวจสอบไฟสถานะอุปกรณ์ฮาร์ดแวร์</w:t>
      </w:r>
    </w:p>
    <w:p w14:paraId="018FF311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6C96B1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ระบบห้องปฏิบัติการและเชื่อมต่อเครื่องตรวจ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LIS &amp; Analyzer Downtime)</w:t>
      </w:r>
    </w:p>
    <w:p w14:paraId="02DDAAAB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สร้างผังขั้นตอนรับมือระบบแล็บ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LIS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ไม่สามารถส่งค่าผลเลือดเข้าชาร์ตผู้ป่วย มีช่องอัพโหลดไฟล์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การเชื่อมต่อ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HL7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ให้ระบบวิเคราะห์ ฟันธงทันทีว่าต้องเปิดโหมดพิมพ์ผลแล็บลงกระดาษส่งด่วนหรือไม่ พร้อมคำแนะนำตรวจสอบ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Middleware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ระหว่างเครื่องเจาะเลือดกับแม่ข่าย</w:t>
      </w:r>
    </w:p>
    <w:p w14:paraId="0CE9211A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A79C67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ไฟฟ้าห้องดาต้าเซ็นเตอร์ดับและระบบสำรองไฟ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UPS/Generator Incident)</w:t>
      </w:r>
    </w:p>
    <w:p w14:paraId="47280C37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สร้างโฟลว์ฉุกเฉินเมื่อกระแสไฟฟ้าหลักขัดข้องและระบบแอร์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Center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ดับ มีช่องกรอกค่าอุณหภูมิห้องและเวลาสำรองไฟของแบตเตอรี่ ฟันธงแนวทางตัดสินใจ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Graceful Shutdown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ลำดับเซิร์ฟเวอร์ก่อนเครื่องดับกะทันหัน พร้อมข้อความสรุปแจ้งทีมวิศวกรรมอาคารทันที</w:t>
      </w:r>
    </w:p>
    <w:p w14:paraId="66696309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4092DED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ระบบจ่ายยาและตู้เบิกยาอัตโนมัติ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Automated Dispensing)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ขัดข้อง</w:t>
      </w:r>
    </w:p>
    <w:p w14:paraId="1F33DF40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สร้างผังงานฉุกเฉินเมื่อระบบห้องยาหรือตู้เบิกยาอิเล็กทรอนิกส์ไม่ทำงาน มีช่องอัพโหลดรูปภาพโค้ดที่หน้าจอตู้ยาเพื่อหาสาเหตุ ฟันธงชี้ขาดให้ปลดล็อกกุญแจกลไกสำรอง (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Manual Key Override)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ทันทีหรือไม่ พร้อมเช็กลิสต์ความปลอดภัยในการจ่ายยากลุ่มวิกฤต (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High-alert drugs)</w:t>
      </w:r>
    </w:p>
    <w:p w14:paraId="2408615C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8BC85B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คลาวด์เซอร์วิสและเว็บแอปพลิเคชันภายนอกล่ม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Cloud Outage)</w:t>
      </w:r>
    </w:p>
    <w:p w14:paraId="3D924544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สร้างผังตรวจสอบบริการ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Cloud/SaaS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ของโรงพยาบาลขัดข้อง มีช่องวางลิงก์สถานะ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Status Page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และโค้ดตอบกลับ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API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เพื่อวิเคราะห์ ฟันธงการตัดสินใจสลับทราฟฟิกไปยัง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Availability Zone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สำรอง พร้อมแบบร่างข้อความชี้แจงผู้ป่วยและเจ้าหน้าที่เวชระเบียน</w:t>
      </w:r>
    </w:p>
    <w:p w14:paraId="2F78256F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F40E419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ตรวจพบข้อมูลผู้ป่วยรั่วไหลตามกฎหมาย 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PDPA (Data Breach Incident)</w:t>
      </w:r>
    </w:p>
    <w:p w14:paraId="677B6593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สร้างโฟลว์วิกฤติตอบสนองการรั่วไหลของข้อมูลสุขภาพ มีช่องให้อัพโหลดไฟล์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หรือสกรีนช็อตหลักฐานการเข้าถึงผิดปกติ ระบบต้องฟันธงระดับความร้ายแรงภายใน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72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 พร้อมสรุปขั้นตอนรายงานคณะกรรมการ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DPO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และแนวทางจำกัดความเสียหายทางกฎหมายทันที</w:t>
      </w:r>
    </w:p>
    <w:p w14:paraId="03F4B816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46C4E2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ระบบเรียกคิวผู้ป่วยนอก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OPD Smart Queue)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ค้างหรือดับ</w:t>
      </w:r>
    </w:p>
    <w:p w14:paraId="5BFC0856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สร้างผังรับมือระบบจัดการคิวหน้าห้องตรวจพังช่วงเวลาพีค ดีไซน์สีสดใช้งานง่ายบนมือถือ มีช่องอัพโหลดภาพหน้าจอคิวที่ค้างเพื่อวินิจฉัย ฟันธงให้เจ้าหน้าที่ประจำจุดเปลี่ยนมาใช้ระบบคิวบัตรกระดาษทันที พร้อมวิธีรีสตาร์ทบอร์ดและเซิร์ฟเวอร์คิวเฉพาะจุด</w:t>
      </w:r>
    </w:p>
    <w:p w14:paraId="6ED8BD35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BDF7EA9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ฐานข้อมูลคลินิกเสียหายหรือเกิด 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Deadlock (Database Corruption)</w:t>
      </w:r>
    </w:p>
    <w:p w14:paraId="180ADC29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สร้างแผนผังรับมือฐานข้อมูล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SQL/Oracle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เกิดปัญหา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Lock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หรือตารางข้อมูลเสียหาย มีช่องวางโค้ดคำสั่งคิวรี่หรือ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 Traceback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เพื่อตรวจสอบ ฟันธงแนวทางเลือกว่าจะใช้คำสั่ง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Kill Session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หรือกู้คืนฐานข้อมูลย้อนหลัง (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Point-in-Time Recovery)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พร้อมขั้นตอนตรวจสอบความสมบูรณ์ของข้อมูล</w:t>
      </w:r>
    </w:p>
    <w:p w14:paraId="73ACBE4C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0D6CA9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ไฟวอลล์ตรวจจับการโจมตี 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DDoS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บนเครือข่ายโรงพยาบาล</w:t>
      </w:r>
    </w:p>
    <w:p w14:paraId="2F0E5D65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สร้างผังระงับเหตุการณ์จราจรเครือข่ายหนาแน่นผิดปกติจากการโจมตี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DDoS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มีช่องวางสถิติ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Bandwidth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และรายการไอพีแปลกปลอม ฟันธงการตั้งค่า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Blackhole Routing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หรือเปิดโหมดป้องกันเข้มงวดบน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CDN/WAF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พร้อมขั้นตอนตรวจสอบว่ากระทบระบบนัดหมายออนไลน์หรือไม่</w:t>
      </w:r>
    </w:p>
    <w:p w14:paraId="5521C8E7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251E43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ระบบนัดหมายแพทย์และบริการโทรเวชกรรม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Telemedicine)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ล่ม</w:t>
      </w:r>
    </w:p>
    <w:p w14:paraId="0706A9BD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สร้างโฟลว์กู้คืนระบบ </w:t>
      </w:r>
      <w:proofErr w:type="spellStart"/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Telemed</w:t>
      </w:r>
      <w:proofErr w:type="spellEnd"/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ขัดข้องระหว่างแพทย์กำลังให้คำปรึกษา มีช่องวางลิงก์ห้องสนทนาหรือโค้ด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WebRTC Error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เพื่อวิเคราะห์ ฟันธงสลับช่องทางสื่อสารไปใช้แพลตฟอร์มสำรองที่ปลอดภัยตามมาตรฐานการแพทย์ พร้อมเทมเพลตส่ง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SMS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นัดหมายใหม่ให้ผู้ป่วยอัตโนมัติ</w:t>
      </w:r>
    </w:p>
    <w:p w14:paraId="25AA7062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A62656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อุปกรณ์การแพทย์เชื่อมต่อ 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IoT (Smart Infusion Pump/Monitor)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หลุดระบบ</w:t>
      </w:r>
    </w:p>
    <w:p w14:paraId="7F1976B2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สร้างผังวินิจฉัยอุปกรณ์การแพทย์ไร้สายหลุดการเชื่อมต่อจากมอนิเตอร์กลาง มีช่องอัพโหลดรูปภาพรหัสเตือนบนเครื่องเพื่อหาสาเหตุ ฟันธงการตัดสินใจให้พยาบาลเฝ้าระวังแบบ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Manual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ทันที พร้อมวิธีวิเคราะห์คลื่นสัญญาณ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Wi-Fi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กวนกันในหอผู้ป่วยวิกฤต</w:t>
      </w:r>
    </w:p>
    <w:p w14:paraId="0EEB997B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F6BBF3F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ประตูดิจิทัลและระบบสแกนใบหน้าเข้า-ออกห้องผ่าตัดล็อคค้าง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Access Control)</w:t>
      </w:r>
    </w:p>
    <w:p w14:paraId="6394E399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สร้างผังฉุกเฉินเมื่อระบบควบคุมประตูนิรภัยห้องผ่าตัดหรือห้องยาเสพติดล้มเหลว มีช่องอัพโหลดภาพกล่องควบคุมเพื่อตรวจสถานะไฟ ฟันธงคำสั่งทุบกระจกฉุกเฉิน (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Emergency Break Glass)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หรือตัดสัญญาณแม่เหล็กไฟฟ้าทันที พร้อมวิธีรีเซ็ตระบบควบคุมความปลอดภัย</w:t>
      </w:r>
    </w:p>
    <w:p w14:paraId="61EC4D68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626D0B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ใบรับรองความปลอดภัย 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SSL/TLS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หมดอายุกะทันหัน</w:t>
      </w:r>
    </w:p>
    <w:p w14:paraId="77FE05CD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สร้างโฟลว์แก้ไขเว็บพอร์ทัลโรงพยาบาลเข้าไม่ได้เนื่องจาก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Certificate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แจ้งเตือนไม่ปลอดภัย มีช่องวางโค้ดใบรับรองเดิมเพื่อตรวจสอบ วัน/เดือน/ปี ฟันธงขั้นตอนออกและติดตั้งใบรับรองฉุกเฉิน (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Wildcard/SAN SSL)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พร้อมคำแนะนำเคลียร์แคชระบบเพื่อให้อุปกรณ์มือถือเข้าใช้งานได้ทันที</w:t>
      </w:r>
    </w:p>
    <w:p w14:paraId="67317C43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78FAAB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ตรวจพบมัลแวร์ในอุปกรณ์เครื่องแพทย์โดยบุคคลภายนอก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USB Infection)</w:t>
      </w:r>
    </w:p>
    <w:p w14:paraId="6C355446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สร้างผังขั้นตอนกักกันไวรัสเมื่อมีผู้นำแฟลชไดรฟ์เสียบเข้าเครื่องตรวจทางการแพทย์ มีช่องวางชื่อไฟล์มัลแวร์หรือ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Hash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เพื่อตรวจสอบในฐานข้อมูล ฟันธงให้สั่งปิดพอร์ตและถอดสาย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LAN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ทันที พร้อมแนวทางการนำเครื่องเข้าตรวจ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Forensic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โดยไม่กระทบการใช้งานในเคสฉุกเฉิน</w:t>
      </w:r>
    </w:p>
    <w:p w14:paraId="54EEFFD5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FD978B3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ระบบสำรองข้อมูลล้มเหลว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Backup Jobs Failure)</w:t>
      </w:r>
    </w:p>
    <w:p w14:paraId="04F86191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สร้างโฟลว์ตรวจสอบกรณีงาน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Backup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ประจำวันของระบบหลักล้มเหลว มีช่องวางข้อความแจ้งเตือน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Backup Log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เพื่อหาสาเหตุ ฟันธงว่าต้องเคลียร์พื้นที่จัดเก็บหรือเปลี่ยน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Pool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ไดรฟ์ทันที พร้อมคำแนะนำสั่งรันคำสั่ง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Manual Differential Backup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แบบด่วนโดยไม่กระทบความเร็วระบบหลัก</w:t>
      </w:r>
    </w:p>
    <w:p w14:paraId="47C3B8F0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9AB10B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อีเมลองค์กรส่งไม่ออกหรือโดนขึ้นบัญชีดำ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Email Domain Blacklisted)</w:t>
      </w:r>
    </w:p>
    <w:p w14:paraId="5B86D560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สร้างแผนผังแก้วิกฤติติดต่อสื่อสารเมื่อโดเมนอีเมลโรงพยาบาลโดนระงับหรือมองว่าเป็นสแปม มีช่องวางหัวอีเมล (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Email Headers)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เพื่อวิเคราะห์ค่า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SPF/DKIM/DMARC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ฟันธงแนวทางขอปลดบล็อกจากผู้ให้บริการ พร้อมเปิดเส้นทางส่งอีเมลสำรองสำหรับผลตรวจวิกฤต</w:t>
      </w:r>
    </w:p>
    <w:p w14:paraId="5EB4B0AB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EA866F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B4095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สัญญาณเตือนภัยศูนย์คอมพิวเตอร์ทำงานผิดพลาด (</w:t>
      </w:r>
      <w:r w:rsidRPr="00B4095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FM200 Gas False Alarm)</w:t>
      </w:r>
    </w:p>
    <w:p w14:paraId="443422E5" w14:textId="77777777" w:rsidR="00B4095A" w:rsidRPr="00B4095A" w:rsidRDefault="00B4095A" w:rsidP="00B4095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สร้างโฟลว์ฉุกเฉินกรณีระบบแก๊สดับเพลิงอัตโนมัติใน 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Center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นับถอยหลังโดยไม่มีเพลิงไหม้ มีช่องอัพโหลดภาพหน้าปัดควบคุมเพื่อยืนยันสถานะเซ็นเซอร์ ฟันธงตำแหน่งกดปุ่มระงับการฉีดแก๊ส (</w:t>
      </w:r>
      <w:r w:rsidRPr="00B4095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Abort Switch) </w:t>
      </w:r>
      <w:r w:rsidRPr="00B4095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ทันที พร้อมขั้นตอนความปลอดภัยสำหรับเจ้าหน้าที่ไอทีที่ปฏิบัติหน้าที่อยู่ข้างใน</w:t>
      </w:r>
    </w:p>
    <w:p w14:paraId="5DCF687D" w14:textId="77777777" w:rsidR="00B4095A" w:rsidRDefault="00B4095A"/>
    <w:sectPr w:rsidR="00B409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95A"/>
    <w:rsid w:val="00B4095A"/>
    <w:rsid w:val="00C6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8AA4"/>
  <w15:chartTrackingRefBased/>
  <w15:docId w15:val="{6DFD7A7C-6B14-40AB-9CDB-6275E05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9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9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9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09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09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938</Words>
  <Characters>5350</Characters>
  <Application>Microsoft Office Word</Application>
  <DocSecurity>0</DocSecurity>
  <Lines>44</Lines>
  <Paragraphs>12</Paragraphs>
  <ScaleCrop>false</ScaleCrop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2026-09-10T13:24:00Z</dcterms:created>
  <dcterms:modified xsi:type="dcterms:W3CDTF">2026-09-10T13:26:00Z</dcterms:modified>
</cp:coreProperties>
</file>