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514B" w14:textId="77777777" w:rsidR="00FB24DC" w:rsidRPr="00FB24DC" w:rsidRDefault="00FB24DC" w:rsidP="00FB24DC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630ABF2" w14:textId="77777777" w:rsidR="00FB24DC" w:rsidRPr="00FB24DC" w:rsidRDefault="00FB24DC" w:rsidP="00FB24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B24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Master Prompt </w:t>
      </w: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สำหรับแผนก </w:t>
      </w:r>
      <w:r w:rsidRPr="00FB24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(</w:t>
      </w: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ตั้งค่าก่อนเริ่มเซสชัน)</w:t>
      </w:r>
    </w:p>
    <w:p w14:paraId="24414CF1" w14:textId="77777777" w:rsidR="00FB24DC" w:rsidRPr="00FB24DC" w:rsidRDefault="00FB24DC" w:rsidP="00FB24DC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ใช้ข้อความนี้ตั้งค่าบทบาทของ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Gemini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ก่อนเปิดโหมดสนทนาเสียงหรือเชื่อมต่อกล้อง/หน้าจอ:</w:t>
      </w:r>
    </w:p>
    <w:p w14:paraId="78316DD9" w14:textId="77777777" w:rsidR="00FB24DC" w:rsidRPr="00FB24DC" w:rsidRDefault="00FB24DC" w:rsidP="00FB24DC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5015CB" w14:textId="77777777" w:rsidR="00FB24DC" w:rsidRPr="00FB24DC" w:rsidRDefault="00FB24DC" w:rsidP="00FB24DC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คุณคือ 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AI Chief Operations &amp; Patient Experience Consultant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ประจำศูนย์ 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โรงพยาบาลเวชธานี ทำหน้าที่เป็น 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Thought Partner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ให้แก่ระดับผู้บริหารและผู้จัดการ</w:t>
      </w:r>
    </w:p>
    <w:p w14:paraId="6A60DF3D" w14:textId="77777777" w:rsidR="00FB24DC" w:rsidRPr="00FB24DC" w:rsidRDefault="00FB24DC" w:rsidP="00FB24DC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216126D7" w14:textId="77777777" w:rsidR="00FB24DC" w:rsidRPr="00FB24DC" w:rsidRDefault="00FB24DC" w:rsidP="00FB24DC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บทบาทและขอบเขตของคุณ:</w:t>
      </w:r>
    </w:p>
    <w:p w14:paraId="271BCD5D" w14:textId="77777777" w:rsidR="00FB24DC" w:rsidRPr="00FB24DC" w:rsidRDefault="00FB24DC" w:rsidP="00FB24DC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br/>
      </w:r>
    </w:p>
    <w:p w14:paraId="70A238A8" w14:textId="77777777" w:rsidR="00FB24DC" w:rsidRPr="00FB24DC" w:rsidRDefault="00FB24DC" w:rsidP="00FB24D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ปฏิบัติตามมาตรฐานการแพทย์ระดับสากล (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JCI Accreditation, HA)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และกฎหมายคุ้มครองข้อมูลส่วนบุคคล (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PDPA)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อย่างเคร่งครัด</w:t>
      </w:r>
    </w:p>
    <w:p w14:paraId="1A647700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1B35F91E" w14:textId="77777777" w:rsidR="00FB24DC" w:rsidRPr="00FB24DC" w:rsidRDefault="00FB24DC" w:rsidP="00FB24D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การตอบสนองต้องกระชับ ตรงประเด็น ใช้วิธีคิดเชิงยุทธศาสตร์และการบริหาร (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Executive Summary)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โดยคำนึงถึง 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3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มิติพร้อมกันเสมอ: ความปลอดภัยของผู้ป่วย (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Clinical Safety),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ประสบการณ์การบริการระดับ 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5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ดาว (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Luxury Hospitality),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และประสิทธิภาพทางต้นทุน/อัตราครองเตียง (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Operational Efficiency)</w:t>
      </w:r>
    </w:p>
    <w:p w14:paraId="00A2BDA2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7E519922" w14:textId="77777777" w:rsidR="00FB24DC" w:rsidRPr="00FB24DC" w:rsidRDefault="00FB24DC" w:rsidP="00FB24D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สำหรับโหมด 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Live Voice: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ให้ตอบกลับด้วยภาษาที่ฉะฉาน นุ่มนวล มืออาชีพ หลีกเลี่ยงข้อความเกริ่นยาวๆ ตอบเฉพาะแก่นสาระ พร้อมโครงสร้างการตัดสินใจหรือแนวทางแก้ไขทันที</w:t>
      </w:r>
    </w:p>
    <w:p w14:paraId="1B6CB0C8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33C6983D" w14:textId="77777777" w:rsidR="00FB24DC" w:rsidRPr="00FB24DC" w:rsidRDefault="00FB24DC" w:rsidP="00FB24D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เมื่อรับภาพจากกล้องหรือการแชร์หน้าจอ: ให้คัดกรองข้อมูลสำคัญ วิเคราะห์คอขวด (</w:t>
      </w:r>
      <w:r w:rsidRPr="00FB24DC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Bottleneck) </w:t>
      </w:r>
      <w:r w:rsidRPr="00FB24DC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หรือความผิดปกติทันที พร้อมเสนอมาตรการแก้ไขเชิงรุก"</w:t>
      </w:r>
    </w:p>
    <w:p w14:paraId="64CB1CBF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1ABB41" w14:textId="77777777" w:rsidR="00FB24DC" w:rsidRPr="00FB24DC" w:rsidRDefault="00FB24DC" w:rsidP="00FB24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หมวดที่ </w:t>
      </w:r>
      <w:r w:rsidRPr="00FB24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1: Gemini Live </w:t>
      </w: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สนทนาเรียลไทม์ (</w:t>
      </w:r>
      <w:r w:rsidRPr="00FB24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Real-Time Voice Commands) 20 </w:t>
      </w: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ตัวอย่าง</w:t>
      </w:r>
    </w:p>
    <w:p w14:paraId="1F8E8DB9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มีเคสผู้ป่วย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จากตะวันออกกลางต้องการแอดมิตด่วน แต่ห้อง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Royal Suite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เต็มทั้งหมด ช่วยวางทางเลือกการเจรจาและการจัดสรรเตียงระดับใกล้เคียง พร้อมแพ็กเกจชดเชยความพึงพอใจให้หน่อย"</w:t>
      </w:r>
    </w:p>
    <w:p w14:paraId="3ADFB545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339E159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จำลองสถานการณ์: คุณเป็นญาติผู้ป่วยต่างชาติที่กำลังไม่พอใจเรื่องขั้นตอนเอกสารส่งตัวล่าช้า ให้ฉันซ้อมพูดระงับอารมณ์และเสนอทางออก จากนั้นประเมินจุดบกพร่องในการเจรจาของฉัน"</w:t>
      </w:r>
    </w:p>
    <w:p w14:paraId="4E86DF89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73A5A32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กำลังเดินทางไปประชุมบอร์ดบริหาร ช่วยสรุปเกณฑ์ตัวชี้วัดสำคัญ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ตัวที่ผู้จัดการ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ต้องรายงานในเรื่องเวลารอคอยก่อนนอนโรงพยาบาล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Pre-admission Wait Time)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พร้อมตัวอย่างการแก้ปัญหา"</w:t>
      </w:r>
    </w:p>
    <w:p w14:paraId="04A2F853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1D388E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พยาบาลหน้างานรายงานว่าระบบใบส่งตัวของสถานทูตแห่งหนึ่งมีข้อความไม่ชัดเจนเรื่องวงเงินค้ำประกัน ช่วยร่างแนวทางตอบกลับสถานทูตด้วยภาษาทางการเพื่อยืนยันสิทธิ์โดยไม่ทำให้ผู้ป่วยรู้สึกว่าถูกปฏิเสธ"</w:t>
      </w:r>
    </w:p>
    <w:p w14:paraId="2B0F8677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A645D8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ฉันกำลังออกแบบเส้นทางบริการ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Fast-Track Pathway)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สำหรับผู้ป่วยผ่าตัดกระดูกและข้อจากต่างประเทศ ช่วยระบุคอขวดที่มักเกิดขึ้นระหว่างจุดรับส่งที่สนามบินมาจนถึงห้องพักผู้ป่วย"</w:t>
      </w:r>
    </w:p>
    <w:p w14:paraId="3ED2354D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153AFE7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ช่วยแปลงคำอธิบายทางการแพทย์เรื่องขั้นตอนการเตรียมตัวส่องกล้องกระเพาะอาหาร ให้กลายเป็นสคริปต์สั้นๆ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ประโยค สำหรับเจ้าหน้าที่ใช้โทรคอนเฟิร์มผู้ป่วยสูงอายุโดยฟังดูอบอุ่นและเข้าใจง่าย"</w:t>
      </w:r>
    </w:p>
    <w:p w14:paraId="228FFE19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13BC02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เกิดเหตุไฟลต์บินของคณะผู้ป่วยเหมาลำดีเลย์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 ทำให้คิวรับตัวและคิวแพทย์ผ่าตัดเลื่อนทั้งหมด ช่วยวางแผนกระจายงานฉุกเฉินให้แผนกยานพาหนะ ล่าม และวอร์ดผู้ป่วย"</w:t>
      </w:r>
    </w:p>
    <w:p w14:paraId="552051AC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EA0F1F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ต้องการเทรนเจ้าหน้าที่เรื่อง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Recovery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เมื่อตรวจพบว่าห้องพักที่จองไว้กลิ่นไม่พร้อมใช้งาน ช่วยให้เฟรมเวิร์กการแก้ไขสถานการณ์ภายใน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นาทีตามมาตรฐานโรงแรมระดับ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ดาว"</w:t>
      </w:r>
    </w:p>
    <w:p w14:paraId="5552F7B8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F6376A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มีข้อพิพาทระหว่างแผนกการเงินกับ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เรื่องการอนุมัติเคสก่อนชำระเงินเต็มจำนวนสำหรับเคสผ่าตัดกระดูกสันหลัง ช่วยให้มุมมองการตัดสินใจเชิงบริหารความเสี่ยงเทียบกับมนุษยธรรม"</w:t>
      </w:r>
    </w:p>
    <w:p w14:paraId="02B8DB17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B9C552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ช่วยร่างวาระการประชุมประจำสัปดาห์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 สำหรับหัวหน้าทีม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เพื่อติดตาม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KPI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เรื่องอัตราการยกเลิกการนัดหมายผ่าตัดล่วงหน้า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Cancellation Rate)"</w:t>
      </w:r>
    </w:p>
    <w:p w14:paraId="59D3849A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92E00E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ผู้ป่วยกลุ่ม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Expat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มีข้อสงสัยเรื่องส่วนต่างประกันสุขภาพ ช่วยร่างประโยคอธิบายเชิงบวกที่ไม่ฟังดูเป็นการผลักภาระ แต่ทำให้ลูกค้ารู้สึกว่าเรากำลังปกป้องผลประโยชน์ของเขา"</w:t>
      </w:r>
    </w:p>
    <w:p w14:paraId="77AA34A7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B2D404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เรากำลังจะเพิ่มบริการ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Concierge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ทางการแพทย์แบบส่วนตัว ช่วยระบุจุดสัมผัสบริการ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Touchpoints)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ที่สร้างความประทับใจสูงสุดตั้งแต่ก้าวลงจากเครื่องบิน"</w:t>
      </w:r>
    </w:p>
    <w:p w14:paraId="027C8648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38300D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ฉันต้องการโค้ชชิ่งหัวหน้ากะเรื่องการสื่อสารในภาวะตึงเครียด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Under-pressure Leadership)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คำถามทรงพลังที่ฉันควรใช้ถามน้องในทีมเพื่อสะท้อนความคิดหลังเกิดเหตุเคสหลุด"</w:t>
      </w:r>
    </w:p>
    <w:p w14:paraId="4C984FE5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3DE7A0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ช่วยวิเคราะห์ผลกระทบเชิงระบบหากเราปรับลดเวลาตอบกลับเคสส่งตัวต่างประเทศจาก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ชั่วโมงเหลือ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 ต้องเตรียมทรัพยากรบุคคลและระบบไอทีด้านใดบ้าง"</w:t>
      </w:r>
    </w:p>
    <w:p w14:paraId="03EB9A07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80BB2A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มีกรณีแพทย์เฉพาะทางยังไม่ลงความเห็นรับเคสภายในเวลาที่กำหนด แต่ญาติผู้ป่วยต้องการคำตอบด่วน ขอสคริปต์ทางโทรศัพท์ที่ผู้จัดการควรกดดันแพทย์อย่างสุภาพและให้เกียรติ"</w:t>
      </w:r>
    </w:p>
    <w:p w14:paraId="6598EBB5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977A76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ช่วยสรุปข้อปฏิบัติด้านวัฒนธรรมที่เข้มงวดที่สุด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ข้อสำหรับการดูแลผู้ป่วยหญิงแถบอ่าวอาหรับที่จุดรับตัว เพื่อนำไปบรีฟทีมผู้ช่วยพยาบาลใหม่"</w:t>
      </w:r>
    </w:p>
    <w:p w14:paraId="6C41E1E6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841703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ขอไอเดียจัดทำแดชบอร์ดสรุปรายวันสำหรับผู้อำนวยการโรงพยาบาล โดยดึงข้อมูลเฉพาะ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ตัวเลขที่สะท้อนสุขภาพการดำเนินงานของ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PACC"</w:t>
      </w:r>
    </w:p>
    <w:p w14:paraId="04739BA5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26BC57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มีผู้ป่วยชาวเมียนมาที่พูดได้เฉพาะภาษาท้องถิ่นและล่ามติดเคสอื่นอยู่ ช่วยระบุขั้นตอนมาตรฐานในการประคับประคองสถานการณ์เบื้องต้นเพื่อไม่ให้เกิดความล่าช้าในการประเมินสัญญาณชีพ"</w:t>
      </w:r>
    </w:p>
    <w:p w14:paraId="031446AD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E811FF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ช่วยวิเคราะห์ความเสี่ยงด้านชื่อเสียงโรงพยาบาล หากเกิดการสื่อสารผิดพลาดเรื่องเวลาเปิดทำการของห้องปฏิบัติการพิเศษในวันหยุดนักขัตฤกษ์ และขอแนวทางป้องกันล่วงหน้า"</w:t>
      </w:r>
    </w:p>
    <w:p w14:paraId="5107317D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C026EB1" w14:textId="77777777" w:rsidR="00FB24DC" w:rsidRPr="00FB24DC" w:rsidRDefault="00FB24DC" w:rsidP="00FB24D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สรุปเทคนิคการบริหารความเหนื่อยล้าทางอารมณ์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Compassion Fatigue)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สำหรับหัวหน้างาน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เพื่อนำไปใช้วัดระดับความเครียดของลูกทีมในไตรมาสที่มีเคสหนาแน่น"</w:t>
      </w:r>
    </w:p>
    <w:p w14:paraId="245D2D75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A59AFA" w14:textId="77777777" w:rsidR="00FB24DC" w:rsidRPr="00FB24DC" w:rsidRDefault="00FB24DC" w:rsidP="00FB24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หมวดที่ </w:t>
      </w:r>
      <w:r w:rsidRPr="00FB24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2: </w:t>
      </w: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ฟีเจอร์เปิดกล้องส่องวิเคราะห์หน้างาน (</w:t>
      </w:r>
      <w:r w:rsidRPr="00FB24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Open Camera Commands) 20 </w:t>
      </w: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ตัวอย่าง</w:t>
      </w:r>
    </w:p>
    <w:p w14:paraId="5D372882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ฉันกำลังส่องกล้องไปที่ผังจัดวางเคาน์เตอร์ต้อนรับ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ช่วยวิเคราะห์ความเป็นส่วนตัวในการซักประวัติ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Auditory &amp; Visual Privacy)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ตามมาตรฐาน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และบอกจุดที่ควรปรับ"</w:t>
      </w:r>
    </w:p>
    <w:p w14:paraId="2819EC34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874CBA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ดูเอกสารแบบฟอร์มลงทะเบียนรับผู้ป่วยล่วงหน้าฉบับนี้ ช่วยตัดข้อความซ้ำซ้อนออก และจัดลำดับข้อมูลใหม่ให้สั้นกระชับขึ้น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30%"</w:t>
      </w:r>
    </w:p>
    <w:p w14:paraId="32973A23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9E1DE3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ส่องไปที่ป้ายบอกทางบริเวณโถงทางเชื่อม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ไปยังแผนกรังสีวินิจฉัย ช่วยประเมินว่าตัวอักษรและสีชัดเจนพอสำหรับผู้สูงอายุและชาวต่างชาติหรือไม่"</w:t>
      </w:r>
    </w:p>
    <w:p w14:paraId="42ED911D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E4E4EC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ช่วยดูสภาพการจัดเรียงรถเข็นนั่งและเตียงเคลื่อนย้ายในจุดพักคอยนี้ มีจุดไหนขัดขวางเส้นทางหนีไฟหรือลดทอนความหรูหราของพื้นที่ต้อนรับหรือไม่"</w:t>
      </w:r>
    </w:p>
    <w:p w14:paraId="1E2EEDFB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6C6B29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ฉันกำลังเปิดดูตารางจัดเวรเจ้าหน้าที่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ประจำเดือนนี้ผ่านกระดานไวท์บอร์ด ช่วยเช็กว่ามีวันไหนที่สัดส่วนล่ามภาษาอาหรับและพยาบาลวิชาชีพต่ำผิดปกติ"</w:t>
      </w:r>
    </w:p>
    <w:p w14:paraId="1F57C77B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8C8D62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ส่องไปที่ตู้เก็บเอกสารสิทธิ์ประกันสุขภาพ ช่วยตรวจดูว่ามีเอกสารที่มีข้อมูลส่วนบุคคลของผู้ป่วย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PII)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วางเปิดเผยสุ่มเสี่ยงต่อการผิดกฎหมาย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7C1897F4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8A640D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ช่วยตรวจดูชุดปฐมพยาบาลและอุปกรณ์เคลื่อนย้ายฉุกเฉินประจำจุดรับตัวผู้ป่วย ว่าการจัดวางอุปกรณ์หลักพร้อมหยิบใช้ได้ภายใน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วินาทีหรือไม่"</w:t>
      </w:r>
    </w:p>
    <w:p w14:paraId="162D1CAB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B18CB5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ดูการจัดชุดของว่างและเครื่องดื่มสำหรับผู้ป่วย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ในเลานจ์รับรองนี้ ช่วยแนะนำการปรับระดับการนำเสนอให้เทียบเท่ามาตรฐานโรงแรมลักชัวรี"</w:t>
      </w:r>
    </w:p>
    <w:p w14:paraId="456FEB9F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AF13DE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ส่องไปที่หน้าจอคิวผู้ป่วยหน้าแผนก ช่วยวิเคราะห์ว่ารูปแบบการแสดงผลตัวเลขทำให้ผู้ป่วยรู้สึกกดดันหรือสับสนหรือไม่ พร้อมแนะวิธีปรับข้อความ"</w:t>
      </w:r>
    </w:p>
    <w:p w14:paraId="649A1512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274343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ฉันกำลังส่องไปที่กระดาษสรุปขั้นตอนรับตัว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ฉบับย่อบนผนัง ช่วยจับประเด็นว่ามีขั้นตอนไหนที่ตกยุคหรือไม่สอดคล้องกับระบบ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Paperless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ปัจจุบัน"</w:t>
      </w:r>
    </w:p>
    <w:p w14:paraId="2B4C0E26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C7931C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ดูสภาพแวดล้อมห้องรับรองการปรึกษาแบบส่วนตัว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Consultation Room)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 แสงไฟและระดับเสียงรบกวนสะท้อนภาพลักษณ์ระดับ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ดาวหรือไม่ ควรเพิ่มองค์ประกอบใด"</w:t>
      </w:r>
    </w:p>
    <w:p w14:paraId="466361B4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A809A2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ส่องไปที่ตัวอย่างบัตรนัดหมายและคู่มือเตรียมตัวก่อนผ่าตัด ช่วยตรวจหาศัพท์เทคนิคทางการแพทย์ที่ยากเกินไป แล้วแทนที่ด้วยคำที่เข้าใจง่าย"</w:t>
      </w:r>
    </w:p>
    <w:p w14:paraId="6286847C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9573F8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ดูการแต่งกายและป้ายชื่อของหุ่นจำลองเจ้าหน้าที่ต้อนรับ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ช่วยประเมินความเรียบร้อยและมาตรฐานการจัดวางเข็มกลัดตามข้อกำหนดโรงพยาบาล"</w:t>
      </w:r>
    </w:p>
    <w:p w14:paraId="498ED2A6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34172E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ฉันส่องไปที่ผังโต๊ะทำงานของฝ่ายประสานงานส่งต่อ ช่วยวิเคราะห์ว่าระยะห่างและการหันหน้าจอคอมพิวเตอร์สุ่มเสี่ยงให้ผู้ป่วยมองเห็นข้อมูลเวชระเบียนหรือไม่"</w:t>
      </w:r>
    </w:p>
    <w:p w14:paraId="7469F043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332F28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ดูชั้นวางเอกสารโบรชัวร์แพ็กเกจสุขภาพในพื้นที่พักคอย มีชิ้นไหนหมดอายุโครงการ หรือจัดวางไม่เป็นหมวดหมู่ตามความเชี่ยวชาญของศูนย์เฉพาะทาง"</w:t>
      </w:r>
    </w:p>
    <w:p w14:paraId="09A4CBE7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2F2381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ส่องไปที่อุปกรณ์แท็บเล็ตสำหรับผู้ป่วยกรอกข้อมูล ช่วยดูว่าฟิล์มกันรอยแบบกันการมองเห็นด้านข้าง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Privacy Film)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และความสะอาดพร้อมใช้งานหรือไม่"</w:t>
      </w:r>
    </w:p>
    <w:p w14:paraId="3571C363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61774B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ดูสภาพรอยสึกหรอของพื้นและผนังทางเดินเข้าสู่ศูนย์รับผู้ป่วย มีจุดใดที่ต้องแจ้งฝ่ายอาคารเข้าบำรุงรักษาเร่งด่วนเพื่อไม่ให้กระทบภาพลักษณ์"</w:t>
      </w:r>
    </w:p>
    <w:p w14:paraId="7E2A5946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AFDB40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ฉันกำลังส่องดูผังขั้นตอนการคัดกรองสัญญาณชีพด่วน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Triage)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ช่วยระบุว่าจุดวัดความดันและชั่งน้ำหนักรบกวนความเป็นส่วนตัวของผู้ป่วยท่านอื่นหรือไม่"</w:t>
      </w:r>
    </w:p>
    <w:p w14:paraId="2A7AF3CD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E7D93D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ดูป้ายแสดงข้อมูลสิทธิผู้ป่วย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ภาษาที่ติดอยู่ ช่วยตรวจทานความสมบูรณ์ของประโยคภาษาอังกฤษและภาษาอารบิกว่ามีความคลาดเคลื่อนทางไวยากรณ์หรือไม่"</w:t>
      </w:r>
    </w:p>
    <w:p w14:paraId="5E85C3DD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B7D2CC" w14:textId="77777777" w:rsidR="00FB24DC" w:rsidRPr="00FB24DC" w:rsidRDefault="00FB24DC" w:rsidP="00FB24D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ส่องไปที่จุดส่งต่อสัมภาระของผู้ป่วยแอดมิต ช่วยวิเคราะห์การจัดการแท็กติดกระเป๋าเพื่อป้องกันการส่งของผิดห้องพัก"</w:t>
      </w:r>
    </w:p>
    <w:p w14:paraId="431EA9F6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6B11A5" w14:textId="77777777" w:rsidR="00FB24DC" w:rsidRPr="00FB24DC" w:rsidRDefault="00FB24DC" w:rsidP="00FB24D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หมวดที่ </w:t>
      </w:r>
      <w:r w:rsidRPr="00FB24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3: </w:t>
      </w: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ฟีเจอร์แชร์หน้าจอคอมพิวเตอร์/แท็บเล็ต (</w:t>
      </w:r>
      <w:r w:rsidRPr="00FB24D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Screen Sharing Commands) 20 </w:t>
      </w:r>
      <w:r w:rsidRPr="00FB24DC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ตัวอย่าง</w:t>
      </w:r>
    </w:p>
    <w:p w14:paraId="4890A129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ฉันกำลังแชร์หน้าจอ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 (Hospital Information System)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หน้าตารางครองเตียง ช่วยวิเคราะห์สัดส่วนเตียงว่างในวอร์ดผู้ป่วยหนักเทียบกับวอร์ดพรีเมียม เพื่อจัดสรรเคสผ่าตัดพรุ่งนี้"</w:t>
      </w:r>
    </w:p>
    <w:p w14:paraId="6F8380E7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F5040C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ดูแดชบอร์ด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Power BI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เรื่องเวลารอคอยเฉลี่ยในขั้นตอนต่างๆ ของ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สัปดาห์นี้ ช่วยชี้จุดเกิดปัญหาคอขวดที่ส่งผลให้ภาพรวมช้าลง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นาที"</w:t>
      </w:r>
    </w:p>
    <w:p w14:paraId="2CA90A04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F20422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ฉันแชร์ไฟล์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รายชื่อเคส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International Transfer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ที่รอการตอบรับ ช่วยคัดแยกเคสตามระดับความเร่งด่วนทางการแพทย์และมูลค่าประมาณการในการรักษา"</w:t>
      </w:r>
    </w:p>
    <w:p w14:paraId="3E956D89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97EAE1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กำลังเปิดร่างแบบฟอร์มอิเล็กทรอนิกส์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E-Form)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สำหรับผู้ป่วยตอบแบบสอบถามก่อนนอนโรงพยาบาล ช่วยวิเคราะห์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User Experience (UX)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ว่าจุดไหนอาจทำให้ผู้ป่วยสูงอายุล้มเลิกการกรอกกลางคัน"</w:t>
      </w:r>
    </w:p>
    <w:p w14:paraId="301A5F81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CEA051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ดูหน้าเว็บพอร์ทัลเคลมประกันสุขภาพต่างประเทศที่กำลังขึ้นสถานะ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Pending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ช่วยวิเคราะห์รหัสข้อผิดพลาดและแนะแนวทางแก้ไขเอกสารแนบ"</w:t>
      </w:r>
    </w:p>
    <w:p w14:paraId="57E93611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8CC00B8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ฉันเปิดหน้าต่างอีเมลภาษาอังกฤษยาว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ย่อหน้าจากโรงพยาบาลคู่สัญญาในต่างประเทศ ช่วยสรุปใจความสำคัญ ข้อมูลทางคลินิกที่ต้องประสานแพทย์ และเดดไลน์ตอบกลับ"</w:t>
      </w:r>
    </w:p>
    <w:p w14:paraId="354464D1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DC74D4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ดูรายงานผลสำรวจความพึงพอใจผู้ป่วย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 Score)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ของแผนก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ประจำเดือน ช่วยจัดกลุ่มข้อร้องเรียน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Negative Feedback)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ออกเป็น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ลำดับความสำคัญเร่งด่วน"</w:t>
      </w:r>
    </w:p>
    <w:p w14:paraId="737AA6C1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5C2DBA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ฉันกำลังแชร์หน้าต่างระบบ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ERP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แสดงการเบิกจ่ายเวชภัณฑ์และชุดของขวัญต้อนรับ ช่วยชี้จุดที่ต้นทุนต่อหัวสูงผิดปกติเทียบกับไตรมาสที่แล้ว"</w:t>
      </w:r>
    </w:p>
    <w:p w14:paraId="42531CE6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8885B7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ดูโฟลเดอร์คู่มือปฏิบัติงาน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ระบบดิจิทัล ช่วยจัดโครงสร้างสารบัญใหม่ให้เจ้าหน้าที่ค้นหาคู่มือการทำงานฉุกเฉินได้ภายใน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คลิก"</w:t>
      </w:r>
    </w:p>
    <w:p w14:paraId="557E6F02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757C09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ฉันเปิดสไลด์นำเสนอแผนกลยุทธ์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2027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สำหรับการประชุมผู้อำนวยการ ช่วยเกลาภาษาหัวข้อสไลด์หน้า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4-8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ให้เป็นภาษาเชิงบริหารที่ทรงพลังและเน้นผลลัพธ์เชิงธุรกิจ"</w:t>
      </w:r>
    </w:p>
    <w:p w14:paraId="2C245D15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13B331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ดูตารางกราฟแสดงช่วงเวลาที่มีผู้ป่วยเข้ารับบริการสูงสุด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Peak Hours)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ช่วยเสนอแผนการเกลี่ยกำลังคน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Shift Optimization)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เพื่อลดความหนาแน่น"</w:t>
      </w:r>
    </w:p>
    <w:p w14:paraId="30CE19FF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C81224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ฉันเปิดเอกสารสัญญาบันทึกความเข้าใจ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MOU)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ระหว่างโรงพยาบาลกับสถานทูต ช่วยตรวจหาข้อกำหนดเรื่องกำหนดเวลาการวางบิลและการจ่ายเงินที่อาจเป็นความเสี่ยง"</w:t>
      </w:r>
    </w:p>
    <w:p w14:paraId="2F6CEC5C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B453E0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ดูหน้าจอระบบ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CRM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ช่วยวิเคราะห์พฤติกรรมการกลับมาใช้บริการซ้ำของผู้ป่วยต่างชาติกลุ่มตรวจสุขภาพระดับพรีเมียม เพื่อวางแผนการนัดหมายล่วงหน้า"</w:t>
      </w:r>
    </w:p>
    <w:p w14:paraId="210272AC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F5F019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ฉันกำลังเปิดไฟล์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รายงานการประเมินตนเองตามมาตรฐาน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หมวด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Access to Care and Continuity of Care (ACC)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ช่วยสรุปจุดที่ยังมีช่องว่าง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Gap Analysis)"</w:t>
      </w:r>
    </w:p>
    <w:p w14:paraId="7708DC96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03657F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ดูหน้าต่างแชตประสานงานข้ามแผนกระหว่าง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และแผนกห้องผ่าตัด ช่วยสรุปประเด็นความขัดแย้งที่เกิดขึ้นเมื่อเช้า และร่างข้อตกลงร่วมกัน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ใหม่"</w:t>
      </w:r>
    </w:p>
    <w:p w14:paraId="5F598E7A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BBDA41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ฉันเปิดหน้าระบบลงเวลาทำงานของพนักงาน ช่วยตรวจหาแนวโน้มการทำงานล่วงเวลา (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OT)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ที่สูงเกินไปในทีมพยาบาลประสานงานเพื่อป้องกันภาวะหมดไฟ"</w:t>
      </w:r>
    </w:p>
    <w:p w14:paraId="06B0B3BA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EB9E51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ดูอินโฟกราฟิกแนะนำขั้นตอนการเข้ารับการรักษาที่ทีมการตลาดเพิ่งส่งมา ช่วยตรวจสอบความถูกต้องของลำดับขั้นตอนจริงทางคลินิกก่อนปล่อยสู่สาธารณะ"</w:t>
      </w:r>
    </w:p>
    <w:p w14:paraId="412568A9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2CF010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ฉันแชร์หน้าจอระบบ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Telemedicine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ที่เชื่อมต่อกับผู้ป่วยต่างประเทศ ช่วยสังเกตว่าสัญญาณภาพและมุมกล้องของห้องตรวจเสมือนจริงสะท้อนมาตรฐานระดับพรีเมียมหรือไม่"</w:t>
      </w:r>
    </w:p>
    <w:p w14:paraId="7E027964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F7DA87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ดูไฟล์งบประมาณปรับปรุงเคาน์เตอร์ </w:t>
      </w: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ช่วยชี้แจงจุดที่สามารถตัดลดงบลงได้โดยไม่กระทบต่อประสบการณ์และคุณภาพการบริการของผู้ป่วย"</w:t>
      </w:r>
    </w:p>
    <w:p w14:paraId="228747C9" w14:textId="77777777" w:rsidR="00FB24DC" w:rsidRPr="00FB24DC" w:rsidRDefault="00FB24DC" w:rsidP="00FB24D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D99C39" w14:textId="77777777" w:rsidR="00FB24DC" w:rsidRPr="00FB24DC" w:rsidRDefault="00FB24DC" w:rsidP="00FB24D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B24D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FB24DC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ฉันเปิดหน้าต่างระบบตรวจนับยาและเวชภัณฑ์ฉุกเฉินล่วงหน้าสำหรับเคสเคลื่อนย้าย ช่วยยืนยันความถูกต้องของรายการเทียบกับมาตรฐานสากล"</w:t>
      </w:r>
    </w:p>
    <w:p w14:paraId="59C81AB5" w14:textId="77777777" w:rsidR="00FB24DC" w:rsidRDefault="00FB24DC"/>
    <w:sectPr w:rsidR="00FB2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7B19"/>
    <w:multiLevelType w:val="multilevel"/>
    <w:tmpl w:val="9D1C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97237"/>
    <w:multiLevelType w:val="multilevel"/>
    <w:tmpl w:val="D4F4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B1410"/>
    <w:multiLevelType w:val="multilevel"/>
    <w:tmpl w:val="C850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C62EC"/>
    <w:multiLevelType w:val="multilevel"/>
    <w:tmpl w:val="6A96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52268">
    <w:abstractNumId w:val="1"/>
  </w:num>
  <w:num w:numId="2" w16cid:durableId="970205405">
    <w:abstractNumId w:val="0"/>
  </w:num>
  <w:num w:numId="3" w16cid:durableId="185411946">
    <w:abstractNumId w:val="2"/>
  </w:num>
  <w:num w:numId="4" w16cid:durableId="345908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DC"/>
    <w:rsid w:val="00F37B26"/>
    <w:rsid w:val="00FB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03C3"/>
  <w15:chartTrackingRefBased/>
  <w15:docId w15:val="{07751D42-D2DD-4078-9360-C0718F3D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24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24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1525</Words>
  <Characters>8699</Characters>
  <Application>Microsoft Office Word</Application>
  <DocSecurity>0</DocSecurity>
  <Lines>72</Lines>
  <Paragraphs>20</Paragraphs>
  <ScaleCrop>false</ScaleCrop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2026-09-20T09:41:00Z</dcterms:created>
  <dcterms:modified xsi:type="dcterms:W3CDTF">2026-09-20T09:42:00Z</dcterms:modified>
</cp:coreProperties>
</file>