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Courier New"/>
          <w:sz w:val="28"/>
          <w:lang w:eastAsia="en-GB"/>
        </w:rPr>
        <w:t>==========================================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proofErr w:type="gramStart"/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โดเมนเนม :</w:t>
      </w:r>
      <w:proofErr w:type="gramEnd"/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>RPHO11.GO.TH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ระยะเวลาในการต่ออายุ :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1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ปี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ค่าบริการ :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856.00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บาท (**รวมภาษีมูลค่าเพิ่ม**)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 xml:space="preserve">Purchase number : 21900729264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>==========================================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 xml:space="preserve">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 xml:space="preserve">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วิธีการชำระเงินมีรายละเอียดดังนี้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 xml:space="preserve">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 xml:space="preserve">* *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ต้องระบุหมายเลข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Purchase no. 21900729264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ในใบนำจ่ายด้วยในทุกกรณี* *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 xml:space="preserve">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การชำระค่าบริการโดยเช็คหรือธนาณัติ: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ออกเช็คหรือธนาณัติในนาม "บริษัท ที.เอช.นิค จำกัด"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ส่งเช็คหรือธนาณัติพร้อมรายละเอียดใบแจ้งหนี้มาที่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บริษัท ที.เอช.นิค จำกัด ตู้ปณ. </w:t>
      </w:r>
      <w:proofErr w:type="gramStart"/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58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ปณจ.</w:t>
      </w:r>
      <w:proofErr w:type="gramEnd"/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 คลองหลวง ปทุมธานี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>12120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 xml:space="preserve">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การชำระค่าบริการโดยการโอนเงินผ่านบัญชีธนาคาร: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มีวิธีการชำระค่าบริการดังนี้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สิ่ง</w:t>
      </w:r>
      <w:r>
        <w:rPr>
          <w:rFonts w:ascii="Courier New" w:eastAsia="Times New Roman" w:hAnsi="Courier New" w:cs="Angsana New"/>
          <w:sz w:val="28"/>
          <w:lang w:eastAsia="en-GB"/>
        </w:rPr>
        <w:t xml:space="preserve">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ที่ต้องใช้ คือ เลขที่ใบแจ้งค่าบริการ หรือ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 </w:t>
      </w:r>
    </w:p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เลขที่คำร้องขอจดทะเบียนโดเมนเนม กรณีที่ชำระค่าบริการโดยใช้ใบนำฝาก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Bill </w:t>
      </w:r>
    </w:p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Payment Real Time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ท่านจะไม่เสียค่าธรรมเนียมในการดำเนินการ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ชำระเงิน</w:t>
      </w:r>
    </w:p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ผ่านเคาน์เตอร์ธนาคาร ของธนาคารไทยพาณิชย์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 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ชื่อบัญชี "บริษัท ที.เอช.นิค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 </w:t>
      </w:r>
    </w:p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จำกัด" เลขที่บัญชี: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130-3-00550-1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สาขา: ราชวัตร ประเภทของบัญชี: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 </w:t>
      </w:r>
    </w:p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กระแสรายวัน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แฟกซ์ใบโอนเงิน พร้อมระบุชื่อโดเมนเนม และเลขที่ใบแจ้งค่าบริการ/คำขอ มาที่ +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>66 2564 8033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 xml:space="preserve">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ชำระ</w:t>
      </w:r>
    </w:p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เงินผ่านเคาน์เตอร์ธนาคาร หรือ ผ่านระบบ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ATM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ของธนาคารกสิกรไทย จำกัด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 </w:t>
      </w:r>
    </w:p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ชื่อบัญชี "บริษัท ที.เอช.นิค จำกัด" บัญชีออมทรัพย์ เลขที่บัญชี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 </w:t>
      </w:r>
    </w:p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178-2-66467-7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สาขา คลองหลวง และแฟกซ์ใบโอนเงิน พร้อมระบุชื่อโดเมนเนม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 </w:t>
      </w:r>
    </w:p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และเลขที่ใบแจ้งค่าบริการ/คำขอ มาที่ +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>66 2564 8033</w:t>
      </w:r>
    </w:p>
    <w:p w:rsidR="00DB244A" w:rsidRDefault="00526F00"/>
    <w:p w:rsidR="00526F00" w:rsidRDefault="00526F00"/>
    <w:p w:rsidR="00526F00" w:rsidRDefault="00526F00"/>
    <w:p w:rsidR="00526F00" w:rsidRDefault="00526F00"/>
    <w:p w:rsidR="00526F00" w:rsidRDefault="00526F00"/>
    <w:p w:rsidR="00526F00" w:rsidRPr="00526F00" w:rsidRDefault="00526F00" w:rsidP="00526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lang w:eastAsia="en-GB"/>
        </w:rPr>
      </w:pPr>
      <w:r w:rsidRPr="00526F00">
        <w:rPr>
          <w:rFonts w:ascii="Courier New" w:eastAsia="Times New Roman" w:hAnsi="Courier New" w:cs="Courier New"/>
          <w:sz w:val="28"/>
          <w:lang w:eastAsia="en-GB"/>
        </w:rPr>
        <w:lastRenderedPageBreak/>
        <w:t>==========================================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proofErr w:type="gramStart"/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โดเมนเนม :</w:t>
      </w:r>
      <w:proofErr w:type="gramEnd"/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>RPHO11.GO.TH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ระยะเวลาในการต่ออายุ :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1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ปี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 xml:space="preserve">ค่าบริการ :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 xml:space="preserve">856.00 </w:t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บาท (**รวมภาษีมูลค่าเพิ่ม**)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 xml:space="preserve">Purchase number : 21900729264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>==========================================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  <w:t xml:space="preserve"> 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การชำระค่าบริการโดยการโอนเงินผ่านบัญชีธนาคาร:</w:t>
      </w:r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  <w:r w:rsidRPr="00526F00">
        <w:rPr>
          <w:rFonts w:ascii="Courier New" w:eastAsia="Times New Roman" w:hAnsi="Courier New" w:cs="Angsana New"/>
          <w:sz w:val="28"/>
          <w:cs/>
          <w:lang w:eastAsia="en-GB"/>
        </w:rPr>
        <w:t>แฟกซ์ใบโอนเงิน +</w:t>
      </w:r>
      <w:r w:rsidRPr="00526F00">
        <w:rPr>
          <w:rFonts w:ascii="Courier New" w:eastAsia="Times New Roman" w:hAnsi="Courier New" w:cs="Courier New"/>
          <w:sz w:val="28"/>
          <w:lang w:eastAsia="en-GB"/>
        </w:rPr>
        <w:t>66 2564 8033</w:t>
      </w:r>
      <w:bookmarkStart w:id="0" w:name="_GoBack"/>
      <w:bookmarkEnd w:id="0"/>
      <w:r w:rsidRPr="00526F00">
        <w:rPr>
          <w:rFonts w:ascii="Courier New" w:eastAsia="Times New Roman" w:hAnsi="Courier New" w:cs="Courier New"/>
          <w:sz w:val="28"/>
          <w:lang w:eastAsia="en-GB"/>
        </w:rPr>
        <w:br/>
      </w:r>
    </w:p>
    <w:p w:rsidR="00526F00" w:rsidRDefault="00526F00"/>
    <w:sectPr w:rsidR="00526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F00"/>
    <w:rsid w:val="00526F00"/>
    <w:rsid w:val="00972D1B"/>
    <w:rsid w:val="00D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Mimi</dc:creator>
  <cp:lastModifiedBy>Mimi</cp:lastModifiedBy>
  <cp:revision>2</cp:revision>
  <cp:lastPrinted>2016-02-16T08:47:00Z</cp:lastPrinted>
  <dcterms:created xsi:type="dcterms:W3CDTF">2016-02-16T08:39:00Z</dcterms:created>
  <dcterms:modified xsi:type="dcterms:W3CDTF">2016-02-16T08:48:00Z</dcterms:modified>
</cp:coreProperties>
</file>