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7230"/>
      </w:tblGrid>
      <w:tr w:rsidR="000D4D0A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1B13DD" w:rsidRDefault="000D4D0A" w:rsidP="00F43F5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A46E0" w:rsidRDefault="00185021" w:rsidP="00F43F5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852D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1852D9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0D4D0A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1B13DD" w:rsidRDefault="000D4D0A" w:rsidP="00F43F5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2D451D" w:rsidRDefault="00185021" w:rsidP="00F43F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6.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5B5D15" w:rsidRDefault="00185021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52D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11.</w:t>
            </w:r>
            <w:r w:rsidRPr="001852D9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852D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โครงการพัฒนาระบบริการโรคติดต่อ โรคอุบัติใหม่ และโรคอุบัติซ้ำ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5B5D15" w:rsidRDefault="00185021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/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/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90260" w:rsidRDefault="00185021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25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.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D76B8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อัตราสำเร็จของการรักษาวัณโรคปอดรายใหม่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D3D77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ค</w:t>
            </w:r>
            <w:r w:rsidRPr="00B45AB8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วามสำเร็จการรักษา</w:t>
            </w:r>
            <w:r w:rsidRPr="00B45AB8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หมายถึง ผู้ป่วยวัณโรคที่มีผลการรักษาหายรวมกับรักษาครบ </w:t>
            </w:r>
          </w:p>
          <w:p w:rsidR="002D451D" w:rsidRPr="009D3D77" w:rsidRDefault="002D451D" w:rsidP="002D451D">
            <w:pPr>
              <w:spacing w:after="0" w:line="240" w:lineRule="auto"/>
              <w:ind w:firstLine="4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รักษาหาย (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Cured)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ผู้ป่วยวัณโรคปอดที่มีผลตรวจพบเชื้อวัณโรคทางห้องปฏิบัติการยืนยันเมื่อเริ่มการรักษา และต่อมาตรวจไม่พบเชื้อวัณโรคทางห้องปฏิบัติการอย่างน้อยหนึ่งครั้งก่อนสิ้นสุดการรักษาและในเดือนสุดท้ายของการรักษา</w:t>
            </w:r>
          </w:p>
          <w:p w:rsidR="002D451D" w:rsidRPr="009D3D77" w:rsidRDefault="002D451D" w:rsidP="002D451D">
            <w:pPr>
              <w:spacing w:after="0" w:line="240" w:lineRule="auto"/>
              <w:ind w:firstLine="4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hAnsi="TH SarabunPSK" w:cs="TH SarabunPSK"/>
                <w:sz w:val="32"/>
                <w:szCs w:val="32"/>
              </w:rPr>
              <w:t>1.2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รักษาครบ (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Treatment Completed)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ผู้ป่วยวัณโรคที่รักษาครบกำหนดโดยไม่มีหลักฐานที่แสดงว่าการรักษาล้มเหลว ซึ่งผู้ป่วยดังกล่าวไม่มีเอกสารที่แสดงผลการตรวจเสมหะในเดือนสุดท้ายของการรักษา ทั้งนี้มีผลตรวจเสมหะอย่างน้อยหนึ่งครั้งก่อนสิ้นสุดการรักษา เป็นลบรวมทั้งผู้ป่วยที่ไม่ได้ตรวจหรือไม่มีผลตรวจ</w:t>
            </w:r>
          </w:p>
          <w:p w:rsidR="002D451D" w:rsidRPr="009D3D77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ผู้ป่วยวัณโรคปอดรายใหม่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ผู้ป่วยที่ไม่เคยรักษาวัณโรคมาก่อนและผู้ป่วยที่รักษาวัณโรคน้อยกว่า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เดือน </w:t>
            </w:r>
            <w:r w:rsidR="00172872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ไม่เคยขึ้นทะเบียนในแผนงานวัณโรคแห่งชาติ แบ่งเป็น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กลุ่ม คือ</w:t>
            </w:r>
          </w:p>
          <w:p w:rsidR="002D451D" w:rsidRPr="009D3D77" w:rsidRDefault="002D451D" w:rsidP="002D451D">
            <w:pPr>
              <w:spacing w:after="0" w:line="240" w:lineRule="auto"/>
              <w:ind w:firstLine="4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ผู้ป่วยที่มีผลตรวจยืนยันพบเชื้อ (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Bacteriologically confirmed: B+)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ผู้ป่วยที่มีผลตรวจเสมหะเป็นบวก อาจจะเป็นการตรวจด้วยวิธี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Smear microscopy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culture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หรือวิธี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Molecular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หรือ วิธีการ</w:t>
            </w:r>
            <w:proofErr w:type="spellStart"/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ที่องค์การอนามัยโลกรับรอง </w:t>
            </w:r>
          </w:p>
          <w:p w:rsidR="002D451D" w:rsidRPr="009D3D77" w:rsidRDefault="002D451D" w:rsidP="002D451D">
            <w:pPr>
              <w:spacing w:after="0" w:line="240" w:lineRule="auto"/>
              <w:ind w:firstLine="4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ผู้ป่วยที่วินิจฉัยด้วยลักษณะทางคลินิก (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Clinically diagnosed: B </w:t>
            </w:r>
            <w:proofErr w:type="gramStart"/>
            <w:r w:rsidRPr="009D3D77">
              <w:rPr>
                <w:rFonts w:ascii="TH SarabunPSK" w:hAnsi="TH SarabunPSK" w:cs="TH SarabunPSK"/>
                <w:sz w:val="32"/>
                <w:szCs w:val="32"/>
              </w:rPr>
              <w:t>- )</w:t>
            </w:r>
            <w:proofErr w:type="gramEnd"/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ผู้ป่วยที่มีผลตรวจเสมหะ เป็นลบ แต่ทำการวินิจฉัยด้วยวิธีการตรวจ</w:t>
            </w:r>
            <w:proofErr w:type="spellStart"/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เอ็กซเรย์</w:t>
            </w:r>
            <w:proofErr w:type="spellEnd"/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รังสีทรวงอก หรือมีลักษณะทางคลินิกเข้าได้กับวัณโรค</w:t>
            </w:r>
          </w:p>
          <w:p w:rsidR="002D451D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กลุ่มเป้าหมาย</w:t>
            </w:r>
          </w:p>
          <w:p w:rsidR="002D451D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  <w:proofErr w:type="gramStart"/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การประเมินอัตราความสำเร็จการรักษาผู้ป่วยวัณโรคปอดรายใหม่</w:t>
            </w:r>
            <w:proofErr w:type="gramEnd"/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คือ ผู้ป่วยวัณโรคปอดรายใหม่ที่ขึ้นทะเบียน ในไตรมาสที่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ของปีงบประมาณ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17287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เดือนตุลาคม – ธันวาคม 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172872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ที่เป็นผู้ป่วยไทยและผู้ป่วยในเรือนจำ ที่รักษาในโรงพยาบาลรัฐทั้งในและนอกสังกัดกระทรวงสาธารณสุข ไม่รวมโรงพยาบาลเอกชน</w:t>
            </w:r>
          </w:p>
          <w:p w:rsidR="002D451D" w:rsidRPr="009D3D77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  <w:proofErr w:type="gramStart"/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การประเมินร้อยละความครอบคลุมการรักษาผู้ป่วยวัณโรครายใหม่และกลับเป็นซ้ำ</w:t>
            </w:r>
            <w:proofErr w:type="gramEnd"/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Pr="002D45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TB Treatment Coverage)</w:t>
            </w: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ผู้ป่วยวัณโรครายใหม่และกลับเป็นซ้ำที่ขึ้นทะเบียนในปีงบประมาณ 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17287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 xml:space="preserve"> (1 </w:t>
            </w: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ตุลาคม 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172872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 xml:space="preserve">–30 </w:t>
            </w: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กันยายน 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17287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>ที่เป็นผู้ป่วย</w:t>
            </w: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ไทยและผู้ป่วยในเรือนจำ ที่รักษาในโรงพยาบาลรัฐทั้งในและนอกสังกัดกระทรวงสาธารณสุข และโรงพยาบาลเอกชน</w:t>
            </w:r>
          </w:p>
          <w:p w:rsidR="002D451D" w:rsidRPr="009D3D77" w:rsidRDefault="002D451D" w:rsidP="002D451D">
            <w:pPr>
              <w:pStyle w:val="NoSpacing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4001D6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หน่วยงานที่ดำเนินการ</w:t>
            </w:r>
            <w:r w:rsidRPr="009D3D77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ประกอบด้วย </w:t>
            </w:r>
          </w:p>
          <w:p w:rsidR="002D451D" w:rsidRPr="009D3D77" w:rsidRDefault="002D451D" w:rsidP="002D451D">
            <w:pPr>
              <w:pStyle w:val="NoSpacing"/>
              <w:ind w:firstLine="603"/>
              <w:jc w:val="thaiDistribute"/>
              <w:rPr>
                <w:rFonts w:ascii="TH SarabunPSK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4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.1</w:t>
            </w:r>
            <w:r w:rsidR="00172872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กอง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วัณโรค กรมควบคุมโรค รับผิดชอบดำเนินงานตามแผนงานควบคุมโรค</w:t>
            </w:r>
            <w:r w:rsidRPr="009D3D77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ของประเทศ </w:t>
            </w:r>
          </w:p>
          <w:p w:rsidR="002D451D" w:rsidRPr="009D3D77" w:rsidRDefault="002D451D" w:rsidP="002D451D">
            <w:pPr>
              <w:pStyle w:val="NoSpacing"/>
              <w:ind w:firstLine="60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4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.2 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สำนักงานเขตสุขภาพที่ 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1-12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และ สำนักงานป้องกันควบคุมโรคที่ 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1-12</w:t>
            </w:r>
            <w:r w:rsidRPr="009D3D77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รับผิดชอบแผนงานควบคุมวัณโรค</w:t>
            </w:r>
            <w:r w:rsidRPr="009D3D77">
              <w:rPr>
                <w:rFonts w:ascii="TH SarabunPSK" w:hAnsi="TH SarabunPSK" w:cs="TH SarabunPSK"/>
                <w:sz w:val="24"/>
                <w:szCs w:val="32"/>
                <w:cs/>
              </w:rPr>
              <w:t>ระดับเขต (</w:t>
            </w:r>
            <w:r w:rsidRPr="009D3D77">
              <w:rPr>
                <w:rFonts w:ascii="TH SarabunPSK" w:hAnsi="TH SarabunPSK" w:cs="TH SarabunPSK"/>
                <w:sz w:val="32"/>
                <w:szCs w:val="40"/>
              </w:rPr>
              <w:t>Regional Program</w:t>
            </w:r>
            <w:r w:rsidRPr="009D3D77">
              <w:rPr>
                <w:rFonts w:ascii="TH SarabunPSK" w:hAnsi="TH SarabunPSK" w:cs="TH SarabunPSK"/>
                <w:sz w:val="24"/>
                <w:szCs w:val="32"/>
                <w:cs/>
              </w:rPr>
              <w:t>)</w:t>
            </w:r>
          </w:p>
          <w:p w:rsidR="002D451D" w:rsidRPr="009D3D77" w:rsidRDefault="002D451D" w:rsidP="002D451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ระบบข้อมูลผู้ป่วยวัณโรค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หมายถึง</w:t>
            </w:r>
            <w:r w:rsidRPr="004001D6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</w:t>
            </w:r>
            <w:r w:rsidR="00090902" w:rsidRPr="00994D63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บริหารจัดการ</w:t>
            </w:r>
            <w:r w:rsidR="0009090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090902" w:rsidRPr="00994D63">
              <w:rPr>
                <w:rFonts w:ascii="TH SarabunPSK" w:hAnsi="TH SarabunPSK" w:cs="TH SarabunPSK"/>
                <w:sz w:val="32"/>
                <w:szCs w:val="32"/>
                <w:cs/>
              </w:rPr>
              <w:t>รายป่วยวัณโรค</w:t>
            </w:r>
            <w:r w:rsidR="0009090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ระดับชาติ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proofErr w:type="spellStart"/>
            <w:r w:rsidR="00172872">
              <w:rPr>
                <w:rFonts w:ascii="TH SarabunPSK" w:hAnsi="TH SarabunPSK" w:cs="TH SarabunPSK"/>
                <w:sz w:val="32"/>
                <w:szCs w:val="32"/>
              </w:rPr>
              <w:t>NTIP</w:t>
            </w:r>
            <w:r>
              <w:rPr>
                <w:rFonts w:ascii="TH SarabunPSK" w:hAnsi="TH SarabunPSK" w:cs="TH SarabunPSK"/>
                <w:sz w:val="32"/>
                <w:szCs w:val="32"/>
              </w:rPr>
              <w:t>online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ระบบการจัดเก็บข้อมูลผู้ป่วยวัณโรคผ่านระบบออนไลน์ หรือระบบรายงานผู้ป่วยที่ทางกรมควบคุมโรคกำหนด</w:t>
            </w:r>
          </w:p>
        </w:tc>
      </w:tr>
      <w:tr w:rsidR="002D451D" w:rsidRPr="001B13DD" w:rsidTr="00B45AB8">
        <w:trPr>
          <w:trHeight w:val="1552"/>
        </w:trPr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1B13D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D451D">
              <w:rPr>
                <w:rFonts w:ascii="TH SarabunPSK" w:hAnsi="TH SarabunPSK" w:cs="TH SarabunPSK"/>
                <w:sz w:val="32"/>
                <w:szCs w:val="32"/>
                <w:cs/>
              </w:rPr>
              <w:t>อัตราความสำเร็จการรักษาผู้ป่วยวัณโรคปอดรายใหม่</w:t>
            </w:r>
          </w:p>
          <w:tbl>
            <w:tblPr>
              <w:tblW w:w="0" w:type="auto"/>
              <w:tblInd w:w="13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</w:tblGrid>
            <w:tr w:rsidR="002D451D" w:rsidRPr="001B13DD" w:rsidTr="00F43F59"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</w:tr>
            <w:tr w:rsidR="002D451D" w:rsidRPr="001B13DD" w:rsidTr="00F43F59"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7A46E0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E0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451D" w:rsidRPr="007A46E0" w:rsidRDefault="002D451D" w:rsidP="002D451D">
                  <w:pPr>
                    <w:tabs>
                      <w:tab w:val="left" w:pos="277"/>
                      <w:tab w:val="center" w:pos="813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E0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2D451D" w:rsidRPr="001B13DD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E35793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579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35793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เพื่อให้ผู้ติดเชื้อวัณโรคและผู้ป่วยวัณโรคเข้าถึงระบบบริการสุขภาพในด้านการตรวจวินิจฉัย ป้องกัน ดูแลรักษาที่ได้มาตรฐานและรักษาหายรักษาครบ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proofErr w:type="gramStart"/>
            <w:r w:rsidRPr="00E35793">
              <w:rPr>
                <w:rFonts w:ascii="TH SarabunPSK" w:hAnsi="TH SarabunPSK" w:cs="TH SarabunPSK"/>
                <w:sz w:val="32"/>
                <w:szCs w:val="32"/>
              </w:rPr>
              <w:t>2..</w:t>
            </w:r>
            <w:r w:rsidRPr="00E35793">
              <w:rPr>
                <w:rFonts w:ascii="TH SarabunPSK" w:hAnsi="TH SarabunPSK" w:cs="TH SarabunPSK"/>
                <w:sz w:val="32"/>
                <w:szCs w:val="32"/>
                <w:cs/>
              </w:rPr>
              <w:t>เพื่อพัฒนามาตรฐานระบบบริการสุขภาพในการตรวจวินิจฉัย</w:t>
            </w:r>
            <w:proofErr w:type="gramEnd"/>
            <w:r w:rsidRPr="00E357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ป้องกัน ดูแลรักษาผู้ติดเชื้อวัณโรคและผู้ป่วยวัณโรคของสถานบริการสาธารณสุข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D3D77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ผู้ป่วยวัณโรคปอดรายใหม่ที่ขึ้นทะเบียน ในไตรมาสที่ 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ของปีงบประมาณ 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7A11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br/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เดือนตุลาคม – ธันวาคม 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7A11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400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)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ที่เป็นผู้ป่วยไทย และผู้ป่วยในเรือนจำ ที่รักษาในโรงพยาบาลรัฐทั้งในและนอกสังกัดกระทรวงสาธารณสุข </w:t>
            </w:r>
            <w:r w:rsidRPr="007A117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ไม่รวมโรงพยาบาลเอกชน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03C5">
              <w:rPr>
                <w:rFonts w:ascii="TH SarabunPSK" w:hAnsi="TH SarabunPSK" w:cs="TH SarabunPSK"/>
                <w:sz w:val="32"/>
                <w:szCs w:val="32"/>
                <w:cs/>
              </w:rPr>
              <w:t>บันท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ึกข้อมูลผู้ป่วย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วัณโรค</w:t>
            </w:r>
            <w:r w:rsidRPr="00E803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ผ่าน</w:t>
            </w:r>
            <w:r w:rsidRPr="00994D63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โปรแกรมบริหารจัดการ</w:t>
            </w:r>
            <w:r w:rsidR="007A117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994D63">
              <w:rPr>
                <w:rFonts w:ascii="TH SarabunPSK" w:hAnsi="TH SarabunPSK" w:cs="TH SarabunPSK"/>
                <w:sz w:val="32"/>
                <w:szCs w:val="32"/>
                <w:cs/>
              </w:rPr>
              <w:t>รายป่วยวัณโรค</w:t>
            </w:r>
            <w:r w:rsidR="007A117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ระดับชาติ</w:t>
            </w:r>
            <w:r w:rsidRPr="00994D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(โปรแกรม </w:t>
            </w:r>
            <w:r w:rsidR="007A1171">
              <w:rPr>
                <w:rFonts w:ascii="TH SarabunPSK" w:hAnsi="TH SarabunPSK" w:cs="TH SarabunPSK"/>
                <w:sz w:val="32"/>
                <w:szCs w:val="32"/>
              </w:rPr>
              <w:t>NTIP</w:t>
            </w:r>
            <w:r w:rsidRPr="00994D63">
              <w:rPr>
                <w:rFonts w:ascii="TH SarabunPSK" w:hAnsi="TH SarabunPSK" w:cs="TH SarabunPSK"/>
                <w:sz w:val="32"/>
                <w:szCs w:val="32"/>
              </w:rPr>
              <w:t xml:space="preserve"> online) </w:t>
            </w:r>
            <w:r w:rsidRPr="00994D63">
              <w:rPr>
                <w:rFonts w:ascii="TH SarabunPSK" w:hAnsi="TH SarabunPSK" w:cs="TH SarabunPSK"/>
                <w:sz w:val="32"/>
                <w:szCs w:val="32"/>
                <w:cs/>
              </w:rPr>
              <w:t>หรือ ระบบการจัดเก็บข้อมูลผู้ป่วยวัณโรคผ่านระบบออนไลน์ หรือ ระบบรายงานผู้ป่วยที่ทางกรมควบคุมโรคกำหนด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7A1171" w:rsidRDefault="007A1171" w:rsidP="002D451D">
            <w:pPr>
              <w:spacing w:after="0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  <w:cs/>
              </w:rPr>
            </w:pPr>
            <w:r w:rsidRPr="00090902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โปรแกรมบริหารจัดการ</w:t>
            </w:r>
            <w:r w:rsidRPr="0009090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090902">
              <w:rPr>
                <w:rFonts w:ascii="TH SarabunPSK" w:hAnsi="TH SarabunPSK" w:cs="TH SarabunPSK"/>
                <w:sz w:val="32"/>
                <w:szCs w:val="32"/>
                <w:cs/>
              </w:rPr>
              <w:t>รายป่วยวัณโรค</w:t>
            </w:r>
            <w:r w:rsidRPr="0009090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ระดับชาติ</w:t>
            </w:r>
            <w:r w:rsidR="002D451D" w:rsidRPr="0009090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90902">
              <w:rPr>
                <w:rFonts w:ascii="TH SarabunPSK" w:hAnsi="TH SarabunPSK" w:cs="TH SarabunPSK"/>
                <w:sz w:val="32"/>
                <w:szCs w:val="32"/>
              </w:rPr>
              <w:t>NTIP</w:t>
            </w:r>
            <w:r w:rsidR="002D451D" w:rsidRPr="00090902">
              <w:rPr>
                <w:rFonts w:ascii="TH SarabunPSK" w:hAnsi="TH SarabunPSK" w:cs="TH SarabunPSK"/>
                <w:sz w:val="32"/>
                <w:szCs w:val="32"/>
              </w:rPr>
              <w:t xml:space="preserve"> online) </w:t>
            </w:r>
            <w:r w:rsidR="002D451D" w:rsidRPr="00090902">
              <w:rPr>
                <w:rFonts w:ascii="TH SarabunPSK" w:hAnsi="TH SarabunPSK" w:cs="TH SarabunPSK"/>
                <w:sz w:val="32"/>
                <w:szCs w:val="32"/>
                <w:cs/>
              </w:rPr>
              <w:t>หรือ ระบบการจัดเก็บข้อมูลผู้ป่วยวัณโรคผ่านระบบออนไลน์ หรือ ระบบรายงานผู้ป่วยที่ทางกรมควบคุมโรคกำหนด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1.</w:t>
            </w: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D3D77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519777362"/>
            <w:r w:rsidRPr="009D3D7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อัตราความสำเร็จการรักษาผู้ป่วยวัณโรคปอดรายใหม่</w:t>
            </w:r>
            <w:bookmarkEnd w:id="0"/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ที่ขึ้นทะเบียน ในไตรมาสที่ </w:t>
            </w:r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ของปีงบประมาณ </w:t>
            </w:r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</w:t>
            </w:r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(เดือนตุลาคม – ธันวาคม </w:t>
            </w:r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</w:t>
            </w:r>
            <w:r w:rsidRPr="009D3D7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คำนวณจาก</w:t>
            </w:r>
          </w:p>
          <w:p w:rsidR="002D451D" w:rsidRPr="009D3D77" w:rsidRDefault="002D451D" w:rsidP="002D451D">
            <w:pPr>
              <w:spacing w:after="0" w:line="240" w:lineRule="auto"/>
              <w:ind w:left="426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สูตรคำนวณ   =   (</w:t>
            </w:r>
            <w:r w:rsidRPr="009D3D77">
              <w:rPr>
                <w:rFonts w:ascii="TH SarabunPSK" w:hAnsi="TH SarabunPSK" w:cs="TH SarabunPSK"/>
                <w:sz w:val="32"/>
                <w:szCs w:val="32"/>
              </w:rPr>
              <w:t xml:space="preserve">A/B) x </w:t>
            </w:r>
            <w:r w:rsidRPr="009D3D77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  <w:p w:rsidR="002D451D" w:rsidRPr="009D3D77" w:rsidRDefault="002D451D" w:rsidP="00B45AB8">
            <w:pPr>
              <w:spacing w:after="0" w:line="240" w:lineRule="auto"/>
              <w:ind w:left="887" w:hanging="426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= จำนวนผู้ป่วยวัณโรคปอดรายใหม่ ที่ขึ้นทะเบียน ในไตรมาสที่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ของปีงบประมาณ </w:t>
            </w:r>
            <w:r w:rsidRPr="009B363F">
              <w:rPr>
                <w:rFonts w:ascii="TH SarabunPSK" w:eastAsia="Times New Roman" w:hAnsi="TH SarabunPSK" w:cs="TH SarabunPSK"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9B363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(เดือนตุลาคม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– ธันวาคม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โดยมีผลการรักษา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หาย (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Cured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รวมกับรักษาครบ (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Completed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) โดยครบรอบรายงานผลการรักษาวันที่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30</w:t>
            </w:r>
            <w:r w:rsidRPr="00373B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กันยายน </w:t>
            </w:r>
            <w:r w:rsidRPr="00373B67">
              <w:rPr>
                <w:rFonts w:ascii="TH SarabunPSK" w:eastAsia="Times New Roman" w:hAnsi="TH SarabunPSK" w:cs="TH SarabunPSK"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  <w:p w:rsidR="002D451D" w:rsidRPr="009D3D77" w:rsidRDefault="002D451D" w:rsidP="002D451D">
            <w:pPr>
              <w:spacing w:after="0" w:line="240" w:lineRule="auto"/>
              <w:ind w:left="887" w:hanging="426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= จำนวน</w:t>
            </w:r>
            <w:bookmarkStart w:id="1" w:name="_Hlk519777427"/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ผู้ป่วยวัณโรคปอดรายใหม่ ที่ขึ้นทะเบียน ในไตรมาสที่ 1 ของปีงบประมาณ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(เดือนตุลาคม – ธันวาคม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  <w:bookmarkEnd w:id="1"/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รายการข้อมูล 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727E94" w:rsidRDefault="002D451D" w:rsidP="002D451D">
            <w:pPr>
              <w:spacing w:after="0" w:line="240" w:lineRule="auto"/>
              <w:ind w:left="461" w:hanging="42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= จำนวนผู้ป่วยวัณโรคปอดรายใหม่ ที่ขึ้นทะเบียน ในไตรมาสที่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ของปีงบประมาณ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(เดือนตุลาคม – ธันวาคม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โดยมีผลการรักษาหาย (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Cured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รวมกับรักษาครบ (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>Completed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 โดยครบรอบรายงานผลการรักษา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นที่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30</w:t>
            </w:r>
            <w:r w:rsidRPr="00373B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กันยายน </w:t>
            </w:r>
            <w:r w:rsidRPr="00373B67">
              <w:rPr>
                <w:rFonts w:ascii="TH SarabunPSK" w:eastAsia="Times New Roman" w:hAnsi="TH SarabunPSK" w:cs="TH SarabunPSK"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D3D77" w:rsidRDefault="002D451D" w:rsidP="002D451D">
            <w:pPr>
              <w:spacing w:after="0" w:line="240" w:lineRule="auto"/>
              <w:ind w:left="461" w:hanging="426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D3D7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 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= จำนวนผู้ป่วยวัณโรคปอดรายใหม่ ที่ขึ้นทะเบียน ในไตรมาสที่ 1 ของปีงบประมาณ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(เดือนตุลาคม – ธันวาคม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9D3D7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2.</w:t>
            </w: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7F5805" w:rsidRDefault="002D451D" w:rsidP="002D45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58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ร้อยละความครอบคลุมการรักษา</w:t>
            </w:r>
            <w:bookmarkStart w:id="2" w:name="_Hlk517869468"/>
            <w:r w:rsidRPr="007F58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ผู้ป่วยวัณโรครายใหม่และกลับเป็นซ้ำ (</w:t>
            </w:r>
            <w:r w:rsidRPr="007F58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TB Treatment Coverage) 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ที่ขึ้นทะเบียนในปีงบประมาณ 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( 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ตุลาคม 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30 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กันยายน 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</w:t>
            </w:r>
            <w:r w:rsidR="0016639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)</w:t>
            </w:r>
            <w:bookmarkEnd w:id="2"/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>คำนวณจาก</w:t>
            </w:r>
          </w:p>
          <w:p w:rsidR="002D451D" w:rsidRPr="007F5805" w:rsidRDefault="002D451D" w:rsidP="002D451D">
            <w:pPr>
              <w:spacing w:after="0" w:line="240" w:lineRule="auto"/>
              <w:ind w:left="42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>สูตรคำนวณ   =   (</w:t>
            </w:r>
            <w:r w:rsidRPr="007F5805">
              <w:rPr>
                <w:rFonts w:ascii="TH SarabunPSK" w:hAnsi="TH SarabunPSK" w:cs="TH SarabunPSK"/>
                <w:sz w:val="32"/>
                <w:szCs w:val="32"/>
              </w:rPr>
              <w:t xml:space="preserve">A/B) x </w:t>
            </w:r>
            <w:r w:rsidRPr="007F5805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  <w:p w:rsidR="002D451D" w:rsidRPr="007F5805" w:rsidRDefault="002D451D" w:rsidP="002D451D">
            <w:pPr>
              <w:spacing w:after="0" w:line="240" w:lineRule="auto"/>
              <w:ind w:left="882" w:hanging="42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= จำนวนผู้ป่วยวัณโรครายใหม่และกลับเป็นซ้ำ (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TB Treatment Coverage)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ที่ค้นพบและขึ้นทะเบียนในปีงบประมาณ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(1 ตุลาคม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–30 กันยายน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</w:p>
          <w:p w:rsidR="002D451D" w:rsidRPr="007F5805" w:rsidRDefault="002D451D" w:rsidP="002D451D">
            <w:pPr>
              <w:spacing w:after="0" w:line="240" w:lineRule="auto"/>
              <w:ind w:left="882" w:hanging="42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= จำนวนคาดประมาณการผู้ป่วยวัณโรครายใหม่และกลับเป็นซ้ำ (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TB Treatment Coverage)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ที่ขึ้นทะเบียนในปีงบประมาณ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(1 ตุลาคม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–30 กันยายน 256</w:t>
            </w:r>
            <w:r w:rsidR="0016639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  <w:r w:rsidR="006721C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663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คิดจากอัตรา </w:t>
            </w:r>
            <w:r w:rsidRPr="0016639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156 </w:t>
            </w:r>
            <w:r w:rsidRPr="001663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ต่อประชากรแสนคน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7F5805" w:rsidRDefault="002D451D" w:rsidP="002D451D">
            <w:pPr>
              <w:spacing w:after="0" w:line="240" w:lineRule="auto"/>
              <w:ind w:left="461" w:hanging="42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= จำนวนผู้ป่วยวัณโรครายใหม่และกลับเป็นซ้ำ (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TB Treatment Coverage)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ที่ค้นพบและขึ้นทะเบียนในปีงบประมาณ 256</w:t>
            </w:r>
            <w:r w:rsidR="0093621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(1 ตุลาคม 256</w:t>
            </w:r>
            <w:r w:rsidR="0093621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–30 กันยายน 256</w:t>
            </w:r>
            <w:r w:rsidR="0093621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36216" w:rsidRDefault="002D451D" w:rsidP="002D451D">
            <w:pPr>
              <w:spacing w:after="0" w:line="240" w:lineRule="auto"/>
              <w:ind w:left="461" w:hanging="426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= จำนวนคาดประมาณการผู้ป่วยวัณโรครายใหม่และกลับเป็นซ้ำ (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TB Treatment </w:t>
            </w:r>
            <w:proofErr w:type="gramStart"/>
            <w:r w:rsidRPr="007F580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Coverage)  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ที่ขึ้นทะเบียนในปีงบประมาณ</w:t>
            </w:r>
            <w:proofErr w:type="gramEnd"/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256</w:t>
            </w:r>
            <w:r w:rsidR="0093621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(1 ตุลาคม 256</w:t>
            </w:r>
            <w:r w:rsidR="00936216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–30 กันยายน 256</w:t>
            </w:r>
            <w:r w:rsidR="00936216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F580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  <w:r w:rsidRPr="009362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คิดจากอัตรา </w:t>
            </w:r>
            <w:r w:rsidRPr="009362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156 </w:t>
            </w:r>
            <w:r w:rsidRPr="009362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ต่อประชากรแสนคน</w:t>
            </w:r>
          </w:p>
          <w:p w:rsidR="003B3E72" w:rsidRPr="007F5805" w:rsidRDefault="003B3E72" w:rsidP="002D451D">
            <w:pPr>
              <w:spacing w:after="0" w:line="240" w:lineRule="auto"/>
              <w:ind w:left="461" w:hanging="426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B3E7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ข้อมูลประชากรอ้างอิงจากฐานข้อมูล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HDC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990260" w:rsidRDefault="002D451D" w:rsidP="002D45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0"/>
              <w:rPr>
                <w:rFonts w:ascii="TH SarabunPSK" w:hAnsi="TH SarabunPSK" w:cs="TH SarabunPSK"/>
                <w:sz w:val="32"/>
                <w:szCs w:val="32"/>
              </w:rPr>
            </w:pPr>
            <w:r w:rsidRPr="0099026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ระยะเวลาประเมินผลในไตรมาสที่ </w:t>
            </w:r>
            <w:r w:rsidRPr="00990260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  <w:p w:rsidR="002D451D" w:rsidRDefault="002D451D" w:rsidP="002D45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0"/>
              <w:rPr>
                <w:rFonts w:ascii="TH SarabunPSK" w:hAnsi="TH SarabunPSK" w:cs="TH SarabunPSK"/>
                <w:sz w:val="32"/>
                <w:szCs w:val="32"/>
              </w:rPr>
            </w:pP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>ครบรอบรายงาน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และประเมิน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ผลวันที่ </w:t>
            </w:r>
            <w:r w:rsidR="003B3E72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2D451D" w:rsidRDefault="002D451D" w:rsidP="002D45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0"/>
              <w:rPr>
                <w:rFonts w:ascii="TH SarabunPSK" w:hAnsi="TH SarabunPSK" w:cs="TH SarabunPSK"/>
                <w:sz w:val="32"/>
                <w:szCs w:val="32"/>
              </w:rPr>
            </w:pPr>
            <w:r w:rsidRPr="009D3D77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ความก้าวหน้าของผ</w:t>
            </w:r>
            <w:r w:rsidRPr="009D3D77">
              <w:rPr>
                <w:rFonts w:ascii="TH SarabunPSK" w:hAnsi="TH SarabunPSK" w:cs="TH SarabunPSK" w:hint="cs"/>
                <w:sz w:val="32"/>
                <w:szCs w:val="32"/>
                <w:cs/>
              </w:rPr>
              <w:t>ลการดำเนินงานตามมาตรการ ทุกไตรมาส</w:t>
            </w:r>
          </w:p>
          <w:p w:rsidR="00B45AB8" w:rsidRDefault="00B45AB8" w:rsidP="00B45AB8">
            <w:pPr>
              <w:pStyle w:val="ListParagraph"/>
              <w:spacing w:after="0" w:line="240" w:lineRule="auto"/>
              <w:ind w:left="3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5AB8" w:rsidRPr="007F5805" w:rsidRDefault="00B45AB8" w:rsidP="00B45AB8">
            <w:pPr>
              <w:pStyle w:val="ListParagraph"/>
              <w:spacing w:after="0" w:line="240" w:lineRule="auto"/>
              <w:ind w:left="3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เงื่อนไขการคำนวณ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727E94" w:rsidRDefault="002D451D" w:rsidP="002D451D">
            <w:pPr>
              <w:spacing w:after="0" w:line="240" w:lineRule="auto"/>
              <w:ind w:left="256" w:hanging="25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การประเมินผลสำเร็จของการรักษาวัณโรค </w:t>
            </w:r>
            <w:r w:rsidRPr="00D7746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ไม่นับรวม</w:t>
            </w:r>
          </w:p>
          <w:p w:rsidR="002D451D" w:rsidRDefault="002D451D" w:rsidP="002D45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ผู้ป่วยวัณโรค</w:t>
            </w:r>
            <w:r w:rsidRPr="002326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นอกปอดรายใหม่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ขึ้นทะเบียนรักษาใน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Cohort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ของปีงบประมาณ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ตั้งแต่ตุลาคม-ธันวาคม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2D451D" w:rsidRPr="002326DA" w:rsidRDefault="002D451D" w:rsidP="002D45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326D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ผู้ป่วยวัณโรค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กลับเป็นซ้ำ (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>Relapse)</w:t>
            </w:r>
            <w:r w:rsidRPr="002326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ที่เป็น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ผู้ป่วยที่มีผลตรวจยืนยันพบเชื้อ (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Bacteriologically confirmed: B+) 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ผู้ป่วยที่วินิจฉัยด้วยลักษณะทางคลินิก (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Clinically diagnosed: B - ) </w:t>
            </w:r>
            <w:r w:rsidRPr="002326DA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ผู้ป่วยวัณโรคนอกปอดที่ขึ้นทะเบียนรักษาใน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Cohort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ที่ 1 ของปีงบประมาณ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(ตั้งแต่ตุลาคม-ธันวาคม 25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</w:p>
          <w:p w:rsidR="002D451D" w:rsidRDefault="002D451D" w:rsidP="002D451D">
            <w:pPr>
              <w:spacing w:after="0" w:line="240" w:lineRule="auto"/>
              <w:ind w:left="256" w:hanging="25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กรณีที่แพทย์มีการเปลี่ยนแปลงการวินิจฉัย หรือ พบว่าเป็น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Rifampicin resistant Tuberculosis (RR-TB), Multidrug resistant tuberculosis (MDR-TB)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Extensively drug resistant tuberculosis (XDR-TB)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ก่อนสิ้นเดือนที่ 5 จะไม่ถูกนำมานับรวมอยู่ในตัวหาร “</w:t>
            </w:r>
            <w:r w:rsidRPr="002326DA">
              <w:rPr>
                <w:rFonts w:ascii="TH SarabunPSK" w:hAnsi="TH SarabunPSK" w:cs="TH SarabunPSK"/>
                <w:sz w:val="32"/>
                <w:szCs w:val="32"/>
              </w:rPr>
              <w:t xml:space="preserve">B” </w:t>
            </w:r>
            <w:r w:rsidRPr="002326DA">
              <w:rPr>
                <w:rFonts w:ascii="TH SarabunPSK" w:hAnsi="TH SarabunPSK" w:cs="TH SarabunPSK"/>
                <w:sz w:val="32"/>
                <w:szCs w:val="32"/>
                <w:cs/>
              </w:rPr>
              <w:t>เพื่อคิดคำนวณอัตราความสำเร็จของการรักษาวัณโรค</w:t>
            </w:r>
          </w:p>
          <w:p w:rsidR="002D451D" w:rsidRPr="001B13DD" w:rsidRDefault="002D451D" w:rsidP="002D451D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bookmarkStart w:id="3" w:name="_Hlk523500484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พื้นที่เป้าหมายที่มีการประเมินผลสำเร็จการรักษาวัณโรค คือ พื้นที่เขตสุขภาพที่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1-12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ยกเว้นใน</w:t>
            </w:r>
            <w:r w:rsidRPr="000926D5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 xml:space="preserve">พื้นที่เขตสุขภาพที่ </w:t>
            </w:r>
            <w:r w:rsidRPr="000926D5">
              <w:rPr>
                <w:rFonts w:ascii="TH SarabunPSK" w:hAnsi="TH SarabunPSK" w:cs="TH SarabunPSK"/>
                <w:sz w:val="32"/>
                <w:szCs w:val="32"/>
                <w:u w:val="single"/>
              </w:rPr>
              <w:t>13</w:t>
            </w:r>
            <w:r w:rsidRPr="000926D5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 xml:space="preserve"> หรือกรุงเทพมหานคร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เนื่องจากกรุงเทพมหานครเป็นพื้นที่ที่มีบริบทของหน่วยงานสถานพยาบาลที่มีความหลากหลาย มีความจำเพาะ ซึ่ง</w:t>
            </w:r>
            <w:r w:rsidR="00A418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รับผิดชอบดำเนินการโดยสถาบันป้องกันควบคุมโรคเขตเมืองและเขตสุขภาพที่ </w:t>
            </w:r>
            <w:r w:rsidR="00A41875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ภายใต้แผนงานวัณโรคและแผนงานป้องกันควบคุมวัณโรคในเขตเมืองใหญ่ </w:t>
            </w:r>
            <w:bookmarkEnd w:id="3"/>
          </w:p>
        </w:tc>
      </w:tr>
      <w:tr w:rsidR="002D451D" w:rsidRPr="001B13DD" w:rsidTr="00B45A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35"/>
        </w:trPr>
        <w:tc>
          <w:tcPr>
            <w:tcW w:w="9527" w:type="dxa"/>
            <w:gridSpan w:val="2"/>
          </w:tcPr>
          <w:p w:rsidR="002D451D" w:rsidRPr="001B13DD" w:rsidRDefault="002D451D" w:rsidP="002D451D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2D451D" w:rsidRPr="001B13DD" w:rsidRDefault="002D451D" w:rsidP="002D451D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2564 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2D451D" w:rsidRPr="001B13DD" w:rsidTr="00F43F59">
              <w:tc>
                <w:tcPr>
                  <w:tcW w:w="2405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2D451D" w:rsidRPr="001B13DD" w:rsidTr="00F43F59">
              <w:tc>
                <w:tcPr>
                  <w:tcW w:w="2405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2D451D" w:rsidRPr="001B13DD" w:rsidRDefault="002D451D" w:rsidP="002D451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2D451D" w:rsidRPr="007A46E0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p w:rsidR="002D451D" w:rsidRPr="007947EF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7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 :</w:t>
            </w:r>
          </w:p>
          <w:p w:rsidR="002D451D" w:rsidRPr="007A46E0" w:rsidRDefault="002D451D" w:rsidP="002D451D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>ครบรอบรายงาน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และประเมิน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ผลการรักษาวันที่ </w:t>
            </w:r>
            <w:r w:rsidR="00A41875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เพื่อนำผลการรักษา (</w:t>
            </w:r>
            <w:r w:rsidRPr="007947EF">
              <w:rPr>
                <w:rFonts w:ascii="TH SarabunPSK" w:hAnsi="TH SarabunPSK" w:cs="TH SarabunPSK"/>
                <w:sz w:val="32"/>
                <w:szCs w:val="32"/>
              </w:rPr>
              <w:t xml:space="preserve">Outcome) 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>ไปรายงาน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ของตัวชี้วัด ภาย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7947EF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ใช้อัตราความสำเร็จในการรักษา</w:t>
            </w:r>
            <w:r w:rsidRPr="0051025A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ผู้ป่วยวัณโรค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ปอด</w:t>
            </w:r>
            <w:r w:rsidRPr="0051025A">
              <w:rPr>
                <w:rFonts w:ascii="TH SarabunPSK" w:hAnsi="TH SarabunPSK" w:cs="TH SarabunPSK"/>
                <w:sz w:val="32"/>
                <w:szCs w:val="32"/>
                <w:cs/>
              </w:rPr>
              <w:t>รายใหม่</w:t>
            </w:r>
            <w:r w:rsidRPr="00942C07">
              <w:rPr>
                <w:rFonts w:ascii="TH SarabunPSK" w:hAnsi="TH SarabunPSK" w:cs="TH SarabunPSK"/>
                <w:sz w:val="32"/>
                <w:szCs w:val="32"/>
                <w:cs/>
              </w:rPr>
              <w:t>ที่ขึ้นทะเบียน ในไตรมาสที่ 1 ของปีงบประมาณ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42C07">
              <w:rPr>
                <w:rFonts w:ascii="TH SarabunPSK" w:hAnsi="TH SarabunPSK" w:cs="TH SarabunPSK"/>
                <w:sz w:val="32"/>
                <w:szCs w:val="32"/>
                <w:cs/>
              </w:rPr>
              <w:t>(เดือนตุลาคม – ธันวาคม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42C0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แยกเป็นระดับจังหวัด และเขตสุขภาพ</w:t>
            </w:r>
          </w:p>
          <w:p w:rsidR="002D451D" w:rsidRPr="00526D1F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แนวทางการประเมินผล</w:t>
            </w:r>
          </w:p>
          <w:p w:rsidR="002D451D" w:rsidRPr="003E30DE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E30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 ระดับ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ประเทศ  โดย</w:t>
            </w:r>
            <w:r w:rsidRPr="003E3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กรมควบคุมโรค (</w:t>
            </w:r>
            <w:r w:rsidRPr="003E30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สำนักวัณโรค</w:t>
            </w:r>
            <w:r w:rsidRPr="003E3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  <w:p w:rsidR="002D451D" w:rsidRPr="00323D6F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ประเมินจากอัตราความสำเร็จการรักษาผู้ป่วยวัณโรคปอดรายใหม่ ที่ขึ้นทะเบียน </w:t>
            </w:r>
          </w:p>
          <w:p w:rsidR="002D451D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ในไตรมาสที่ 1 ของปีงบประมาณ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(เดือนตุลาคม – ธันวาคม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) ในภาพรวมของประเทศ</w:t>
            </w:r>
          </w:p>
          <w:p w:rsidR="002D451D" w:rsidRPr="003E30DE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30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ระดับ</w:t>
            </w:r>
            <w:r w:rsidRPr="003E3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เขตสุขภาพ/</w:t>
            </w:r>
            <w:r w:rsidRPr="003E30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สำนักงานป้องกันควบคุมโรค</w:t>
            </w:r>
          </w:p>
          <w:p w:rsidR="002D451D" w:rsidRPr="00323D6F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ประเมินจากอัตราความสำเร็จการรักษาผู้ป่วยวัณโรคปอดรายใหม่ ที่ขึ้นทะเบียน </w:t>
            </w:r>
          </w:p>
          <w:p w:rsidR="002D451D" w:rsidRPr="00323D6F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ในไตรมาสที่ 1 ของปีงบประมาณ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(เดือนตุลาคม – ธันวาคม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) ในระดับพื้นที่</w:t>
            </w:r>
          </w:p>
          <w:p w:rsidR="002D451D" w:rsidRPr="003E30DE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30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 ระดับจังหวัด</w:t>
            </w:r>
          </w:p>
          <w:p w:rsidR="002D451D" w:rsidRPr="00323D6F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ประเมินจากอัตราความสำเร็จการรักษาผู้ป่วยวัณโรคปอดรายใหม่ ที่ขึ้นทะเบียน </w:t>
            </w:r>
          </w:p>
          <w:p w:rsidR="002D451D" w:rsidRPr="003E7545" w:rsidRDefault="002D451D" w:rsidP="002D451D">
            <w:pPr>
              <w:pStyle w:val="NoSpacing"/>
              <w:tabs>
                <w:tab w:val="left" w:pos="283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ในไตรมาสที่ 1 ของปีงบประมาณ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(เดือนตุลาคม – ธันวาคม 256</w:t>
            </w:r>
            <w:r w:rsidR="0093621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323D6F">
              <w:rPr>
                <w:rFonts w:ascii="TH SarabunPSK" w:hAnsi="TH SarabunPSK" w:cs="TH SarabunPSK"/>
                <w:sz w:val="32"/>
                <w:szCs w:val="32"/>
                <w:cs/>
              </w:rPr>
              <w:t>) ในภาพของหน่วยงาน/หน่วยบริการภายในจังหวัด</w:t>
            </w:r>
          </w:p>
        </w:tc>
      </w:tr>
      <w:tr w:rsidR="002D451D" w:rsidRPr="001B13DD" w:rsidTr="00B45AB8">
        <w:trPr>
          <w:trHeight w:val="9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1.แนวทางการดำเนินงานวัณโรคแห่งชาติ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Pr="000C2C2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ระบบข้อมูลผู้ป่วยวัณโรครายบุคคล</w:t>
            </w:r>
          </w:p>
        </w:tc>
      </w:tr>
      <w:tr w:rsidR="002D451D" w:rsidRPr="001B13DD" w:rsidTr="00B45AB8">
        <w:trPr>
          <w:trHeight w:val="2961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2"/>
              <w:gridCol w:w="1372"/>
              <w:gridCol w:w="1372"/>
              <w:gridCol w:w="1372"/>
              <w:gridCol w:w="1372"/>
            </w:tblGrid>
            <w:tr w:rsidR="002D451D" w:rsidRPr="001B13DD" w:rsidTr="00F43F59">
              <w:trPr>
                <w:jc w:val="center"/>
              </w:trPr>
              <w:tc>
                <w:tcPr>
                  <w:tcW w:w="1682" w:type="dxa"/>
                  <w:vMerge w:val="restart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:rsidR="002D451D" w:rsidRPr="001B13DD" w:rsidRDefault="002D451D" w:rsidP="002D451D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2D451D" w:rsidRPr="001B13DD" w:rsidTr="00F43F59">
              <w:trPr>
                <w:jc w:val="center"/>
              </w:trPr>
              <w:tc>
                <w:tcPr>
                  <w:tcW w:w="1682" w:type="dxa"/>
                  <w:vMerge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="00681CF1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="0093621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681CF1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72" w:type="dxa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681CF1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2D451D" w:rsidRPr="001B13DD" w:rsidTr="00F43F59">
              <w:trPr>
                <w:jc w:val="center"/>
              </w:trPr>
              <w:tc>
                <w:tcPr>
                  <w:tcW w:w="1682" w:type="dxa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bookmarkStart w:id="4" w:name="_Hlk523386616"/>
                  <w:r w:rsidRPr="003A650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อัตราความสำเร็จการรักษาวัณโรค</w:t>
                  </w:r>
                  <w:r w:rsidRPr="003A6501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ปอดรายใหม่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**</w:t>
                  </w:r>
                </w:p>
              </w:tc>
              <w:tc>
                <w:tcPr>
                  <w:tcW w:w="1372" w:type="dxa"/>
                </w:tcPr>
                <w:p w:rsidR="002D451D" w:rsidRPr="001B13DD" w:rsidRDefault="002D451D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A650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:rsidR="002D451D" w:rsidRPr="003E7545" w:rsidRDefault="00936216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E7545">
                    <w:rPr>
                      <w:rFonts w:ascii="TH SarabunPSK" w:hAnsi="TH SarabunPSK" w:cs="TH SarabunPSK"/>
                      <w:sz w:val="32"/>
                      <w:szCs w:val="40"/>
                    </w:rPr>
                    <w:t>84.2</w:t>
                  </w:r>
                </w:p>
              </w:tc>
              <w:tc>
                <w:tcPr>
                  <w:tcW w:w="1372" w:type="dxa"/>
                </w:tcPr>
                <w:p w:rsidR="002D451D" w:rsidRPr="003E7545" w:rsidRDefault="00936216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E7545">
                    <w:rPr>
                      <w:rFonts w:ascii="TH SarabunPSK" w:hAnsi="TH SarabunPSK" w:cs="TH SarabunPSK"/>
                      <w:sz w:val="32"/>
                      <w:szCs w:val="40"/>
                    </w:rPr>
                    <w:t>8</w:t>
                  </w:r>
                  <w:r w:rsidR="00681CF1">
                    <w:rPr>
                      <w:rFonts w:ascii="TH SarabunPSK" w:hAnsi="TH SarabunPSK" w:cs="TH SarabunPSK"/>
                      <w:sz w:val="32"/>
                      <w:szCs w:val="40"/>
                    </w:rPr>
                    <w:t>5</w:t>
                  </w:r>
                </w:p>
              </w:tc>
              <w:tc>
                <w:tcPr>
                  <w:tcW w:w="1372" w:type="dxa"/>
                </w:tcPr>
                <w:p w:rsidR="002D451D" w:rsidRDefault="00681CF1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84.7</w:t>
                  </w:r>
                </w:p>
                <w:p w:rsidR="00681CF1" w:rsidRPr="003E7545" w:rsidRDefault="00681CF1" w:rsidP="002D45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ข้อมูลยังไม่ครบ กำลังรักษา 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</w:p>
              </w:tc>
            </w:tr>
          </w:tbl>
          <w:bookmarkEnd w:id="4"/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A46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** </w:t>
            </w:r>
            <w:r w:rsidRPr="000C2D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อัตราความสำเร็จการรักษาผู้ป่วยวัณโรคปอดรายใหม่ ที่ขึ้นทะเบียน ในไตรมาสที่ 1 ของ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แต่ละ</w:t>
            </w:r>
            <w:r w:rsidRPr="000C2D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ปีงบประมาณ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/ผู้ประสานงานตัวชี้วัด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3E30DE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3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กรมควบคุมโรค  สำนักวัณโรค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1. แพทย์หญิงผลิน  กมลวัทน์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ผู้อำนวยการสำนักวัณโรค 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โทรศัพท์ที่ทำงาน: 0 2212 9187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08 4605 6710</w:t>
            </w:r>
          </w:p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 2212 5935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681CF1" w:rsidRPr="00B45AB8">
              <w:rPr>
                <w:rFonts w:ascii="TH SarabunPSK" w:hAnsi="TH SarabunPSK" w:cs="TH SarabunPSK"/>
                <w:sz w:val="32"/>
                <w:szCs w:val="32"/>
              </w:rPr>
              <w:t>phalin1@hotmail</w:t>
            </w:r>
            <w:r w:rsidR="00681CF1" w:rsidRPr="00B45AB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81CF1" w:rsidRPr="00B45AB8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681CF1" w:rsidRDefault="00681CF1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นายบุญเชิด กลัดพ่วง</w:t>
            </w:r>
            <w:r w:rsidR="00BF77D2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นักวิชาการสาธารณสุขชำนาญการพิเศษ</w:t>
            </w:r>
          </w:p>
          <w:p w:rsidR="00681CF1" w:rsidRPr="001C2EA7" w:rsidRDefault="00681CF1" w:rsidP="00681CF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โทรศัพท์ที่ทำงาน: 0 2212 9187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>
              <w:rPr>
                <w:rFonts w:ascii="TH SarabunPSK" w:hAnsi="TH SarabunPSK" w:cs="TH SarabunPSK"/>
                <w:sz w:val="32"/>
                <w:szCs w:val="32"/>
              </w:rPr>
              <w:t>089 6801650</w:t>
            </w:r>
          </w:p>
          <w:p w:rsidR="00681CF1" w:rsidRDefault="00681CF1" w:rsidP="00681CF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 2212 5935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bkladphuang</w:t>
            </w:r>
            <w:proofErr w:type="spellEnd"/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นายอรรถกร  จันทร์มาทอง</w:t>
            </w:r>
            <w:proofErr w:type="gramEnd"/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นักวิชาการสาธารณสุขชำนาญการ 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โทรศัพท์ที่ทำงาน: 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 0 2212 2279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1211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โทรศัพท์มือถือ : </w:t>
            </w:r>
            <w:r>
              <w:rPr>
                <w:rFonts w:ascii="TH SarabunPSK" w:hAnsi="TH SarabunPSK" w:cs="TH SarabunPSK"/>
                <w:sz w:val="32"/>
                <w:szCs w:val="32"/>
              </w:rPr>
              <w:t>09 6982 4196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 0 2212 5935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1C2EA7">
              <w:rPr>
                <w:rFonts w:ascii="TH SarabunPSK" w:hAnsi="TH SarabunPSK" w:cs="TH SarabunPSK"/>
                <w:sz w:val="32"/>
                <w:szCs w:val="32"/>
              </w:rPr>
              <w:t>auttagorn@gmail</w:t>
            </w:r>
            <w:proofErr w:type="spellEnd"/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กรม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การแพทย์ 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สกุล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3958E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กรมวิทยาศาสตร์การแพทย์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สกุล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3958E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กองบริหารการสาธารณสุข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สกุล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ตำแหน่ง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:rsidR="002D451D" w:rsidRPr="00DA4D68" w:rsidRDefault="002D451D" w:rsidP="002D45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3958E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นางสาววิลาวรรณ  สมทรง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หัวหน้ากลุ่มเฝ้าระวังและพัฒนาข้อมูลวัณโรค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โทรศัพท์ที่ทำงาน: 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0 2212 2279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 0 2212 5935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proofErr w:type="gramStart"/>
            <w:r w:rsidRPr="001C2EA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proofErr w:type="gramEnd"/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C2EA7">
              <w:rPr>
                <w:rFonts w:ascii="TH SarabunPSK" w:hAnsi="TH SarabunPSK" w:cs="TH SarabunPSK"/>
                <w:sz w:val="32"/>
                <w:szCs w:val="32"/>
              </w:rPr>
              <w:t>swillwan@yahoo</w:t>
            </w:r>
            <w:proofErr w:type="spellEnd"/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2D451D" w:rsidRPr="003958E9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E3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กรมควบคุมโรค  สำนักวัณโรค</w:t>
            </w:r>
          </w:p>
        </w:tc>
      </w:tr>
      <w:tr w:rsidR="002D451D" w:rsidRPr="001B13DD" w:rsidTr="00B45AB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B13DD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นายอรรถกร  จันทร์มาทอง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หัวหน้ากลุ่มพัฒนาองค์กรและจัดการความรู้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โทรศัพท์ที่ทำงาน: 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 0 2212 2279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1211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โทรศัพท์มือถือ : </w:t>
            </w:r>
            <w:r>
              <w:rPr>
                <w:rFonts w:ascii="TH SarabunPSK" w:hAnsi="TH SarabunPSK" w:cs="TH SarabunPSK"/>
                <w:sz w:val="32"/>
                <w:szCs w:val="32"/>
              </w:rPr>
              <w:t>09 6982 4196</w:t>
            </w:r>
          </w:p>
          <w:p w:rsidR="002D451D" w:rsidRPr="001C2EA7" w:rsidRDefault="002D451D" w:rsidP="002D45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 0 2212 5935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1C2EA7">
              <w:rPr>
                <w:rFonts w:ascii="TH SarabunPSK" w:hAnsi="TH SarabunPSK" w:cs="TH SarabunPSK"/>
                <w:sz w:val="32"/>
                <w:szCs w:val="32"/>
              </w:rPr>
              <w:t>auttagorn@gmail</w:t>
            </w:r>
            <w:proofErr w:type="spellEnd"/>
            <w:r w:rsidRPr="001C2EA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C2EA7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2D451D" w:rsidRPr="004D00BA" w:rsidRDefault="002D451D" w:rsidP="002D451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E3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กรมควบคุมโรค  สำนักวัณโรค</w:t>
            </w:r>
          </w:p>
        </w:tc>
      </w:tr>
    </w:tbl>
    <w:p w:rsidR="00A25287" w:rsidRDefault="00A25287">
      <w:pPr>
        <w:rPr>
          <w:cs/>
        </w:rPr>
        <w:sectPr w:rsidR="00A25287" w:rsidSect="00B45AB8">
          <w:pgSz w:w="11906" w:h="16838"/>
          <w:pgMar w:top="1440" w:right="1440" w:bottom="1440" w:left="1440" w:header="709" w:footer="261" w:gutter="0"/>
          <w:cols w:space="708"/>
          <w:docGrid w:linePitch="360"/>
        </w:sectPr>
      </w:pPr>
    </w:p>
    <w:p w:rsidR="00A25287" w:rsidRDefault="00A25287" w:rsidP="00A25287">
      <w:pPr>
        <w:tabs>
          <w:tab w:val="left" w:pos="10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528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ตารางข้อมูล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พื้นฐานและ</w:t>
      </w:r>
      <w:r w:rsidRPr="00A25287">
        <w:rPr>
          <w:rFonts w:ascii="TH SarabunPSK" w:hAnsi="TH SarabunPSK" w:cs="TH SarabunPSK"/>
          <w:b/>
          <w:bCs/>
          <w:sz w:val="36"/>
          <w:szCs w:val="36"/>
          <w:cs/>
        </w:rPr>
        <w:t xml:space="preserve">ค่าเป้าหมาย </w:t>
      </w:r>
    </w:p>
    <w:p w:rsidR="00A25287" w:rsidRPr="00A25287" w:rsidRDefault="00A25287" w:rsidP="00A25287">
      <w:pPr>
        <w:tabs>
          <w:tab w:val="left" w:pos="10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5287">
        <w:rPr>
          <w:rFonts w:ascii="TH SarabunPSK" w:hAnsi="TH SarabunPSK" w:cs="TH SarabunPSK"/>
          <w:b/>
          <w:bCs/>
          <w:sz w:val="36"/>
          <w:szCs w:val="36"/>
          <w:cs/>
        </w:rPr>
        <w:t>อัตราความสำเร็จในการรักษาผู้ป่วยวัณโรคปอดรายใหม่ ในปีงบประมาณ 256</w:t>
      </w:r>
      <w:r w:rsidRPr="00A25287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A25287" w:rsidRPr="00A25287" w:rsidRDefault="00A25287" w:rsidP="00A25287">
      <w:pPr>
        <w:tabs>
          <w:tab w:val="left" w:pos="1020"/>
        </w:tabs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tbl>
      <w:tblPr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603"/>
        <w:gridCol w:w="1308"/>
        <w:gridCol w:w="1308"/>
        <w:gridCol w:w="1308"/>
        <w:gridCol w:w="1442"/>
        <w:gridCol w:w="1442"/>
      </w:tblGrid>
      <w:tr w:rsidR="00A25287" w:rsidRPr="00A25287" w:rsidTr="00F43F59">
        <w:tc>
          <w:tcPr>
            <w:tcW w:w="1383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D33C79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เขตสุขภาพ/สำนักงานป้องกันควบคุมโรค</w:t>
            </w:r>
          </w:p>
        </w:tc>
        <w:tc>
          <w:tcPr>
            <w:tcW w:w="285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ข้อมูลพื้นฐานอัตราความสำเร็จในการรักษา</w:t>
            </w:r>
          </w:p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ผู้ป่วยวัณโรคปอดรายใหม่  </w:t>
            </w: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</w:t>
            </w: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ปี ย้อนหลัง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</w:t>
            </w:r>
          </w:p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ปีงบประมาณ </w:t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</w:tr>
      <w:tr w:rsidR="00A25287" w:rsidRPr="00A25287" w:rsidTr="00F43F59">
        <w:trPr>
          <w:trHeight w:val="852"/>
        </w:trPr>
        <w:tc>
          <w:tcPr>
            <w:tcW w:w="1383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2558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2559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766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A25287" w:rsidRPr="00A25287" w:rsidRDefault="00A25287" w:rsidP="00F43F59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307910" w:rsidRPr="00D33C79" w:rsidTr="00A25287">
        <w:trPr>
          <w:trHeight w:val="54"/>
        </w:trPr>
        <w:tc>
          <w:tcPr>
            <w:tcW w:w="13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07910" w:rsidRPr="00D33C79" w:rsidRDefault="00307910" w:rsidP="00307910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เขต </w:t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1-12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07910" w:rsidRPr="00307910" w:rsidRDefault="00307910" w:rsidP="003079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30791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82.8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07910" w:rsidRPr="00307910" w:rsidRDefault="00307910" w:rsidP="003079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30791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84.2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07910" w:rsidRPr="00307910" w:rsidRDefault="00307910" w:rsidP="003079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30791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84.4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07910" w:rsidRPr="00307910" w:rsidRDefault="00307910" w:rsidP="003079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307910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83.8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07910" w:rsidRPr="00D33C79" w:rsidRDefault="00307910" w:rsidP="0030791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</w:pPr>
            <w:r w:rsidRPr="00D33C79">
              <w:rPr>
                <w:rFonts w:ascii="TH SarabunPSK" w:hAnsi="TH SarabunPSK" w:cs="TH SarabunPSK"/>
                <w:b/>
                <w:bCs/>
                <w:sz w:val="32"/>
                <w:szCs w:val="40"/>
                <w:u w:val="single"/>
              </w:rPr>
              <w:t>&gt;</w:t>
            </w:r>
            <w:r w:rsidRPr="00D33C79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85</w:t>
            </w:r>
          </w:p>
        </w:tc>
      </w:tr>
      <w:tr w:rsidR="00A25287" w:rsidRPr="00A25287" w:rsidTr="00A25287">
        <w:trPr>
          <w:trHeight w:val="54"/>
        </w:trPr>
        <w:tc>
          <w:tcPr>
            <w:tcW w:w="13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 เชียงใหม่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78.8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79.2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79.3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79.1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 พิษณุโลก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83.3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81.6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84.6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83.2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4" w:space="0" w:color="auto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 นครสวรรค์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81.0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84.9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83.2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 สระบุรี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80.0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80.6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82.3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81.0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 ราชบุรี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84.6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83.8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82.3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83.6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 ชลบุรี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80.8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86.3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85.5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84.2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 ขอนแก่น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81.6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83.7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85.1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83.5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8 อุดรธานี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87.0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85.6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85.9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86.2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9 นครราชสีมา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87.5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86.4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88.9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87.6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10 อุบลราชธานี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83.5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88.8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84.3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85.5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11 นครศรีธรรมราช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79.4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83.6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82.7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81.9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  <w:tr w:rsidR="00A25287" w:rsidRPr="00A25287" w:rsidTr="00A25287">
        <w:tc>
          <w:tcPr>
            <w:tcW w:w="138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spacing w:after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2528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12 สงขลา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85.8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87.0</w:t>
            </w:r>
          </w:p>
        </w:tc>
        <w:tc>
          <w:tcPr>
            <w:tcW w:w="6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85.4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</w:rPr>
              <w:t>86.1</w:t>
            </w:r>
          </w:p>
        </w:tc>
        <w:tc>
          <w:tcPr>
            <w:tcW w:w="766" w:type="pct"/>
            <w:tcBorders>
              <w:top w:val="single" w:sz="8" w:space="0" w:color="auto"/>
              <w:bottom w:val="single" w:sz="8" w:space="0" w:color="auto"/>
            </w:tcBorders>
          </w:tcPr>
          <w:p w:rsidR="00A25287" w:rsidRPr="00A25287" w:rsidRDefault="00A25287" w:rsidP="00F43F59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A25287">
              <w:rPr>
                <w:rFonts w:ascii="TH SarabunPSK" w:hAnsi="TH SarabunPSK" w:cs="TH SarabunPSK"/>
                <w:sz w:val="32"/>
                <w:szCs w:val="40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40"/>
              </w:rPr>
              <w:t>85</w:t>
            </w:r>
          </w:p>
        </w:tc>
      </w:tr>
    </w:tbl>
    <w:p w:rsidR="00A25287" w:rsidRPr="00A25287" w:rsidRDefault="00A25287" w:rsidP="00A25287">
      <w:pPr>
        <w:tabs>
          <w:tab w:val="left" w:pos="1020"/>
        </w:tabs>
        <w:spacing w:after="0" w:line="240" w:lineRule="auto"/>
        <w:rPr>
          <w:rFonts w:ascii="TH SarabunPSK" w:hAnsi="TH SarabunPSK" w:cs="TH SarabunPSK"/>
          <w:sz w:val="28"/>
        </w:rPr>
      </w:pPr>
      <w:r w:rsidRPr="00A2528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</w:p>
    <w:p w:rsidR="00A25287" w:rsidRPr="00A25287" w:rsidRDefault="00A25287" w:rsidP="00A25287">
      <w:pPr>
        <w:tabs>
          <w:tab w:val="left" w:pos="1020"/>
        </w:tabs>
        <w:spacing w:after="0" w:line="240" w:lineRule="auto"/>
        <w:ind w:left="851" w:hanging="851"/>
        <w:rPr>
          <w:rFonts w:ascii="TH SarabunPSK" w:hAnsi="TH SarabunPSK" w:cs="TH SarabunPSK"/>
          <w:sz w:val="28"/>
        </w:rPr>
      </w:pPr>
      <w:r w:rsidRPr="00A25287">
        <w:rPr>
          <w:rFonts w:ascii="TH SarabunPSK" w:hAnsi="TH SarabunPSK" w:cs="TH SarabunPSK"/>
          <w:sz w:val="28"/>
        </w:rPr>
        <w:t>1</w:t>
      </w:r>
      <w:r w:rsidRPr="00A25287">
        <w:rPr>
          <w:rFonts w:ascii="TH SarabunPSK" w:hAnsi="TH SarabunPSK" w:cs="TH SarabunPSK"/>
          <w:sz w:val="28"/>
          <w:cs/>
        </w:rPr>
        <w:t xml:space="preserve">.ค่าเฉลี่ย หมาย ถึง ผลรวมของจำนวนผู้ป่วยวัณโรคปอดรายใหม่ ที่รักษาหายและกินยาครบปีงบประมาณ </w:t>
      </w:r>
      <w:r w:rsidRPr="00A25287">
        <w:rPr>
          <w:rFonts w:ascii="TH SarabunPSK" w:hAnsi="TH SarabunPSK" w:cs="TH SarabunPSK"/>
          <w:sz w:val="28"/>
        </w:rPr>
        <w:t>2558</w:t>
      </w:r>
      <w:r w:rsidRPr="00A25287">
        <w:rPr>
          <w:rFonts w:ascii="TH SarabunPSK" w:hAnsi="TH SarabunPSK" w:cs="TH SarabunPSK"/>
          <w:sz w:val="28"/>
          <w:cs/>
        </w:rPr>
        <w:t>-</w:t>
      </w:r>
      <w:r w:rsidRPr="00A25287">
        <w:rPr>
          <w:rFonts w:ascii="TH SarabunPSK" w:hAnsi="TH SarabunPSK" w:cs="TH SarabunPSK"/>
          <w:sz w:val="28"/>
        </w:rPr>
        <w:t>2559</w:t>
      </w:r>
      <w:r w:rsidRPr="00A25287">
        <w:rPr>
          <w:rFonts w:ascii="TH SarabunPSK" w:hAnsi="TH SarabunPSK" w:cs="TH SarabunPSK"/>
          <w:sz w:val="28"/>
          <w:cs/>
        </w:rPr>
        <w:t xml:space="preserve"> หารด้วยผลรวมจำนวนผู้ป่วยวัณโรคปอดรายใหม่ในช่วงเวลาเดียวกัน (ปีงบประมาณ </w:t>
      </w:r>
      <w:r w:rsidRPr="00A25287">
        <w:rPr>
          <w:rFonts w:ascii="TH SarabunPSK" w:hAnsi="TH SarabunPSK" w:cs="TH SarabunPSK"/>
          <w:sz w:val="28"/>
        </w:rPr>
        <w:t>2558</w:t>
      </w:r>
      <w:r w:rsidRPr="00A25287">
        <w:rPr>
          <w:rFonts w:ascii="TH SarabunPSK" w:hAnsi="TH SarabunPSK" w:cs="TH SarabunPSK"/>
          <w:sz w:val="28"/>
          <w:cs/>
        </w:rPr>
        <w:t>-</w:t>
      </w:r>
      <w:r w:rsidRPr="00A25287">
        <w:rPr>
          <w:rFonts w:ascii="TH SarabunPSK" w:hAnsi="TH SarabunPSK" w:cs="TH SarabunPSK"/>
          <w:sz w:val="28"/>
        </w:rPr>
        <w:t>2560</w:t>
      </w:r>
      <w:proofErr w:type="gramStart"/>
      <w:r w:rsidRPr="00A25287">
        <w:rPr>
          <w:rFonts w:ascii="TH SarabunPSK" w:hAnsi="TH SarabunPSK" w:cs="TH SarabunPSK"/>
          <w:sz w:val="28"/>
          <w:cs/>
        </w:rPr>
        <w:t>)  ข้อมูลจากโปรแกรม</w:t>
      </w:r>
      <w:proofErr w:type="gramEnd"/>
      <w:r w:rsidRPr="00A25287">
        <w:rPr>
          <w:rFonts w:ascii="TH SarabunPSK" w:hAnsi="TH SarabunPSK" w:cs="TH SarabunPSK"/>
          <w:sz w:val="28"/>
          <w:cs/>
        </w:rPr>
        <w:t xml:space="preserve"> </w:t>
      </w:r>
      <w:r w:rsidRPr="00A25287">
        <w:rPr>
          <w:rFonts w:ascii="TH SarabunPSK" w:hAnsi="TH SarabunPSK" w:cs="TH SarabunPSK"/>
          <w:sz w:val="28"/>
        </w:rPr>
        <w:t>TBCM</w:t>
      </w:r>
      <w:r w:rsidRPr="00A25287">
        <w:rPr>
          <w:rFonts w:ascii="TH SarabunPSK" w:hAnsi="TH SarabunPSK" w:cs="TH SarabunPSK"/>
          <w:sz w:val="28"/>
          <w:cs/>
        </w:rPr>
        <w:t xml:space="preserve"> ณ วันที่ 19 สิงหาคม 2561  ที่มา </w:t>
      </w:r>
      <w:r w:rsidRPr="00A25287">
        <w:rPr>
          <w:rFonts w:ascii="TH SarabunPSK" w:hAnsi="TH SarabunPSK" w:cs="TH SarabunPSK"/>
          <w:sz w:val="28"/>
        </w:rPr>
        <w:t>http://www.tbcmthailand.net</w:t>
      </w:r>
    </w:p>
    <w:p w:rsidR="00A25287" w:rsidRPr="00A25287" w:rsidRDefault="00A25287" w:rsidP="00A25287">
      <w:pPr>
        <w:tabs>
          <w:tab w:val="left" w:pos="1020"/>
        </w:tabs>
        <w:spacing w:after="0" w:line="240" w:lineRule="auto"/>
        <w:ind w:left="851" w:hanging="851"/>
        <w:rPr>
          <w:rFonts w:ascii="TH SarabunPSK" w:hAnsi="TH SarabunPSK" w:cs="TH SarabunPSK"/>
          <w:sz w:val="28"/>
        </w:rPr>
      </w:pPr>
      <w:r w:rsidRPr="00A25287">
        <w:rPr>
          <w:rFonts w:ascii="TH SarabunPSK" w:hAnsi="TH SarabunPSK" w:cs="TH SarabunPSK"/>
          <w:sz w:val="28"/>
        </w:rPr>
        <w:t>2</w:t>
      </w:r>
      <w:r w:rsidRPr="00A25287">
        <w:rPr>
          <w:rFonts w:ascii="TH SarabunPSK" w:hAnsi="TH SarabunPSK" w:cs="TH SarabunPSK"/>
          <w:sz w:val="28"/>
          <w:cs/>
        </w:rPr>
        <w:t xml:space="preserve">. ข้อมูลพื้นฐานอัตราความสำเร็จในการรักษาผู้ป่วยวัณโรคปอดรายใหม่ ที่เป็นคนไทย ไม่ใช่ไทย และเรือนจำ 3 ปี ย้อนหลัง ซึ่งแยกรายจังหวัดตรวจสอบได้จากโปรแกรม </w:t>
      </w:r>
      <w:r w:rsidRPr="00A25287">
        <w:rPr>
          <w:rFonts w:ascii="TH SarabunPSK" w:hAnsi="TH SarabunPSK" w:cs="TH SarabunPSK"/>
          <w:sz w:val="28"/>
        </w:rPr>
        <w:t>TBCM</w:t>
      </w:r>
      <w:r w:rsidRPr="00A25287">
        <w:rPr>
          <w:rFonts w:ascii="TH SarabunPSK" w:hAnsi="TH SarabunPSK" w:cs="TH SarabunPSK"/>
          <w:sz w:val="28"/>
          <w:cs/>
        </w:rPr>
        <w:t xml:space="preserve"> ณ วันที่ 19 สิงหาคม 2561.   </w:t>
      </w:r>
    </w:p>
    <w:p w:rsidR="00D33C79" w:rsidRDefault="00D33C79" w:rsidP="00A25287">
      <w:pPr>
        <w:tabs>
          <w:tab w:val="left" w:pos="1020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  <w:sectPr w:rsidR="00D33C79" w:rsidSect="00A25287">
          <w:pgSz w:w="11906" w:h="16838" w:code="9"/>
          <w:pgMar w:top="1361" w:right="1134" w:bottom="851" w:left="1361" w:header="709" w:footer="295" w:gutter="0"/>
          <w:cols w:space="708"/>
          <w:docGrid w:linePitch="360"/>
        </w:sectPr>
      </w:pPr>
    </w:p>
    <w:p w:rsidR="00A25287" w:rsidRPr="00B45AB8" w:rsidRDefault="00A25287" w:rsidP="00A25287">
      <w:pPr>
        <w:tabs>
          <w:tab w:val="left" w:pos="10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45AB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ข้อมูลพื้นฐานและเป้าหมายของ</w:t>
      </w:r>
      <w:bookmarkStart w:id="5" w:name="_Hlk517869364"/>
      <w:r w:rsidRPr="00B45AB8">
        <w:rPr>
          <w:rFonts w:ascii="TH SarabunPSK" w:hAnsi="TH SarabunPSK" w:cs="TH SarabunPSK"/>
          <w:b/>
          <w:bCs/>
          <w:sz w:val="36"/>
          <w:szCs w:val="36"/>
          <w:cs/>
        </w:rPr>
        <w:t>ความครอบคลุมการรักษาผู้ป่วยวัณโรครายใหม่และกลับเป็นซ้ำ (</w:t>
      </w:r>
      <w:r w:rsidRPr="00B45AB8">
        <w:rPr>
          <w:rFonts w:ascii="TH SarabunPSK" w:hAnsi="TH SarabunPSK" w:cs="TH SarabunPSK"/>
          <w:b/>
          <w:bCs/>
          <w:sz w:val="36"/>
          <w:szCs w:val="36"/>
        </w:rPr>
        <w:t>TB Treatment Coverage)</w:t>
      </w:r>
      <w:bookmarkEnd w:id="5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453"/>
        <w:gridCol w:w="2453"/>
        <w:gridCol w:w="2453"/>
        <w:gridCol w:w="2453"/>
        <w:gridCol w:w="2372"/>
      </w:tblGrid>
      <w:tr w:rsidR="00A25287" w:rsidRPr="00DA4D68" w:rsidTr="00F43F59">
        <w:tc>
          <w:tcPr>
            <w:tcW w:w="753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B45AB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  <w:cs/>
              </w:rPr>
              <w:t>เขตสุขภาพ</w:t>
            </w:r>
          </w:p>
          <w:p w:rsidR="00A25287" w:rsidRPr="00B45AB8" w:rsidRDefault="00A25287" w:rsidP="00F43F5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42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B45AB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ข้อมูลผู้ป่วยวัณโรคที่ได้รับการรักษา </w:t>
            </w:r>
          </w:p>
        </w:tc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B45AB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ค่าเป้าหมายปี </w:t>
            </w: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2562</w:t>
            </w:r>
          </w:p>
          <w:p w:rsidR="00A25287" w:rsidRPr="00B45AB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ความครอบคลุมการรักษาผู้ป่วยวัณโรครายใหม่และกลับเป็นซ้ำร้อยละ 8</w:t>
            </w: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2.5</w:t>
            </w:r>
          </w:p>
        </w:tc>
      </w:tr>
      <w:tr w:rsidR="00A25287" w:rsidRPr="00DA4D68" w:rsidTr="00F43F59">
        <w:trPr>
          <w:trHeight w:val="1129"/>
        </w:trPr>
        <w:tc>
          <w:tcPr>
            <w:tcW w:w="753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DA4D68" w:rsidRDefault="00A25287" w:rsidP="00F43F5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จำนวน</w:t>
            </w:r>
            <w:proofErr w:type="spellStart"/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ปช</w:t>
            </w:r>
            <w:proofErr w:type="spellEnd"/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ก.ปี 25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6</w:t>
            </w:r>
            <w:r w:rsidR="00B2451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*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(1)</w:t>
            </w:r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คาดประมาณ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จำนวนผู้ป่วยวัณโรค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(1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56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/แสน </w:t>
            </w:r>
            <w:proofErr w:type="spellStart"/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ปช</w:t>
            </w:r>
            <w:proofErr w:type="spellEnd"/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ก.)(2)</w:t>
            </w:r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จำนวนผู้ป่วย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วัณโรคขึ้นทะเบียนรักษา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ปี 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256</w:t>
            </w:r>
            <w:r w:rsidR="00B2451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**(3)</w:t>
            </w:r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ร้อยละความครอบคลุม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การรักษา</w:t>
            </w:r>
            <w:r w:rsidR="00B2451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ปี </w:t>
            </w:r>
            <w:r w:rsidR="00B2451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2561</w:t>
            </w:r>
          </w:p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(4 = 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/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  <w:r w:rsidRPr="00DA4D6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)</w:t>
            </w:r>
          </w:p>
        </w:tc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5287" w:rsidRPr="00DA4D68" w:rsidRDefault="00A25287" w:rsidP="00F43F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B2451F" w:rsidRPr="00B2451F" w:rsidTr="00F43F59">
        <w:tc>
          <w:tcPr>
            <w:tcW w:w="753" w:type="pct"/>
            <w:tcBorders>
              <w:top w:val="single" w:sz="4" w:space="0" w:color="auto"/>
            </w:tcBorders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ประเทศ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66,188,503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103,254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77,376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74.9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b/>
                <w:bCs/>
                <w:sz w:val="28"/>
              </w:rPr>
              <w:t>85,185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1 เชียงใหม่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5,870,510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9,158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5,766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63.0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7,555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2 พิษณุโลก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3,561,377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5,556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3,894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70.1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4,583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3 นครสวรรค์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2,995,999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4,674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2,892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61.9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3,856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4 สระบุรี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5,322,632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8,303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5,859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70.6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6,850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5 ราชบุรี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5,311,909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8,287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6,284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75.8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6,836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6 ชลบุรี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6,054,606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9,445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8,952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94.8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7,792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7 ขอนแก่น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5,062,898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7,898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6,613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83.7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6,516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8 อุดรธานี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5,548,817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8,656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5,256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60.7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7,141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9 นครราชสีมา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6,767,667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10,558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7,696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72.9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8,710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10 อุบลราชธานี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4,610,095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7,192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5,386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74.9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5,933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11 นครศรีธรรมราช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4,454,389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6,949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5,149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74.1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5,733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12 สงขลา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4,945,189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7,714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4,955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64.2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6,364</w:t>
            </w:r>
          </w:p>
        </w:tc>
      </w:tr>
      <w:tr w:rsidR="00B2451F" w:rsidRPr="00DA4D68" w:rsidTr="00F43F59">
        <w:tc>
          <w:tcPr>
            <w:tcW w:w="753" w:type="pct"/>
            <w:shd w:val="clear" w:color="auto" w:fill="auto"/>
          </w:tcPr>
          <w:p w:rsidR="00B2451F" w:rsidRPr="00B45AB8" w:rsidRDefault="00B2451F" w:rsidP="00B2451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  <w:cs/>
              </w:rPr>
              <w:t>13 กรุงเทพฯ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5,682,415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8,865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8,674</w:t>
            </w:r>
          </w:p>
        </w:tc>
        <w:tc>
          <w:tcPr>
            <w:tcW w:w="855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97.9</w:t>
            </w:r>
          </w:p>
        </w:tc>
        <w:tc>
          <w:tcPr>
            <w:tcW w:w="827" w:type="pct"/>
            <w:shd w:val="clear" w:color="auto" w:fill="auto"/>
          </w:tcPr>
          <w:p w:rsidR="00B2451F" w:rsidRPr="00B45AB8" w:rsidRDefault="00B2451F" w:rsidP="00B2451F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B45AB8">
              <w:rPr>
                <w:rFonts w:ascii="TH SarabunPSK" w:hAnsi="TH SarabunPSK" w:cs="TH SarabunPSK"/>
                <w:sz w:val="28"/>
              </w:rPr>
              <w:t>7,313</w:t>
            </w:r>
          </w:p>
        </w:tc>
      </w:tr>
    </w:tbl>
    <w:p w:rsidR="00A25287" w:rsidRPr="00DA4D68" w:rsidRDefault="00A25287" w:rsidP="00A25287">
      <w:pPr>
        <w:spacing w:after="0"/>
        <w:rPr>
          <w:rFonts w:ascii="TH SarabunPSK" w:hAnsi="TH SarabunPSK" w:cs="TH SarabunPSK"/>
          <w:sz w:val="16"/>
          <w:szCs w:val="16"/>
        </w:rPr>
      </w:pPr>
    </w:p>
    <w:p w:rsidR="00B2451F" w:rsidRPr="00B2451F" w:rsidRDefault="00B2451F" w:rsidP="00B2451F">
      <w:pPr>
        <w:pStyle w:val="NoSpacing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</w:p>
    <w:p w:rsidR="00B2451F" w:rsidRPr="00B2451F" w:rsidRDefault="00B2451F" w:rsidP="00B2451F">
      <w:pPr>
        <w:pStyle w:val="NoSpacing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>* ข้อมูลประชากรทะเบียนรา</w:t>
      </w:r>
      <w:proofErr w:type="spellStart"/>
      <w:r w:rsidRPr="00B2451F">
        <w:rPr>
          <w:rFonts w:ascii="TH SarabunPSK" w:hAnsi="TH SarabunPSK" w:cs="TH SarabunPSK"/>
          <w:sz w:val="32"/>
          <w:szCs w:val="32"/>
          <w:cs/>
        </w:rPr>
        <w:t>ษฏร์</w:t>
      </w:r>
      <w:proofErr w:type="spellEnd"/>
      <w:r w:rsidRPr="00B2451F">
        <w:rPr>
          <w:rFonts w:ascii="TH SarabunPSK" w:hAnsi="TH SarabunPSK" w:cs="TH SarabunPSK"/>
          <w:sz w:val="32"/>
          <w:szCs w:val="32"/>
          <w:cs/>
        </w:rPr>
        <w:t xml:space="preserve"> ณ วันที่ 1 มกราคม 2561 จากสำนักทะเบียนราษฎร์ กระทรวงมหาดไทย  </w:t>
      </w:r>
    </w:p>
    <w:p w:rsidR="00B2451F" w:rsidRPr="00B2451F" w:rsidRDefault="00B2451F" w:rsidP="00B2451F">
      <w:pPr>
        <w:pStyle w:val="NoSpacing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 xml:space="preserve">ที่มาของฐานข้อมูลประชากร </w:t>
      </w:r>
      <w:r w:rsidRPr="00B2451F">
        <w:rPr>
          <w:rFonts w:ascii="TH SarabunPSK" w:hAnsi="TH SarabunPSK" w:cs="TH SarabunPSK"/>
          <w:sz w:val="32"/>
          <w:szCs w:val="32"/>
        </w:rPr>
        <w:t xml:space="preserve">HDC : https://hdcservice.moph.go.th/hdc/main/index_pk.php  </w:t>
      </w:r>
      <w:r w:rsidRPr="00B2451F">
        <w:rPr>
          <w:rFonts w:ascii="TH SarabunPSK" w:hAnsi="TH SarabunPSK" w:cs="TH SarabunPSK"/>
          <w:sz w:val="32"/>
          <w:szCs w:val="32"/>
          <w:cs/>
        </w:rPr>
        <w:t>ข้อมูล ณ วันที่ 7 ตุลาคม 2561</w:t>
      </w:r>
    </w:p>
    <w:p w:rsidR="00F43F59" w:rsidRDefault="00B2451F" w:rsidP="00B2451F">
      <w:pPr>
        <w:pStyle w:val="NoSpacing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 xml:space="preserve">** ฐานข้อมูล </w:t>
      </w:r>
      <w:r w:rsidRPr="00B2451F">
        <w:rPr>
          <w:rFonts w:ascii="TH SarabunPSK" w:hAnsi="TH SarabunPSK" w:cs="TH SarabunPSK"/>
          <w:sz w:val="32"/>
          <w:szCs w:val="32"/>
        </w:rPr>
        <w:t xml:space="preserve">TBCM online </w:t>
      </w:r>
      <w:r w:rsidRPr="00B2451F">
        <w:rPr>
          <w:rFonts w:ascii="TH SarabunPSK" w:hAnsi="TH SarabunPSK" w:cs="TH SarabunPSK"/>
          <w:sz w:val="32"/>
          <w:szCs w:val="32"/>
          <w:cs/>
        </w:rPr>
        <w:t>ปรับปรุงข้อมูล ณ วันที่ 7 ตุลาคม 2561</w:t>
      </w:r>
    </w:p>
    <w:p w:rsidR="00F43F59" w:rsidRDefault="00F43F59" w:rsidP="00B2451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F43F59" w:rsidRPr="00B45AB8" w:rsidRDefault="00F43F59" w:rsidP="00F43F59">
      <w:pPr>
        <w:tabs>
          <w:tab w:val="left" w:pos="10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45AB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ข้อมูลพื้นฐานและเป้าหมายของความครอบคลุมการรักษาผู้ป่วยวัณโรครายใหม่และกลับเป็นซ้ำ (</w:t>
      </w:r>
      <w:r w:rsidRPr="00B45AB8">
        <w:rPr>
          <w:rFonts w:ascii="TH SarabunPSK" w:hAnsi="TH SarabunPSK" w:cs="TH SarabunPSK"/>
          <w:b/>
          <w:bCs/>
          <w:sz w:val="36"/>
          <w:szCs w:val="36"/>
        </w:rPr>
        <w:t>TB Treatment Coverage)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018"/>
        <w:gridCol w:w="2107"/>
        <w:gridCol w:w="2107"/>
        <w:gridCol w:w="2107"/>
        <w:gridCol w:w="2107"/>
        <w:gridCol w:w="2887"/>
      </w:tblGrid>
      <w:tr w:rsidR="00F43F59" w:rsidRPr="00F43F59" w:rsidTr="00F43F59">
        <w:trPr>
          <w:trHeight w:val="420"/>
          <w:tblHeader/>
        </w:trPr>
        <w:tc>
          <w:tcPr>
            <w:tcW w:w="10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เขตสุขภาพ</w:t>
            </w:r>
          </w:p>
        </w:tc>
        <w:tc>
          <w:tcPr>
            <w:tcW w:w="29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ข้อมูลผู้ป่วยวัณโรคที่ได้รับการรักษา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ค่าเป้าหมายปี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2562</w:t>
            </w:r>
          </w:p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ความครอบคลุมการรักษาผู้ป่วยวัณโรครายใหม่และกลับเป็นซ้ำร้อยละ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82.5</w:t>
            </w:r>
          </w:p>
        </w:tc>
      </w:tr>
      <w:tr w:rsidR="00F43F59" w:rsidRPr="00F43F59" w:rsidTr="00F43F59">
        <w:trPr>
          <w:trHeight w:val="1260"/>
          <w:tblHeader/>
        </w:trPr>
        <w:tc>
          <w:tcPr>
            <w:tcW w:w="10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จำนวน</w:t>
            </w:r>
            <w:proofErr w:type="spellStart"/>
            <w:r w:rsidRPr="00B45AB8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ปช</w:t>
            </w:r>
            <w:proofErr w:type="spellEnd"/>
            <w:r w:rsidRPr="00B45AB8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ก.ปี 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2561* 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คาดประมาณจำนวนผู้ป่วยวัณโรค(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156 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 xml:space="preserve">ต่อแสน </w:t>
            </w:r>
            <w:proofErr w:type="spellStart"/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ปช</w:t>
            </w:r>
            <w:proofErr w:type="spellEnd"/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ก.)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จำนวนผู้ป่วยวัณโรคขึ้นทะเบียนรักษาปี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2561** 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ร้อยละความครอบคลุมการรักษาของปี</w:t>
            </w: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2561</w:t>
            </w:r>
          </w:p>
        </w:tc>
        <w:tc>
          <w:tcPr>
            <w:tcW w:w="100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F43F59" w:rsidRPr="00F43F59" w:rsidTr="00F43F59">
        <w:trPr>
          <w:trHeight w:val="420"/>
          <w:tblHeader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4=3/2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ประเทศ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sz w:val="28"/>
              </w:rPr>
              <w:t>66,188,503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103,254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77,376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74.9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85,185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กรุงเทพมหานคร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5,682,415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8,865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8,674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97.9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7,313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จังหวัดกระบี่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469,769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733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394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53.8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605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จังหวัดกาญจนบุรี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887,979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1,385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1,050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75.8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1,143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จังหวัดกาฬสินธุ์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986,005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1,538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1,304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84.8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1,269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จังหวัดกำแพงเพชร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729,133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1,137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780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68.6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938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จังหวัดขอนแก่น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1,805,910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2,817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2,507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89.0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2,324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จังหวัดจันทบุรี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534,459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834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659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79.0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688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จังหวัดฉะเชิงเทรา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709,889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1,107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726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65.6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914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จังหวัดชลบุรี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1,509,125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2,354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2,967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126.0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1,942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จังหวัดชัยนาท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329,722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514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241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46.9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424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จังหวัดชัยภูมิ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1,139,356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1,777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1,491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83.9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1,466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จังหวัดชุมพร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509,650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795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537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67.5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656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จังหวัดเชียงราย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1,746,840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2,725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1,423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52.2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2,248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จังหวัดเชียงใหม่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1,287,615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2,009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75.2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1,657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B45AB8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จังหวัดตรัง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sz w:val="28"/>
              </w:rPr>
              <w:t>643,072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1,003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538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53.6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B45AB8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45AB8">
              <w:rPr>
                <w:rFonts w:ascii="TH SarabunPSK" w:eastAsia="Times New Roman" w:hAnsi="TH SarabunPSK" w:cs="TH SarabunPSK"/>
                <w:color w:val="000000"/>
                <w:sz w:val="28"/>
              </w:rPr>
              <w:t>828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จังหวัดตราด</w:t>
            </w:r>
            <w:bookmarkStart w:id="6" w:name="_GoBack"/>
            <w:bookmarkEnd w:id="6"/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229,649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79.6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296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จังหวัดตาก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644,267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1,005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829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จังหวัดนครนายก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259,342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405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จังหวัดนครปฐม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911,492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1,422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61.4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1,173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จังหวัดนครพนม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718,028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664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59.3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924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จังหวัดนครราชสีมา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2,639,226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4,117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2,626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3,397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จังหวัดนครศรีธรรมราช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1,557,482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2,430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1,502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61.8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2,004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จังหวัดนครสวรรค์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1,065,334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1,662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1,052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63.3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1,371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จังหวัดนนทบุรี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1,229,735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1,918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1,885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98.3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1,583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จังหวัดนราธิวาส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796,239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1,242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49.1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1,025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จังหวัดน่าน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479,838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749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422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618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จังหวัดบึงกาฬ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423,032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660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65.5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จังหวัดบุรีรัมย์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1,591,905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2,483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60.8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2,049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จังหวัดปทุมธานี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1,129,115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1,761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1,453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จังหวัดประจวบคีรีขันธ์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543,979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773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700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จังหวัดปราจีนบุรี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487,544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100.5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จังหวัดปัตตานี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709,796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1,107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56.7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จังหวัดพระนครศรีอยุธยา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813,852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1,270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687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1,047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จังหวัดพะเยา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477,100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744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614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จังหวัดพังงา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267,491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417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81.2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จังหวัดพัทลุง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524,857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819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460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จังหวัดพิจิตร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541,868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531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865,368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1,350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955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70.7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1,114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จังหวัดเพชรบุรี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482,375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753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431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57.3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จังหวัดเพชรบูรณ์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995,331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1,553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1,006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64.8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1,281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จังหวัดแพร่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447,564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576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จังหวัดภูเก็ต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402,017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978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155.9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517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จังหวัดมหาสารคาม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963,072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1,502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1,368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1,239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จังหวัดมุกดาหาร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350,782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65.6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451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จังหวัดแม่ฮ่องสอน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279,088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435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43.0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จังหวัดยโสธร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539,542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694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จังหวัดยะลา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527,295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823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515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62.6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จังหวัดร้อยเอ็ด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1,307,911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2,040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1,434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70.3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1,683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จังหวัดระนอง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190,399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จังหวัดระยอง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711,236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1,014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จังหวัดราชบุรี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871,714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1,360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1,122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จังหวัดลพบุรี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757,273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1,181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792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975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จังหวัดลำปาง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746,547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1,165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68.7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961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จังหวัดลำพูน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405,918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57.8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522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จังหวัดเลย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641,666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1,001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525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52.4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826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จังหวัดศรีสะเกษ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1,472,031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2,296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2,071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90.2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1,895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จังหวัดสกลนคร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1,149,472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1,793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933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52.0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1,479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จังหวัดสงขลา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1,424,230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2,222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1,965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88.4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1,833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จังหวัดสตูล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319,700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47.9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411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จังหวัดสมุทรปราการ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1,310,766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2,045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1,803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88.2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1,687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จังหวัดสมุทรสงคราม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193,902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177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58.5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250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จังหวัดสมุทรสาคร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568,465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887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1,403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158.2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732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จังหวัดสระแก้ว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561,938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734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83.7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723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จังหวัดสระบุรี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642,040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1,002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852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85.1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826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จังหวัดสิงห์บุรี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210,088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62.2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270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จังหวัดสุโขทัย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599,319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935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66.5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771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จังหวัดสุพรรณบุรี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852,003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1,329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816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61.4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1,097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จังหวัดสุราษฎร์ธานี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1,057,581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1,650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1,140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1,361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จังหวัดสุรินทร์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1,397,180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2,180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2,069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94.9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1,798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จังหวัดหนองคาย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521,886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814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672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จังหวัดหนองบัวลำภู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511,641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798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474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59.4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658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จังหวัดอ่างทอง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281,187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439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54.5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362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จังหวัดอำนาจเจริญ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378,107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56.3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จังหวัดอุดรธานี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1,583,092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2,470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1,658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67.1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2,037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จังหวัดอุตรดิตถ์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457,092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713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463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64.9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588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จังหวัดอุทัยธานี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329,942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515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425</w:t>
            </w:r>
          </w:p>
        </w:tc>
      </w:tr>
      <w:tr w:rsidR="00F43F59" w:rsidRPr="00F43F59" w:rsidTr="00F43F59">
        <w:trPr>
          <w:trHeight w:val="420"/>
        </w:trPr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3F59" w:rsidRPr="00F43F59" w:rsidRDefault="00F43F59" w:rsidP="00F43F5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จังหวัดอุบลราชธานี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sz w:val="32"/>
                <w:szCs w:val="32"/>
              </w:rPr>
              <w:t>1,869,633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2,917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1,983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68.0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F59" w:rsidRPr="00F43F59" w:rsidRDefault="00F43F59" w:rsidP="00F43F5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43F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2,406</w:t>
            </w:r>
          </w:p>
        </w:tc>
      </w:tr>
    </w:tbl>
    <w:p w:rsidR="00F43F59" w:rsidRDefault="00F43F59" w:rsidP="00B2451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E43A69" w:rsidRPr="00B2451F" w:rsidRDefault="00E43A69" w:rsidP="00E43A69">
      <w:pPr>
        <w:pStyle w:val="NoSpacing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</w:p>
    <w:p w:rsidR="00E43A69" w:rsidRPr="00B2451F" w:rsidRDefault="00E43A69" w:rsidP="00E43A69">
      <w:pPr>
        <w:pStyle w:val="NoSpacing"/>
        <w:ind w:left="284" w:hanging="284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>* ข้อมูลประชากรทะเบียนรา</w:t>
      </w:r>
      <w:proofErr w:type="spellStart"/>
      <w:r w:rsidRPr="00B2451F">
        <w:rPr>
          <w:rFonts w:ascii="TH SarabunPSK" w:hAnsi="TH SarabunPSK" w:cs="TH SarabunPSK"/>
          <w:sz w:val="32"/>
          <w:szCs w:val="32"/>
          <w:cs/>
        </w:rPr>
        <w:t>ษฏร์</w:t>
      </w:r>
      <w:proofErr w:type="spellEnd"/>
      <w:r w:rsidRPr="00B2451F">
        <w:rPr>
          <w:rFonts w:ascii="TH SarabunPSK" w:hAnsi="TH SarabunPSK" w:cs="TH SarabunPSK"/>
          <w:sz w:val="32"/>
          <w:szCs w:val="32"/>
          <w:cs/>
        </w:rPr>
        <w:t xml:space="preserve"> ณ วันที่ 1 มกราคม 2561 จากสำนักทะเบียนราษฎร์ กระทรวงมหาดไทย  </w:t>
      </w:r>
    </w:p>
    <w:p w:rsidR="00E43A69" w:rsidRPr="00B2451F" w:rsidRDefault="00E43A69" w:rsidP="00E43A69">
      <w:pPr>
        <w:pStyle w:val="NoSpacing"/>
        <w:ind w:left="284" w:hanging="284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 xml:space="preserve">ที่มาของฐานข้อมูลประชากร </w:t>
      </w:r>
      <w:r w:rsidRPr="00B2451F">
        <w:rPr>
          <w:rFonts w:ascii="TH SarabunPSK" w:hAnsi="TH SarabunPSK" w:cs="TH SarabunPSK"/>
          <w:sz w:val="32"/>
          <w:szCs w:val="32"/>
        </w:rPr>
        <w:t xml:space="preserve">HDC : https://hdcservice.moph.go.th/hdc/main/index_pk.php  </w:t>
      </w:r>
      <w:r w:rsidRPr="00B2451F">
        <w:rPr>
          <w:rFonts w:ascii="TH SarabunPSK" w:hAnsi="TH SarabunPSK" w:cs="TH SarabunPSK"/>
          <w:sz w:val="32"/>
          <w:szCs w:val="32"/>
          <w:cs/>
        </w:rPr>
        <w:t>ข้อมูล ณ วันที่ 7 ตุลาคม 2561</w:t>
      </w:r>
    </w:p>
    <w:p w:rsidR="00E43A69" w:rsidRPr="00E43A69" w:rsidRDefault="00E43A69" w:rsidP="005F2F4D">
      <w:pPr>
        <w:pStyle w:val="NoSpacing"/>
        <w:ind w:left="284" w:hanging="284"/>
        <w:rPr>
          <w:rFonts w:ascii="TH SarabunPSK" w:hAnsi="TH SarabunPSK" w:cs="TH SarabunPSK"/>
          <w:sz w:val="32"/>
          <w:szCs w:val="32"/>
        </w:rPr>
      </w:pPr>
      <w:r w:rsidRPr="00B2451F">
        <w:rPr>
          <w:rFonts w:ascii="TH SarabunPSK" w:hAnsi="TH SarabunPSK" w:cs="TH SarabunPSK"/>
          <w:sz w:val="32"/>
          <w:szCs w:val="32"/>
          <w:cs/>
        </w:rPr>
        <w:t xml:space="preserve">** ฐานข้อมูล </w:t>
      </w:r>
      <w:r w:rsidRPr="00B2451F">
        <w:rPr>
          <w:rFonts w:ascii="TH SarabunPSK" w:hAnsi="TH SarabunPSK" w:cs="TH SarabunPSK"/>
          <w:sz w:val="32"/>
          <w:szCs w:val="32"/>
        </w:rPr>
        <w:t xml:space="preserve">TBCM online </w:t>
      </w:r>
      <w:r w:rsidRPr="00B2451F">
        <w:rPr>
          <w:rFonts w:ascii="TH SarabunPSK" w:hAnsi="TH SarabunPSK" w:cs="TH SarabunPSK"/>
          <w:sz w:val="32"/>
          <w:szCs w:val="32"/>
          <w:cs/>
        </w:rPr>
        <w:t>ปรับปรุงข้อมูล ณ วันที่ 7 ตุลาคม 2561</w:t>
      </w:r>
    </w:p>
    <w:sectPr w:rsidR="00E43A69" w:rsidRPr="00E43A69" w:rsidSect="00A007ED">
      <w:pgSz w:w="16838" w:h="11906" w:orient="landscape" w:code="9"/>
      <w:pgMar w:top="1134" w:right="1361" w:bottom="1134" w:left="1134" w:header="709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816" w:rsidRDefault="00D73816" w:rsidP="007A46E0">
      <w:pPr>
        <w:spacing w:after="0" w:line="240" w:lineRule="auto"/>
      </w:pPr>
      <w:r>
        <w:separator/>
      </w:r>
    </w:p>
  </w:endnote>
  <w:endnote w:type="continuationSeparator" w:id="0">
    <w:p w:rsidR="00D73816" w:rsidRDefault="00D73816" w:rsidP="007A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816" w:rsidRDefault="00D73816" w:rsidP="007A46E0">
      <w:pPr>
        <w:spacing w:after="0" w:line="240" w:lineRule="auto"/>
      </w:pPr>
      <w:r>
        <w:separator/>
      </w:r>
    </w:p>
  </w:footnote>
  <w:footnote w:type="continuationSeparator" w:id="0">
    <w:p w:rsidR="00D73816" w:rsidRDefault="00D73816" w:rsidP="007A4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7F3"/>
    <w:multiLevelType w:val="hybridMultilevel"/>
    <w:tmpl w:val="5B6A6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E96"/>
    <w:multiLevelType w:val="hybridMultilevel"/>
    <w:tmpl w:val="2B802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90902"/>
    <w:rsid w:val="000926D5"/>
    <w:rsid w:val="000C2DDC"/>
    <w:rsid w:val="000D4D0A"/>
    <w:rsid w:val="000F50F8"/>
    <w:rsid w:val="001109A5"/>
    <w:rsid w:val="00127787"/>
    <w:rsid w:val="00137961"/>
    <w:rsid w:val="00155393"/>
    <w:rsid w:val="00166396"/>
    <w:rsid w:val="00172872"/>
    <w:rsid w:val="00185021"/>
    <w:rsid w:val="0019540C"/>
    <w:rsid w:val="001A3E4F"/>
    <w:rsid w:val="001D7C72"/>
    <w:rsid w:val="001E6FFE"/>
    <w:rsid w:val="001F55BB"/>
    <w:rsid w:val="00241583"/>
    <w:rsid w:val="00262DE5"/>
    <w:rsid w:val="002D451D"/>
    <w:rsid w:val="002D5E82"/>
    <w:rsid w:val="002E755E"/>
    <w:rsid w:val="00307910"/>
    <w:rsid w:val="0033795A"/>
    <w:rsid w:val="00373B67"/>
    <w:rsid w:val="00384C1C"/>
    <w:rsid w:val="003B2DB1"/>
    <w:rsid w:val="003B3E72"/>
    <w:rsid w:val="003E30DE"/>
    <w:rsid w:val="003E7545"/>
    <w:rsid w:val="004001D6"/>
    <w:rsid w:val="0043422D"/>
    <w:rsid w:val="00447EE5"/>
    <w:rsid w:val="004631B1"/>
    <w:rsid w:val="004F0911"/>
    <w:rsid w:val="0050647E"/>
    <w:rsid w:val="00514A8F"/>
    <w:rsid w:val="00582368"/>
    <w:rsid w:val="005B5D15"/>
    <w:rsid w:val="005F2F4D"/>
    <w:rsid w:val="006379C6"/>
    <w:rsid w:val="006721CA"/>
    <w:rsid w:val="00681CF1"/>
    <w:rsid w:val="006E043D"/>
    <w:rsid w:val="006E20C7"/>
    <w:rsid w:val="007271C3"/>
    <w:rsid w:val="00727E94"/>
    <w:rsid w:val="0075070D"/>
    <w:rsid w:val="0077438F"/>
    <w:rsid w:val="007772B0"/>
    <w:rsid w:val="007A1171"/>
    <w:rsid w:val="007A46E0"/>
    <w:rsid w:val="007D09B5"/>
    <w:rsid w:val="007E34E7"/>
    <w:rsid w:val="007F5805"/>
    <w:rsid w:val="00816280"/>
    <w:rsid w:val="00851306"/>
    <w:rsid w:val="008D5D78"/>
    <w:rsid w:val="008F10F8"/>
    <w:rsid w:val="008F13F4"/>
    <w:rsid w:val="008F7880"/>
    <w:rsid w:val="00936216"/>
    <w:rsid w:val="0094627A"/>
    <w:rsid w:val="00955E43"/>
    <w:rsid w:val="00961A54"/>
    <w:rsid w:val="00990260"/>
    <w:rsid w:val="00994D63"/>
    <w:rsid w:val="009B363F"/>
    <w:rsid w:val="009D3D77"/>
    <w:rsid w:val="00A007ED"/>
    <w:rsid w:val="00A1575E"/>
    <w:rsid w:val="00A219E5"/>
    <w:rsid w:val="00A25287"/>
    <w:rsid w:val="00A41875"/>
    <w:rsid w:val="00A63227"/>
    <w:rsid w:val="00A97E96"/>
    <w:rsid w:val="00AE4358"/>
    <w:rsid w:val="00B2451F"/>
    <w:rsid w:val="00B32BF3"/>
    <w:rsid w:val="00B4024F"/>
    <w:rsid w:val="00B45AB8"/>
    <w:rsid w:val="00B87923"/>
    <w:rsid w:val="00BA2479"/>
    <w:rsid w:val="00BA2D35"/>
    <w:rsid w:val="00BF77D2"/>
    <w:rsid w:val="00C965F1"/>
    <w:rsid w:val="00D33C79"/>
    <w:rsid w:val="00D73816"/>
    <w:rsid w:val="00D77468"/>
    <w:rsid w:val="00DA4D68"/>
    <w:rsid w:val="00E00880"/>
    <w:rsid w:val="00E35793"/>
    <w:rsid w:val="00E43A69"/>
    <w:rsid w:val="00E537DE"/>
    <w:rsid w:val="00E56B3E"/>
    <w:rsid w:val="00E603D0"/>
    <w:rsid w:val="00EA68D0"/>
    <w:rsid w:val="00EC1488"/>
    <w:rsid w:val="00ED0C13"/>
    <w:rsid w:val="00F43F59"/>
    <w:rsid w:val="00FD3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A55BF"/>
  <w15:docId w15:val="{817C5191-051E-4663-BE35-1AD716BD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0DE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link w:val="NoSpacing"/>
    <w:uiPriority w:val="1"/>
    <w:locked/>
    <w:rsid w:val="003E30DE"/>
    <w:rPr>
      <w:rFonts w:ascii="Calibri" w:eastAsia="Calibri" w:hAnsi="Calibri" w:cs="Cordia New"/>
    </w:rPr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9D3D77"/>
    <w:pPr>
      <w:ind w:left="720"/>
      <w:contextualSpacing/>
    </w:pPr>
  </w:style>
  <w:style w:type="character" w:customStyle="1" w:styleId="ListParagraphChar">
    <w:name w:val="List Paragraph Char"/>
    <w:aliases w:val="Table Heading Char"/>
    <w:link w:val="ListParagraph"/>
    <w:uiPriority w:val="34"/>
    <w:rsid w:val="009D3D77"/>
  </w:style>
  <w:style w:type="paragraph" w:styleId="Header">
    <w:name w:val="header"/>
    <w:basedOn w:val="Normal"/>
    <w:link w:val="HeaderChar"/>
    <w:uiPriority w:val="99"/>
    <w:unhideWhenUsed/>
    <w:rsid w:val="007A4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E0"/>
  </w:style>
  <w:style w:type="paragraph" w:styleId="Footer">
    <w:name w:val="footer"/>
    <w:basedOn w:val="Normal"/>
    <w:link w:val="FooterChar"/>
    <w:uiPriority w:val="99"/>
    <w:unhideWhenUsed/>
    <w:rsid w:val="007A4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E0"/>
  </w:style>
  <w:style w:type="paragraph" w:styleId="BalloonText">
    <w:name w:val="Balloon Text"/>
    <w:basedOn w:val="Normal"/>
    <w:link w:val="BalloonTextChar"/>
    <w:uiPriority w:val="99"/>
    <w:semiHidden/>
    <w:unhideWhenUsed/>
    <w:rsid w:val="001D7C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72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219E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1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MasterData1</dc:creator>
  <cp:lastModifiedBy>SP</cp:lastModifiedBy>
  <cp:revision>5</cp:revision>
  <cp:lastPrinted>2018-11-01T02:31:00Z</cp:lastPrinted>
  <dcterms:created xsi:type="dcterms:W3CDTF">2019-10-09T04:10:00Z</dcterms:created>
  <dcterms:modified xsi:type="dcterms:W3CDTF">2019-10-21T12:42:00Z</dcterms:modified>
</cp:coreProperties>
</file>