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0"/>
        <w:gridCol w:w="7088"/>
      </w:tblGrid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54D9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B54D94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Excellence)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135A46" w:rsidRDefault="00135A46" w:rsidP="00126154">
            <w:pPr>
              <w:contextualSpacing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35A4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7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r w:rsidRPr="00135A4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การพัฒนาระบบบริการการแพทย์ฉุกเฉินครบวงจรและระบบการส่งต่อ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135A46" w:rsidRDefault="00135A46" w:rsidP="00126154">
            <w:pPr>
              <w:contextualSpacing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35A4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  <w:r w:rsidRPr="00135A46">
              <w:rPr>
                <w:rFonts w:ascii="TH SarabunPSK" w:eastAsia="Times New Roman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8</w:t>
            </w:r>
            <w:r w:rsidRPr="00135A4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r w:rsidRPr="00135A4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โครงการพัฒนาระบบบริการการแพทย์ฉุกเฉินครบวงจรและระบบการส่งต่อ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135A46" w:rsidRDefault="00135A46" w:rsidP="00126154">
            <w:pPr>
              <w:contextualSpacing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35A4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เขต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ชื่อตัวชี้วัดเชิงปริมาณ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135A46" w:rsidRDefault="00135A46" w:rsidP="00135A46">
            <w:pPr>
              <w:pStyle w:val="Default"/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</w:pP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  <w:t>46</w:t>
            </w:r>
            <w:r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  <w:cs/>
              </w:rPr>
              <w:t>อัตราการเสียชีวิตของผู้ป่วยวิกฤตฉุกเฉิน (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  <w:t xml:space="preserve">triage level 1) 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  <w:cs/>
              </w:rPr>
              <w:t xml:space="preserve">ภายใน 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  <w:t>24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  <w:cs/>
              </w:rPr>
              <w:t xml:space="preserve"> ชั่วโมง ในโรงพยาบาลระดับ 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  <w:t>A, S, M1 (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  <w:cs/>
              </w:rPr>
              <w:t xml:space="preserve">ทั้งที่ 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  <w:t xml:space="preserve">ER 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  <w:cs/>
              </w:rPr>
              <w:t xml:space="preserve">และ 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  <w:t xml:space="preserve">Admit) 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  <w:cs/>
              </w:rPr>
              <w:t xml:space="preserve">น้อยกว่าร้อยละ </w:t>
            </w:r>
            <w:r w:rsidRPr="00135A46"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  <w:t>12 (Trauma&lt;12%, Non-trauma&lt;12%)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ตัวชี้วัดรอง ตัวที่ 1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pStyle w:val="ListParagraph"/>
              <w:ind w:left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EB6AC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เพื่อเพิ่มประสิทธิภาพและลดระยะเวลาการเข้าถึงบริการ </w:t>
            </w:r>
            <w:r w:rsidRPr="00EB6AC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>definite care</w:t>
            </w:r>
          </w:p>
          <w:p w:rsidR="000954AB" w:rsidRDefault="00135A46" w:rsidP="00126154">
            <w:pPr>
              <w:pStyle w:val="ListParagraph"/>
              <w:ind w:left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B6AC9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อัตราของผู้ป่วย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trauma triage level 1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และมีข้อบ่งชี้ในการผ่าตัด </w:t>
            </w:r>
          </w:p>
          <w:p w:rsidR="00135A46" w:rsidRPr="00EB6AC9" w:rsidRDefault="00135A46" w:rsidP="00126154">
            <w:pPr>
              <w:pStyle w:val="ListParagraph"/>
              <w:ind w:left="0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B6AC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ในโรงพยาบาลระดับ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A, S, M1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สามารถเข้าห้องผ่าตัดได้ภายใน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60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นาที ไม่ต่ำกว่าร้อยละ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</w:rPr>
              <w:t>80</w:t>
            </w:r>
          </w:p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อัตราของผู้ป่วย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triage level 1, 2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อยู่ในห้องฉุกเฉิน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&lt;2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ชม. ในโรงพยาบาลระดับ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A, S, M1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ไม่ต่ำกว่าร้อยละ </w:t>
            </w:r>
            <w:r w:rsidRPr="00EB6AC9">
              <w:rPr>
                <w:rFonts w:ascii="TH SarabunPSK" w:eastAsia="Times New Roman" w:hAnsi="TH SarabunPSK" w:cs="TH SarabunPSK"/>
                <w:sz w:val="32"/>
                <w:szCs w:val="32"/>
              </w:rPr>
              <w:t>60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ตัวชี้วัดรอง ตัวที่ 2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pStyle w:val="ListParagraph"/>
              <w:ind w:left="0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EB6AC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>ลดอัตราการเสียชีวิตของโรคที่เกิดจากอุบัติเหตุที่สำคัญและมีความรุนแรง</w:t>
            </w:r>
          </w:p>
          <w:p w:rsidR="00135A46" w:rsidRPr="00135A46" w:rsidRDefault="00135A46" w:rsidP="00135A46">
            <w:pPr>
              <w:pStyle w:val="Default"/>
              <w:rPr>
                <w:cs/>
              </w:rPr>
            </w:pPr>
            <w:r w:rsidRPr="00EB6AC9">
              <w:rPr>
                <w:sz w:val="32"/>
                <w:szCs w:val="32"/>
              </w:rPr>
              <w:t>2</w:t>
            </w:r>
            <w:r w:rsidRPr="000954AB">
              <w:rPr>
                <w:spacing w:val="-4"/>
                <w:sz w:val="32"/>
                <w:szCs w:val="32"/>
                <w:cs/>
              </w:rPr>
              <w:t>.</w:t>
            </w:r>
            <w:r w:rsidRPr="000954AB">
              <w:rPr>
                <w:spacing w:val="-4"/>
                <w:sz w:val="32"/>
                <w:szCs w:val="32"/>
              </w:rPr>
              <w:t>1</w:t>
            </w:r>
            <w:r w:rsidRPr="000954AB">
              <w:rPr>
                <w:b/>
                <w:bCs/>
                <w:spacing w:val="-4"/>
                <w:sz w:val="32"/>
                <w:szCs w:val="32"/>
                <w:cs/>
              </w:rPr>
              <w:t xml:space="preserve"> </w:t>
            </w:r>
            <w:r w:rsidRPr="000954AB">
              <w:rPr>
                <w:rFonts w:eastAsia="Times New Roman"/>
                <w:spacing w:val="-4"/>
                <w:sz w:val="32"/>
                <w:szCs w:val="32"/>
                <w:cs/>
              </w:rPr>
              <w:t>อัตราตายผู้ป่วยบาดเจ็บรุนแรงต่อสมอง (</w:t>
            </w:r>
            <w:r w:rsidRPr="000954AB">
              <w:rPr>
                <w:rFonts w:eastAsia="Times New Roman"/>
                <w:spacing w:val="-4"/>
                <w:sz w:val="32"/>
                <w:szCs w:val="32"/>
              </w:rPr>
              <w:t>mortality rate of severe traumatic brain injury</w:t>
            </w:r>
            <w:r w:rsidRPr="000954AB">
              <w:rPr>
                <w:rFonts w:eastAsia="Times New Roman"/>
                <w:spacing w:val="-4"/>
                <w:sz w:val="32"/>
                <w:szCs w:val="32"/>
                <w:cs/>
              </w:rPr>
              <w:t>)</w:t>
            </w:r>
            <w:r w:rsidRPr="000954AB">
              <w:rPr>
                <w:rFonts w:eastAsia="Times New Roman"/>
                <w:spacing w:val="-4"/>
                <w:sz w:val="32"/>
                <w:szCs w:val="32"/>
              </w:rPr>
              <w:t xml:space="preserve"> </w:t>
            </w:r>
            <w:r w:rsidRPr="000954AB">
              <w:rPr>
                <w:spacing w:val="-4"/>
                <w:sz w:val="32"/>
                <w:szCs w:val="32"/>
              </w:rPr>
              <w:t xml:space="preserve">(GCS ≤ 8) </w:t>
            </w:r>
            <w:r w:rsidRPr="000954AB">
              <w:rPr>
                <w:spacing w:val="-4"/>
                <w:sz w:val="32"/>
                <w:szCs w:val="32"/>
                <w:cs/>
              </w:rPr>
              <w:t xml:space="preserve">ในโรงพยาบาลระดับ </w:t>
            </w:r>
            <w:r w:rsidRPr="000954AB">
              <w:rPr>
                <w:spacing w:val="-4"/>
                <w:sz w:val="32"/>
                <w:szCs w:val="32"/>
              </w:rPr>
              <w:t>A, S, M1</w:t>
            </w:r>
            <w:r w:rsidRPr="000954AB">
              <w:rPr>
                <w:spacing w:val="-4"/>
                <w:sz w:val="32"/>
                <w:szCs w:val="32"/>
                <w:cs/>
              </w:rPr>
              <w:t xml:space="preserve"> ไม่เกินร้อยละ </w:t>
            </w:r>
            <w:r w:rsidRPr="000954AB">
              <w:rPr>
                <w:spacing w:val="-4"/>
                <w:sz w:val="32"/>
                <w:szCs w:val="32"/>
              </w:rPr>
              <w:t>45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ตัวชี้วัดรอง ตัวที่ 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135A46" w:rsidRDefault="00135A46" w:rsidP="00126154">
            <w:pPr>
              <w:contextualSpacing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135A4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>เพิ่มประสิทธิภาพและมาตรฐานของระบบการแพทย์ฉุกเฉิน</w:t>
            </w:r>
          </w:p>
          <w:p w:rsidR="00135A46" w:rsidRPr="00135A46" w:rsidRDefault="00135A46" w:rsidP="00135A46">
            <w:pPr>
              <w:pStyle w:val="Default"/>
              <w:rPr>
                <w:sz w:val="32"/>
                <w:szCs w:val="32"/>
              </w:rPr>
            </w:pPr>
            <w:r w:rsidRPr="00135A46">
              <w:rPr>
                <w:sz w:val="32"/>
                <w:szCs w:val="32"/>
              </w:rPr>
              <w:t>3.1</w:t>
            </w:r>
            <w:r w:rsidRPr="00135A46">
              <w:rPr>
                <w:sz w:val="32"/>
                <w:szCs w:val="32"/>
                <w:cs/>
              </w:rPr>
              <w:t xml:space="preserve"> อัตราของ </w:t>
            </w:r>
            <w:r w:rsidRPr="00135A46">
              <w:rPr>
                <w:sz w:val="32"/>
                <w:szCs w:val="32"/>
              </w:rPr>
              <w:t xml:space="preserve">TEA unit </w:t>
            </w:r>
            <w:r w:rsidRPr="00135A46">
              <w:rPr>
                <w:sz w:val="32"/>
                <w:szCs w:val="32"/>
                <w:cs/>
              </w:rPr>
              <w:t xml:space="preserve">ในโรงพยาบาลระดับ </w:t>
            </w:r>
            <w:r w:rsidRPr="00135A46">
              <w:rPr>
                <w:sz w:val="32"/>
                <w:szCs w:val="32"/>
              </w:rPr>
              <w:t>A, S, M1</w:t>
            </w:r>
            <w:r w:rsidRPr="00135A46">
              <w:rPr>
                <w:sz w:val="32"/>
                <w:szCs w:val="32"/>
                <w:cs/>
              </w:rPr>
              <w:t xml:space="preserve"> ที่ผ่านเกณฑ์ประเมินคุณภาพ (ไม่ต่ำกว่า </w:t>
            </w:r>
            <w:r w:rsidRPr="00135A46">
              <w:rPr>
                <w:sz w:val="32"/>
                <w:szCs w:val="32"/>
              </w:rPr>
              <w:t>20</w:t>
            </w:r>
            <w:r w:rsidRPr="00135A46">
              <w:rPr>
                <w:sz w:val="32"/>
                <w:szCs w:val="32"/>
                <w:cs/>
              </w:rPr>
              <w:t xml:space="preserve"> คะแนน) ไม่ต่ำกว่าร้อยละ </w:t>
            </w:r>
            <w:r w:rsidRPr="00135A46">
              <w:rPr>
                <w:sz w:val="32"/>
                <w:szCs w:val="32"/>
              </w:rPr>
              <w:t xml:space="preserve">80 </w:t>
            </w:r>
          </w:p>
          <w:p w:rsidR="00135A46" w:rsidRPr="00135A46" w:rsidRDefault="00135A46" w:rsidP="00126154">
            <w:pPr>
              <w:contextualSpacing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35A46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อัตราของโรงพยาบาลระดับ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>F2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ขึ้นไปที่ผ่านเกณฑ์ประเมิน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ECS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คุณภาพ (ไม่ต่ำกว่าร้อยละ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50)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ไม่ต่ำกว่าร้อยละ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ECS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  <w:proofErr w:type="gramEnd"/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Emergency Care System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(ระบบการแพทย์ฉุกเฉินครบวงจรและระบบส่งต่อ)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  <w:t>หมายถึง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บบการบริหารจัดการเพื่อให้ผู้เจ็บป่วยฉุกเฉินได้รับการดูแลรักษาที่มีคุณภาพและป้องกันภาวะทุพพลภาพ ที่อาจเกิดขึ้น ทั้งในภาวะปกติ และ ภาวะภัยสุขภาพประกอบด้วย การดูแลผู้ป่วยก่อนถึงโรงพยาบาล (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EMS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) การดูแลในห้องฉุกเฉิน (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ER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) การส่งต่อระหว่างสถานพยาบาล (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Referral System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) การจัดการสาธารณภัยด้านการแพทย์และสาธารณสุข (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Disaster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แนวคิดการจัดบริการ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ECS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คือ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 “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ห่วงโซ่คุณภาพ (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Chain of Quality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” ได้แก่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EMS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คุณภาพ,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ER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คุณภาพ,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Refer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คุณภาพ และ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Disaster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คุณภาพ เพื่อสร้าง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“ห่วงโซ่แห่งการรอดชีวิต (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Chain of Survival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)”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ของผู้เจ็บป่วยวิกฤตฉุกเฉิน โดยมีเป้าประสงค์ 1) เพิ่มการเข้าถึงบริการของผู้เจ็บป่วยวิกฤตฉุกเฉิน 2) ลดอัตราการเสียชีวิตและภาวะทุพพลภาพที่ป้องกันได้ (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Preventable Death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จากการเจ็บป่วยฉุกเฉิน 3) ระบบ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ECS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ที่มีคุณภาพและมาตรฐาน</w:t>
            </w:r>
          </w:p>
          <w:p w:rsidR="00135A46" w:rsidRPr="00135A46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ารพัฒนา </w:t>
            </w: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ECS </w:t>
            </w: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ในปี 2561-2565 จะมุ่งเน้นการพัฒนา </w:t>
            </w: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ER </w:t>
            </w: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คุณภาพ</w:t>
            </w:r>
          </w:p>
          <w:p w:rsidR="00135A46" w:rsidRPr="00135A46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“ผู้เจ็บป่วยวิกฤตฉุกเฉิน” หมายถึง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ผู้มารับบริการ ณ ห้องฉุกเฉินและได้รับ</w:t>
            </w: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การคัดแยกเป็น </w:t>
            </w: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Triage Level 1 </w:t>
            </w:r>
          </w:p>
          <w:p w:rsidR="00135A46" w:rsidRPr="00135A46" w:rsidRDefault="00135A46" w:rsidP="00135A46">
            <w:pPr>
              <w:pStyle w:val="Default"/>
              <w:rPr>
                <w:sz w:val="32"/>
                <w:szCs w:val="32"/>
              </w:rPr>
            </w:pPr>
            <w:r w:rsidRPr="00135A46">
              <w:rPr>
                <w:b/>
                <w:bCs/>
                <w:sz w:val="32"/>
                <w:szCs w:val="32"/>
              </w:rPr>
              <w:t>“</w:t>
            </w:r>
            <w:r w:rsidRPr="00135A46">
              <w:rPr>
                <w:b/>
                <w:bCs/>
                <w:sz w:val="32"/>
                <w:szCs w:val="32"/>
                <w:cs/>
              </w:rPr>
              <w:t xml:space="preserve">การเสียชีวิตภายใน </w:t>
            </w:r>
            <w:r w:rsidRPr="00135A46">
              <w:rPr>
                <w:b/>
                <w:bCs/>
                <w:sz w:val="32"/>
                <w:szCs w:val="32"/>
              </w:rPr>
              <w:t>24</w:t>
            </w:r>
            <w:r w:rsidRPr="00135A46">
              <w:rPr>
                <w:b/>
                <w:bCs/>
                <w:sz w:val="32"/>
                <w:szCs w:val="32"/>
                <w:cs/>
              </w:rPr>
              <w:t xml:space="preserve"> ชั่วโมง” หมายถึง </w:t>
            </w:r>
            <w:r w:rsidRPr="00135A46">
              <w:rPr>
                <w:sz w:val="32"/>
                <w:szCs w:val="32"/>
                <w:cs/>
              </w:rPr>
              <w:t>นับจากเวลาที่ผู้ป่วยมาห้องฉุกเฉินถึงเวลาที่เสียชีวิต (</w:t>
            </w:r>
            <w:r w:rsidRPr="00135A46">
              <w:rPr>
                <w:sz w:val="32"/>
                <w:szCs w:val="32"/>
              </w:rPr>
              <w:t xml:space="preserve">Door to Death) </w:t>
            </w:r>
            <w:r w:rsidRPr="00135A46">
              <w:rPr>
                <w:sz w:val="32"/>
                <w:szCs w:val="32"/>
                <w:cs/>
              </w:rPr>
              <w:t xml:space="preserve">ภายใน </w:t>
            </w:r>
            <w:r w:rsidRPr="00135A46">
              <w:rPr>
                <w:sz w:val="32"/>
                <w:szCs w:val="32"/>
              </w:rPr>
              <w:t>24</w:t>
            </w:r>
            <w:r w:rsidRPr="00135A46">
              <w:rPr>
                <w:sz w:val="32"/>
                <w:szCs w:val="32"/>
                <w:cs/>
              </w:rPr>
              <w:t xml:space="preserve"> ชั่วโมง ซึ่งรวมถึงการเสียชีวิตในห้องฉุกเฉิน </w:t>
            </w:r>
          </w:p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ผู้ป่วย </w:t>
            </w:r>
            <w:r w:rsidRPr="00135A4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severe traumatic brain injury”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หมายถึง ผู้ป่วยที่มี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GCS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น้อยกว่าหรือเท่ากับ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คะแนน ซึ่งอาจมีมาตั้งแต่มาถึงโรงพยาบาลหรือแย่ลงในภายหลังก็ได้  </w:t>
            </w:r>
          </w:p>
        </w:tc>
      </w:tr>
      <w:tr w:rsidR="00135A46" w:rsidRPr="00EB6AC9" w:rsidTr="000954AB">
        <w:trPr>
          <w:trHeight w:val="1833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</w:p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ab/>
              <w:t xml:space="preserve">อัตราการเสียชีวิตภายใน 24 ชั่วโมงของผู้เจ็บป่วยวิกฤตฉุกเฉิน ที่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Admit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จากห้องฉุกเฉินในโรงพยาบาลระดับ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A, S, M1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น้อยกว่าร้อยละ 1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*โรงพยาบาลชลบุรีร้อยละ 14.7, โรงพยาบาลเจ้าพระยาอภัย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ภูเบ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ศรร้อยละ 12.8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</w:tblGrid>
            <w:tr w:rsidR="00135A46" w:rsidRPr="00EB6AC9" w:rsidTr="00126154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</w:tr>
            <w:tr w:rsidR="00135A46" w:rsidRPr="00EB6AC9" w:rsidTr="00126154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1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</w:tr>
          </w:tbl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</w:tc>
      </w:tr>
      <w:tr w:rsidR="00135A46" w:rsidRPr="00EB6AC9" w:rsidTr="000954AB">
        <w:trPr>
          <w:trHeight w:val="296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 ตัวชี้วัดรอง ตัวที่ 1</w:t>
            </w:r>
          </w:p>
          <w:p w:rsidR="00135A46" w:rsidRDefault="00135A46" w:rsidP="00135A46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  <w:r>
              <w:rPr>
                <w:sz w:val="32"/>
                <w:szCs w:val="32"/>
                <w:cs/>
              </w:rPr>
              <w:t xml:space="preserve"> อัตราของผู้ป่วย </w:t>
            </w:r>
            <w:r>
              <w:rPr>
                <w:sz w:val="32"/>
                <w:szCs w:val="32"/>
              </w:rPr>
              <w:t>trauma triage level 1</w:t>
            </w:r>
            <w:r>
              <w:rPr>
                <w:sz w:val="32"/>
                <w:szCs w:val="32"/>
                <w:cs/>
              </w:rPr>
              <w:t xml:space="preserve"> และมีข้อบ่งชี้ในการผ่าตัด (</w:t>
            </w:r>
            <w:r>
              <w:rPr>
                <w:sz w:val="32"/>
                <w:szCs w:val="32"/>
              </w:rPr>
              <w:t xml:space="preserve">Registration-to-incision time) </w:t>
            </w:r>
            <w:r>
              <w:rPr>
                <w:sz w:val="32"/>
                <w:szCs w:val="32"/>
                <w:cs/>
              </w:rPr>
              <w:t xml:space="preserve">ในโรงพยาบาลระดับ </w:t>
            </w:r>
            <w:r>
              <w:rPr>
                <w:sz w:val="32"/>
                <w:szCs w:val="32"/>
              </w:rPr>
              <w:t>A, S, M1</w:t>
            </w:r>
            <w:r>
              <w:rPr>
                <w:sz w:val="32"/>
                <w:szCs w:val="32"/>
                <w:cs/>
              </w:rPr>
              <w:t xml:space="preserve"> สามารถเข้าห้องผ่าตัดได้ภายใน </w:t>
            </w:r>
            <w:r>
              <w:rPr>
                <w:sz w:val="32"/>
                <w:szCs w:val="32"/>
              </w:rPr>
              <w:t>60</w:t>
            </w:r>
            <w:r>
              <w:rPr>
                <w:sz w:val="32"/>
                <w:szCs w:val="32"/>
                <w:cs/>
              </w:rPr>
              <w:t xml:space="preserve"> นาที ไม่ต่ำกว่าร้อยละ </w:t>
            </w:r>
            <w:r>
              <w:rPr>
                <w:sz w:val="32"/>
                <w:szCs w:val="32"/>
              </w:rPr>
              <w:t xml:space="preserve">80 </w:t>
            </w: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835"/>
              <w:gridCol w:w="2835"/>
            </w:tblGrid>
            <w:tr w:rsidR="00135A46" w:rsidRPr="00EB6AC9" w:rsidTr="00126154">
              <w:trPr>
                <w:jc w:val="center"/>
              </w:trPr>
              <w:tc>
                <w:tcPr>
                  <w:tcW w:w="2835" w:type="dxa"/>
                  <w:vAlign w:val="center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835" w:type="dxa"/>
                  <w:vAlign w:val="center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835" w:type="dxa"/>
                  <w:vAlign w:val="center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135A46" w:rsidRPr="00EB6AC9" w:rsidTr="00126154">
              <w:trPr>
                <w:jc w:val="center"/>
              </w:trPr>
              <w:tc>
                <w:tcPr>
                  <w:tcW w:w="2835" w:type="dxa"/>
                  <w:vAlign w:val="center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2835" w:type="dxa"/>
                  <w:vAlign w:val="center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835" w:type="dxa"/>
                  <w:vAlign w:val="center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:rsidR="00135A46" w:rsidRPr="00EB6AC9" w:rsidRDefault="00135A46" w:rsidP="00135A46">
            <w:pPr>
              <w:pStyle w:val="Default"/>
              <w:rPr>
                <w:rFonts w:eastAsia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  <w:r>
              <w:rPr>
                <w:sz w:val="32"/>
                <w:szCs w:val="32"/>
                <w:cs/>
              </w:rPr>
              <w:t xml:space="preserve"> อัตราของผู้ป่วย </w:t>
            </w:r>
            <w:r>
              <w:rPr>
                <w:sz w:val="32"/>
                <w:szCs w:val="32"/>
              </w:rPr>
              <w:t>triage level 1, 2</w:t>
            </w:r>
            <w:r>
              <w:rPr>
                <w:sz w:val="32"/>
                <w:szCs w:val="32"/>
                <w:cs/>
              </w:rPr>
              <w:t xml:space="preserve"> ที่มีข้อบ่งชี้ในการ </w:t>
            </w:r>
            <w:r>
              <w:rPr>
                <w:sz w:val="32"/>
                <w:szCs w:val="32"/>
              </w:rPr>
              <w:t xml:space="preserve">Admit </w:t>
            </w:r>
            <w:r>
              <w:rPr>
                <w:sz w:val="32"/>
                <w:szCs w:val="32"/>
                <w:cs/>
              </w:rPr>
              <w:t xml:space="preserve">ได้รับ </w:t>
            </w:r>
            <w:r>
              <w:rPr>
                <w:sz w:val="32"/>
                <w:szCs w:val="32"/>
              </w:rPr>
              <w:t xml:space="preserve">Admit </w:t>
            </w:r>
            <w:r>
              <w:rPr>
                <w:sz w:val="32"/>
                <w:szCs w:val="32"/>
                <w:cs/>
              </w:rPr>
              <w:t xml:space="preserve">ภายใน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cs/>
              </w:rPr>
              <w:t xml:space="preserve"> ชม. ในโรงพยาบาลระดับ </w:t>
            </w:r>
            <w:r>
              <w:rPr>
                <w:sz w:val="32"/>
                <w:szCs w:val="32"/>
              </w:rPr>
              <w:t>A, S, M1</w:t>
            </w:r>
            <w:r>
              <w:rPr>
                <w:sz w:val="32"/>
                <w:szCs w:val="32"/>
                <w:cs/>
              </w:rPr>
              <w:t xml:space="preserve"> ไม่ต่ำกว่าร้อยละ </w:t>
            </w:r>
            <w:r>
              <w:rPr>
                <w:sz w:val="32"/>
                <w:szCs w:val="32"/>
              </w:rPr>
              <w:t xml:space="preserve">60 </w:t>
            </w: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835"/>
              <w:gridCol w:w="2835"/>
            </w:tblGrid>
            <w:tr w:rsidR="00135A46" w:rsidRPr="00EB6AC9" w:rsidTr="00126154">
              <w:trPr>
                <w:jc w:val="center"/>
              </w:trPr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135A46" w:rsidRPr="00EB6AC9" w:rsidTr="00126154">
              <w:trPr>
                <w:jc w:val="center"/>
              </w:trPr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35A46" w:rsidRPr="00EB6AC9" w:rsidTr="000954AB">
        <w:trPr>
          <w:trHeight w:val="2098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เกณฑ์เป้าหมาย ตัวชี้วัดรอง ตัวที่ 2</w:t>
            </w:r>
          </w:p>
          <w:p w:rsidR="00135A46" w:rsidRDefault="00135A46" w:rsidP="00135A46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</w:t>
            </w:r>
            <w:r>
              <w:rPr>
                <w:sz w:val="32"/>
                <w:szCs w:val="32"/>
                <w:cs/>
              </w:rPr>
              <w:t xml:space="preserve"> อัตราตายของผู้ป่วยบาดเจ็บรุนแรงต่อสมอง (</w:t>
            </w:r>
            <w:r>
              <w:rPr>
                <w:sz w:val="32"/>
                <w:szCs w:val="32"/>
              </w:rPr>
              <w:t xml:space="preserve">Mortality rate Severe traumatic brain injury) (GCS≤8) </w:t>
            </w:r>
            <w:r>
              <w:rPr>
                <w:sz w:val="32"/>
                <w:szCs w:val="32"/>
                <w:cs/>
              </w:rPr>
              <w:t xml:space="preserve">ในโรงพยาบาลระดับ </w:t>
            </w:r>
            <w:r>
              <w:rPr>
                <w:sz w:val="32"/>
                <w:szCs w:val="32"/>
              </w:rPr>
              <w:t>A, S, M1</w:t>
            </w:r>
            <w:r>
              <w:rPr>
                <w:sz w:val="32"/>
                <w:szCs w:val="32"/>
                <w:cs/>
              </w:rPr>
              <w:t xml:space="preserve"> ไม่เกินร้อยละ </w:t>
            </w:r>
            <w:r>
              <w:rPr>
                <w:sz w:val="32"/>
                <w:szCs w:val="32"/>
              </w:rPr>
              <w:t xml:space="preserve">45 </w:t>
            </w: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835"/>
              <w:gridCol w:w="2835"/>
            </w:tblGrid>
            <w:tr w:rsidR="00135A46" w:rsidRPr="00EB6AC9" w:rsidTr="00126154">
              <w:trPr>
                <w:jc w:val="center"/>
              </w:trPr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135A46" w:rsidRPr="00EB6AC9" w:rsidTr="00126154">
              <w:trPr>
                <w:jc w:val="center"/>
              </w:trPr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45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:rsidR="00135A46" w:rsidRPr="00EB6AC9" w:rsidRDefault="00135A46" w:rsidP="00126154">
            <w:pPr>
              <w:contextualSpacing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135A46" w:rsidRPr="00EB6AC9" w:rsidTr="000954AB">
        <w:trPr>
          <w:trHeight w:val="2407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 ตัวชี้วัดรอง ตัวที่ 3</w:t>
            </w:r>
          </w:p>
          <w:p w:rsidR="00283691" w:rsidRDefault="00135A46" w:rsidP="00135A46">
            <w:pPr>
              <w:pStyle w:val="Default"/>
              <w:jc w:val="thaiDistribut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  <w:r>
              <w:rPr>
                <w:sz w:val="32"/>
                <w:szCs w:val="32"/>
                <w:cs/>
              </w:rPr>
              <w:t xml:space="preserve"> อัตราของ </w:t>
            </w:r>
            <w:r>
              <w:rPr>
                <w:sz w:val="32"/>
                <w:szCs w:val="32"/>
              </w:rPr>
              <w:t xml:space="preserve">TEA unit </w:t>
            </w:r>
            <w:r>
              <w:rPr>
                <w:sz w:val="32"/>
                <w:szCs w:val="32"/>
                <w:cs/>
              </w:rPr>
              <w:t xml:space="preserve">ในโรงพยาบาลระดับ </w:t>
            </w:r>
            <w:r>
              <w:rPr>
                <w:sz w:val="32"/>
                <w:szCs w:val="32"/>
              </w:rPr>
              <w:t>A, S, M1</w:t>
            </w:r>
            <w:r>
              <w:rPr>
                <w:sz w:val="32"/>
                <w:szCs w:val="32"/>
                <w:cs/>
              </w:rPr>
              <w:t xml:space="preserve"> ที่ผ่านเกณฑ์ประเมินคุณภาพ (ไม่ต่ำกว่า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cs/>
              </w:rPr>
              <w:t xml:space="preserve"> คะแนน) ไม่ต่ำกว่าร้อยละ </w:t>
            </w:r>
            <w:r>
              <w:rPr>
                <w:sz w:val="32"/>
                <w:szCs w:val="32"/>
              </w:rPr>
              <w:t>80</w:t>
            </w: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835"/>
              <w:gridCol w:w="2835"/>
            </w:tblGrid>
            <w:tr w:rsidR="00135A46" w:rsidRPr="00EB6AC9" w:rsidTr="00126154">
              <w:trPr>
                <w:jc w:val="center"/>
              </w:trPr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135A46" w:rsidRPr="00EB6AC9" w:rsidTr="00126154">
              <w:trPr>
                <w:jc w:val="center"/>
              </w:trPr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:rsidR="000954AB" w:rsidRDefault="00135A46" w:rsidP="00135A46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</w:t>
            </w:r>
            <w:r>
              <w:rPr>
                <w:sz w:val="32"/>
                <w:szCs w:val="32"/>
                <w:cs/>
              </w:rPr>
              <w:t xml:space="preserve"> อัตราของโรงพยาบาลระดับ </w:t>
            </w:r>
            <w:r>
              <w:rPr>
                <w:sz w:val="32"/>
                <w:szCs w:val="32"/>
              </w:rPr>
              <w:t>F2</w:t>
            </w:r>
            <w:r>
              <w:rPr>
                <w:sz w:val="32"/>
                <w:szCs w:val="32"/>
                <w:cs/>
              </w:rPr>
              <w:t xml:space="preserve"> ขึ้นไปที่ผ่านเกณฑ์ประเมิน </w:t>
            </w:r>
            <w:r>
              <w:rPr>
                <w:sz w:val="32"/>
                <w:szCs w:val="32"/>
              </w:rPr>
              <w:t xml:space="preserve">ECS </w:t>
            </w:r>
            <w:r>
              <w:rPr>
                <w:sz w:val="32"/>
                <w:szCs w:val="32"/>
                <w:cs/>
              </w:rPr>
              <w:t xml:space="preserve">คุณภาพ (ไม่ต่ำกว่าร้อยละ </w:t>
            </w:r>
            <w:r>
              <w:rPr>
                <w:sz w:val="32"/>
                <w:szCs w:val="32"/>
              </w:rPr>
              <w:t xml:space="preserve">50) </w:t>
            </w:r>
            <w:r>
              <w:rPr>
                <w:sz w:val="32"/>
                <w:szCs w:val="32"/>
                <w:cs/>
              </w:rPr>
              <w:t>ไม่ต่ำกว่า</w:t>
            </w:r>
          </w:p>
          <w:p w:rsidR="00135A46" w:rsidRDefault="00135A46" w:rsidP="00135A46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 xml:space="preserve">ร้อยละ </w:t>
            </w:r>
            <w:r>
              <w:rPr>
                <w:sz w:val="32"/>
                <w:szCs w:val="32"/>
              </w:rPr>
              <w:t xml:space="preserve">80 </w:t>
            </w: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835"/>
              <w:gridCol w:w="2835"/>
            </w:tblGrid>
            <w:tr w:rsidR="00135A46" w:rsidRPr="00EB6AC9" w:rsidTr="00126154">
              <w:trPr>
                <w:jc w:val="center"/>
              </w:trPr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135A46" w:rsidRPr="00EB6AC9" w:rsidTr="00126154">
              <w:trPr>
                <w:jc w:val="center"/>
              </w:trPr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835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เพื่อพัฒนาระบบรักษาพยาบาลฉุกเฉิน อย่างครบวงจร  เพื่อให้ผู้เจ็บป่วยฉุกเฉินได้รับการดูแลรักษาที่มีคุณภาพและป้องกันภาวะทุพพลภาพ ที่อาจเกิดขึ้น ทั้งในภาวะปกติ และ ภาวะภัยพิบัติ </w:t>
            </w:r>
          </w:p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ในปี 2561-2565 จะมุ่งเน้นการพัฒนา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ER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คุณภาพ คือ การจัดบริการและพัฒนาคุณภาพการรักษาเพื่อให้ผู้เจ็บป่วยวิกฤตฉุกเฉินได้รับบริการที่เท่าเทียม ทั่วถึง ทันเวลา ปลอดภัยและประทับใจ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โรงพยาบาลในสังกัดกระทรวงสาธารณสุข ระดับ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A, S, M1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 ตัวชี้วัดรอง ตัวที่ 1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2, 3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1,1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2, 2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1, 2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2, 3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1, 3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โรงพยาบาลในสังกัดกระทรวงสาธารณสุข 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135A46" w:rsidRDefault="00135A46" w:rsidP="00135A46">
            <w:pPr>
              <w:pStyle w:val="Default"/>
              <w:rPr>
                <w:sz w:val="32"/>
                <w:szCs w:val="32"/>
              </w:rPr>
            </w:pPr>
            <w:r w:rsidRPr="00135A46">
              <w:rPr>
                <w:sz w:val="32"/>
                <w:szCs w:val="32"/>
                <w:cs/>
              </w:rPr>
              <w:t xml:space="preserve">ใช้ข้อมูลจากระบบ </w:t>
            </w:r>
            <w:r w:rsidRPr="00135A46">
              <w:rPr>
                <w:sz w:val="32"/>
                <w:szCs w:val="32"/>
              </w:rPr>
              <w:t xml:space="preserve">HDC </w:t>
            </w:r>
            <w:r w:rsidRPr="00135A46">
              <w:rPr>
                <w:sz w:val="32"/>
                <w:szCs w:val="32"/>
                <w:cs/>
              </w:rPr>
              <w:t xml:space="preserve">เท่านั้น </w:t>
            </w:r>
          </w:p>
          <w:p w:rsidR="00135A46" w:rsidRPr="00135A46" w:rsidRDefault="00135A46" w:rsidP="00135A46">
            <w:pPr>
              <w:pStyle w:val="Default"/>
              <w:rPr>
                <w:sz w:val="32"/>
                <w:szCs w:val="32"/>
              </w:rPr>
            </w:pPr>
            <w:r w:rsidRPr="00135A46">
              <w:rPr>
                <w:sz w:val="32"/>
                <w:szCs w:val="32"/>
              </w:rPr>
              <w:t xml:space="preserve">1. </w:t>
            </w:r>
            <w:r w:rsidRPr="00135A46">
              <w:rPr>
                <w:sz w:val="32"/>
                <w:szCs w:val="32"/>
                <w:cs/>
              </w:rPr>
              <w:t xml:space="preserve">ผู้เจ็บป่วยเสียชีวิตจากแฟ้ม </w:t>
            </w:r>
            <w:r w:rsidRPr="00135A46">
              <w:rPr>
                <w:sz w:val="32"/>
                <w:szCs w:val="32"/>
              </w:rPr>
              <w:t xml:space="preserve">DEATH, SERVICE, ADMISSION </w:t>
            </w:r>
            <w:r w:rsidRPr="00135A46">
              <w:rPr>
                <w:sz w:val="32"/>
                <w:szCs w:val="32"/>
                <w:cs/>
              </w:rPr>
              <w:t xml:space="preserve">เชื่อมโยงด้วยรหัสบัตรประชาชน </w:t>
            </w:r>
          </w:p>
          <w:p w:rsidR="00135A46" w:rsidRPr="00135A46" w:rsidRDefault="00135A46" w:rsidP="00135A46">
            <w:pPr>
              <w:pStyle w:val="Default"/>
              <w:rPr>
                <w:sz w:val="32"/>
                <w:szCs w:val="32"/>
              </w:rPr>
            </w:pPr>
            <w:r w:rsidRPr="00135A46">
              <w:rPr>
                <w:sz w:val="32"/>
                <w:szCs w:val="32"/>
              </w:rPr>
              <w:t xml:space="preserve">2. </w:t>
            </w:r>
            <w:r w:rsidRPr="00135A46">
              <w:rPr>
                <w:sz w:val="32"/>
                <w:szCs w:val="32"/>
                <w:cs/>
              </w:rPr>
              <w:t xml:space="preserve">ระยะเวลาจากแฟ้ม </w:t>
            </w:r>
            <w:r w:rsidRPr="00135A46">
              <w:rPr>
                <w:sz w:val="32"/>
                <w:szCs w:val="32"/>
              </w:rPr>
              <w:t xml:space="preserve">DEATH, SERVICE, ADMISSION </w:t>
            </w:r>
          </w:p>
          <w:p w:rsidR="00283691" w:rsidRPr="00135A46" w:rsidRDefault="00135A46" w:rsidP="00135A46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ผู้เจ็บป่วยวิกฤตฉุกเฉิน (ทั้ง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trauma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non-trauma)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จากแฟ้ม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ACCIDENT 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691" w:rsidRPr="00EB6AC9" w:rsidRDefault="00135A46" w:rsidP="00126154">
            <w:pPr>
              <w:tabs>
                <w:tab w:val="left" w:pos="350"/>
              </w:tabs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 43 แฟ้มกระทรวงสาธารณสุข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รายการข้อมูล 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691" w:rsidRPr="00135A46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A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จำนวนผู้เจ็บป่วยวิกฤตฉุกเฉิน (ทั้ง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trauma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non-trauma)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ที่เสียชีวิตภายใน 24 ชั่วโมง 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A46" w:rsidRPr="00135A46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B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จำนวนผู้เจ็บป่วยวิกฤตฉุกเฉิน (ทั้ง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trauma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135A46">
              <w:rPr>
                <w:rFonts w:ascii="TH SarabunPSK" w:hAnsi="TH SarabunPSK" w:cs="TH SarabunPSK"/>
                <w:sz w:val="32"/>
                <w:szCs w:val="32"/>
              </w:rPr>
              <w:t xml:space="preserve">non-trauma) </w:t>
            </w:r>
            <w:r w:rsidRPr="00135A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ทั้งหมด </w:t>
            </w:r>
          </w:p>
        </w:tc>
      </w:tr>
      <w:tr w:rsidR="00135A46" w:rsidRPr="00EB6AC9" w:rsidTr="000954AB">
        <w:trPr>
          <w:trHeight w:val="6123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ตัวชี้วัดรอง </w:t>
            </w:r>
          </w:p>
          <w:tbl>
            <w:tblPr>
              <w:tblW w:w="96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1973"/>
              <w:gridCol w:w="1973"/>
              <w:gridCol w:w="1984"/>
              <w:gridCol w:w="1686"/>
            </w:tblGrid>
            <w:tr w:rsidR="00BE2751" w:rsidRPr="00EB6AC9" w:rsidTr="000954AB">
              <w:tc>
                <w:tcPr>
                  <w:tcW w:w="2013" w:type="dxa"/>
                </w:tcPr>
                <w:p w:rsidR="00BE2751" w:rsidRPr="00EB6AC9" w:rsidRDefault="00BE2751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ตัวชี้วัดรอง ตัวที่ 1.1</w:t>
                  </w:r>
                </w:p>
              </w:tc>
              <w:tc>
                <w:tcPr>
                  <w:tcW w:w="1973" w:type="dxa"/>
                </w:tcPr>
                <w:p w:rsidR="00BE2751" w:rsidRPr="00EB6AC9" w:rsidRDefault="00BE2751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ตัวชี้วัดรอง ตัวที่ 1.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973" w:type="dxa"/>
                </w:tcPr>
                <w:p w:rsidR="00BE2751" w:rsidRPr="00EB6AC9" w:rsidRDefault="00BE2751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ตัวชี้วัดรอง ตัวที่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.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BE2751" w:rsidRPr="00EB6AC9" w:rsidRDefault="00BE2751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ตัวชี้วัดรอง ตัวที่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.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:rsidR="00BE2751" w:rsidRPr="00EB6AC9" w:rsidRDefault="00BE2751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ตัวชี้วัดรอง ตัวที่ 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.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</w:tr>
            <w:tr w:rsidR="00BE2751" w:rsidRPr="00EB6AC9" w:rsidTr="000954AB">
              <w:trPr>
                <w:trHeight w:val="850"/>
              </w:trPr>
              <w:tc>
                <w:tcPr>
                  <w:tcW w:w="2013" w:type="dxa"/>
                </w:tcPr>
                <w:p w:rsidR="00BE2751" w:rsidRPr="00EB6AC9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 =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จำนวนผู้ป่วย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trauma triage level 1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และมีข้อบ่งชี้ในการผ่าตัด ในโรงพยาบาลระดับ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A, S, M1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สามารถเข้าห้องผ่าตัดได้ภายใน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นาที</w:t>
                  </w:r>
                </w:p>
              </w:tc>
              <w:tc>
                <w:tcPr>
                  <w:tcW w:w="1973" w:type="dxa"/>
                </w:tcPr>
                <w:p w:rsidR="00BE2751" w:rsidRPr="00EB6AC9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A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= จำนวนผู้ป่วย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triage level 1, 2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อยู่ในห้องฉุกเฉิน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มีข้อบ่งชี้ได้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admit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ภายใน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ชม.</w:t>
                  </w:r>
                </w:p>
                <w:p w:rsidR="00BE2751" w:rsidRPr="00EB6AC9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73" w:type="dxa"/>
                </w:tcPr>
                <w:p w:rsidR="00BE2751" w:rsidRPr="00BE2751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2751">
                    <w:rPr>
                      <w:rFonts w:ascii="TH SarabunPSK" w:hAnsi="TH SarabunPSK" w:cs="TH SarabunPSK"/>
                      <w:sz w:val="32"/>
                      <w:szCs w:val="32"/>
                    </w:rPr>
                    <w:t>A</w:t>
                  </w:r>
                  <w:r w:rsidRPr="00BE275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= </w:t>
                  </w:r>
                  <w:r w:rsidRPr="00BE2751">
                    <w:rPr>
                      <w:rFonts w:ascii="TH SarabunPSK" w:eastAsiaTheme="minorHAnsi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จำนวนผู้ป่วย </w:t>
                  </w:r>
                  <w:r w:rsidRPr="00BE2751">
                    <w:rPr>
                      <w:rFonts w:ascii="TH SarabunPSK" w:eastAsiaTheme="minorHAnsi" w:hAnsi="TH SarabunPSK" w:cs="TH SarabunPSK"/>
                      <w:color w:val="000000"/>
                      <w:sz w:val="32"/>
                      <w:szCs w:val="32"/>
                    </w:rPr>
                    <w:t xml:space="preserve">severe traumatic brain injury (GCS ≤ </w:t>
                  </w:r>
                  <w:r w:rsidRPr="00BE2751">
                    <w:rPr>
                      <w:rFonts w:ascii="TH SarabunPSK" w:eastAsiaTheme="minorHAnsi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8) ที่เสียชีวิตในโรงพยาบาลระดับ </w:t>
                  </w:r>
                  <w:r w:rsidRPr="00BE2751">
                    <w:rPr>
                      <w:rFonts w:ascii="TH SarabunPSK" w:eastAsiaTheme="minorHAnsi" w:hAnsi="TH SarabunPSK" w:cs="TH SarabunPSK"/>
                      <w:color w:val="000000"/>
                      <w:sz w:val="32"/>
                      <w:szCs w:val="32"/>
                    </w:rPr>
                    <w:t>A, S, M</w:t>
                  </w:r>
                  <w:r w:rsidRPr="00BE2751">
                    <w:rPr>
                      <w:rFonts w:ascii="TH SarabunPSK" w:eastAsiaTheme="minorHAnsi" w:hAnsi="TH SarabunPSK" w:cs="TH SarabunPSK"/>
                      <w:color w:val="000000"/>
                      <w:sz w:val="32"/>
                      <w:szCs w:val="32"/>
                      <w:cs/>
                    </w:rPr>
                    <w:t>1</w:t>
                  </w:r>
                </w:p>
                <w:p w:rsidR="00BE2751" w:rsidRPr="00BE2751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</w:tcPr>
                <w:p w:rsidR="00BE2751" w:rsidRPr="00EB6AC9" w:rsidRDefault="00BE2751" w:rsidP="00126154">
                  <w:pPr>
                    <w:pStyle w:val="ListParagraph"/>
                    <w:ind w:left="0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 xml:space="preserve">A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= จำนวน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TEA unit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ในโรงพยาบาลระดับ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 xml:space="preserve">A, S, M1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ที่ผ่านเกณฑ์ประเมินคุณภาพ</w:t>
                  </w:r>
                  <w:r>
                    <w:rPr>
                      <w:rFonts w:ascii="TH SarabunPSK" w:eastAsia="Times New Roman" w:hAnsi="TH SarabunPSK" w:cs="TH SarabunPSK" w:hint="cs"/>
                      <w:sz w:val="32"/>
                      <w:szCs w:val="32"/>
                      <w:cs/>
                    </w:rPr>
                    <w:t xml:space="preserve"> (ไม่ต่ำกว่า </w:t>
                  </w:r>
                  <w:r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 xml:space="preserve">20 </w:t>
                  </w:r>
                  <w:r>
                    <w:rPr>
                      <w:rFonts w:ascii="TH SarabunPSK" w:eastAsia="Times New Roman" w:hAnsi="TH SarabunPSK" w:cs="TH SarabunPSK" w:hint="cs"/>
                      <w:sz w:val="32"/>
                      <w:szCs w:val="32"/>
                      <w:cs/>
                    </w:rPr>
                    <w:t>คะแนน)</w:t>
                  </w:r>
                </w:p>
              </w:tc>
              <w:tc>
                <w:tcPr>
                  <w:tcW w:w="1686" w:type="dxa"/>
                </w:tcPr>
                <w:p w:rsidR="00BE2751" w:rsidRPr="00EB6AC9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= จำนวนโรงพยาบาลระดับ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F2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ขึ้นไป ที่ผ่านเกณฑ์ประเมิน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ECS </w:t>
                  </w:r>
                  <w:proofErr w:type="gramStart"/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คุณภาพ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(</w:t>
                  </w:r>
                  <w:proofErr w:type="gramEnd"/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ไม่ต่ำกว่าร้อยละ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50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)</w:t>
                  </w:r>
                </w:p>
                <w:p w:rsidR="00BE2751" w:rsidRPr="00EB6AC9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  <w:tr w:rsidR="00BE2751" w:rsidRPr="00EB6AC9" w:rsidTr="000954AB">
              <w:tc>
                <w:tcPr>
                  <w:tcW w:w="2013" w:type="dxa"/>
                </w:tcPr>
                <w:p w:rsidR="00BE2751" w:rsidRPr="00EB6AC9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B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=จำนวนผู้ป่วย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trauma triage level 1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และมีข้อบ่งชี้ในการผ่าตัดในโรงพยาบาลระดับ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A, S, M1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และได้รับการผ่าตัดทั้งหมด</w:t>
                  </w:r>
                </w:p>
              </w:tc>
              <w:tc>
                <w:tcPr>
                  <w:tcW w:w="1973" w:type="dxa"/>
                </w:tcPr>
                <w:p w:rsidR="00BE2751" w:rsidRPr="00EB6AC9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B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= </w:t>
                  </w:r>
                  <w:r w:rsidRPr="00BE275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จำนวนผู้ป่วย </w:t>
                  </w:r>
                  <w:r w:rsidRPr="00BE275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triage level </w:t>
                  </w:r>
                  <w:r w:rsidRPr="00BE275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</w:t>
                  </w:r>
                  <w:r w:rsidRPr="00BE275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</w:t>
                  </w:r>
                  <w:r w:rsidRPr="00BE275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2 ที่มีข้อบ่งชี้ให้ </w:t>
                  </w:r>
                  <w:r w:rsidRPr="00BE275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admit </w:t>
                  </w:r>
                  <w:r w:rsidRPr="00BE2751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ทั้งหมด</w:t>
                  </w:r>
                </w:p>
                <w:p w:rsidR="00BE2751" w:rsidRPr="00BE2751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73" w:type="dxa"/>
                </w:tcPr>
                <w:p w:rsidR="00BE2751" w:rsidRPr="00EB6AC9" w:rsidRDefault="00BE2751" w:rsidP="00BE2751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B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= </w:t>
                  </w:r>
                  <w:r w:rsidRPr="00BE2751">
                    <w:rPr>
                      <w:rFonts w:ascii="TH SarabunPSK" w:eastAsiaTheme="minorHAnsi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จำนวนผู้ป่วย </w:t>
                  </w:r>
                  <w:r w:rsidRPr="00BE2751">
                    <w:rPr>
                      <w:rFonts w:ascii="TH SarabunPSK" w:eastAsiaTheme="minorHAnsi" w:hAnsi="TH SarabunPSK" w:cs="TH SarabunPSK"/>
                      <w:color w:val="000000"/>
                      <w:sz w:val="32"/>
                      <w:szCs w:val="32"/>
                    </w:rPr>
                    <w:t xml:space="preserve">severe traumatic brain injury </w:t>
                  </w:r>
                  <w:r>
                    <w:rPr>
                      <w:rFonts w:ascii="TH SarabunPSK" w:eastAsiaTheme="minorHAnsi" w:hAnsi="TH SarabunPSK" w:cs="TH SarabunPSK" w:hint="cs"/>
                      <w:color w:val="000000"/>
                      <w:sz w:val="32"/>
                      <w:szCs w:val="32"/>
                      <w:cs/>
                    </w:rPr>
                    <w:t>ทั้งหมด</w:t>
                  </w:r>
                  <w:r w:rsidRPr="00BE2751">
                    <w:rPr>
                      <w:rFonts w:ascii="TH SarabunPSK" w:eastAsiaTheme="minorHAnsi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ในโรงพยาบาลระดับ </w:t>
                  </w:r>
                  <w:r w:rsidRPr="00BE2751">
                    <w:rPr>
                      <w:rFonts w:ascii="TH SarabunPSK" w:eastAsiaTheme="minorHAnsi" w:hAnsi="TH SarabunPSK" w:cs="TH SarabunPSK"/>
                      <w:color w:val="000000"/>
                      <w:sz w:val="32"/>
                      <w:szCs w:val="32"/>
                    </w:rPr>
                    <w:t>A, S, M</w:t>
                  </w:r>
                  <w:r w:rsidRPr="00BE2751">
                    <w:rPr>
                      <w:rFonts w:ascii="TH SarabunPSK" w:eastAsiaTheme="minorHAnsi" w:hAnsi="TH SarabunPSK" w:cs="TH SarabunPSK"/>
                      <w:color w:val="000000"/>
                      <w:sz w:val="32"/>
                      <w:szCs w:val="32"/>
                      <w:cs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BE2751" w:rsidRPr="00EB6AC9" w:rsidRDefault="00BE2751" w:rsidP="00126154">
                  <w:pPr>
                    <w:pStyle w:val="ListParagraph"/>
                    <w:ind w:left="0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 xml:space="preserve">B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= จำนวน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 xml:space="preserve">TEA unit </w:t>
                  </w:r>
                  <w:r>
                    <w:rPr>
                      <w:rFonts w:ascii="TH SarabunPSK" w:eastAsia="Times New Roman" w:hAnsi="TH SarabunPSK" w:cs="TH SarabunPSK" w:hint="cs"/>
                      <w:sz w:val="32"/>
                      <w:szCs w:val="32"/>
                      <w:cs/>
                    </w:rPr>
                    <w:t>ที่ประมินคุณภาพ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ทั้งหมดในโรงพยาบาลระดับ 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  <w:t>A, S, M</w:t>
                  </w:r>
                  <w:r w:rsidRPr="00EB6AC9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1</w:t>
                  </w:r>
                </w:p>
                <w:p w:rsidR="00BE2751" w:rsidRPr="00EB6AC9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686" w:type="dxa"/>
                </w:tcPr>
                <w:p w:rsidR="00BE2751" w:rsidRPr="00EB6AC9" w:rsidRDefault="00BE2751" w:rsidP="00126154">
                  <w:pPr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B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= จำนวนโรงพยาบาลระดับ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F2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ขึ้นไป ที่ประเมิน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ECS 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คุณภาพทั้งหมด</w:t>
                  </w:r>
                </w:p>
              </w:tc>
            </w:tr>
          </w:tbl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(</w:t>
            </w:r>
            <w:r w:rsidRPr="00EB6AC9">
              <w:rPr>
                <w:rFonts w:ascii="TH SarabunPSK" w:hAnsi="TH SarabunPSK" w:cs="TH SarabunPSK"/>
                <w:sz w:val="32"/>
                <w:szCs w:val="32"/>
                <w:lang w:val="en-GB"/>
              </w:rPr>
              <w:t>A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/</w:t>
            </w:r>
            <w:r w:rsidRPr="00EB6AC9">
              <w:rPr>
                <w:rFonts w:ascii="TH SarabunPSK" w:hAnsi="TH SarabunPSK" w:cs="TH SarabunPSK"/>
                <w:sz w:val="32"/>
                <w:szCs w:val="32"/>
                <w:lang w:val="en-GB"/>
              </w:rPr>
              <w:t>B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) </w:t>
            </w:r>
            <w:r w:rsidRPr="00EB6AC9">
              <w:rPr>
                <w:rFonts w:ascii="TH SarabunPSK" w:hAnsi="TH SarabunPSK" w:cs="TH SarabunPSK"/>
                <w:sz w:val="32"/>
                <w:szCs w:val="32"/>
                <w:lang w:val="en-GB"/>
              </w:rPr>
              <w:t>X 100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ไตรมาส 4 </w:t>
            </w:r>
          </w:p>
          <w:p w:rsidR="000954AB" w:rsidRDefault="000954AB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954AB" w:rsidRDefault="000954AB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954AB" w:rsidRDefault="000954AB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954AB" w:rsidRDefault="000954AB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954AB" w:rsidRDefault="000954AB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954AB" w:rsidRPr="00EB6AC9" w:rsidRDefault="000954AB" w:rsidP="00126154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135A46" w:rsidRPr="00EB6AC9" w:rsidTr="00095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80"/>
        </w:trPr>
        <w:tc>
          <w:tcPr>
            <w:tcW w:w="9918" w:type="dxa"/>
            <w:gridSpan w:val="2"/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เกณฑ์การประเมิน :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อัตราการเสียชีวิตภายใน 24 ชั่วโมงของผู้เจ็บป่วยวิกฤตฉุกเฉิน ที่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Admit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จากห้องฉุกเฉินใน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โรงพยาบาลระดับ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A, S, M1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น้อยกว่าร้อยละ 1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BE275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2551"/>
              <w:gridCol w:w="2551"/>
              <w:gridCol w:w="2551"/>
            </w:tblGrid>
            <w:tr w:rsidR="00135A46" w:rsidRPr="00EB6AC9" w:rsidTr="00126154">
              <w:trPr>
                <w:jc w:val="center"/>
              </w:trPr>
              <w:tc>
                <w:tcPr>
                  <w:tcW w:w="2551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551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551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551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35A46" w:rsidRPr="00EB6AC9" w:rsidTr="00126154">
              <w:trPr>
                <w:jc w:val="center"/>
              </w:trPr>
              <w:tc>
                <w:tcPr>
                  <w:tcW w:w="2551" w:type="dxa"/>
                </w:tcPr>
                <w:p w:rsidR="00135A46" w:rsidRPr="00EB6AC9" w:rsidRDefault="00135A46" w:rsidP="00126154">
                  <w:pPr>
                    <w:ind w:right="-54"/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551" w:type="dxa"/>
                </w:tcPr>
                <w:p w:rsidR="00135A46" w:rsidRPr="00EB6AC9" w:rsidRDefault="00135A46" w:rsidP="00126154">
                  <w:pPr>
                    <w:contextualSpacing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อัตราการเสียชีวิตของผู้เจ็บป่วยวิกฤตฉุกเฉิน ภายใน 24 ชั่วโมง ในโรงพยาบาลระดับ </w:t>
                  </w: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>A, S, M1</w:t>
                  </w: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</w:t>
                  </w: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>&lt; 1</w:t>
                  </w:r>
                  <w:r w:rsidR="00BE2751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>2</w:t>
                  </w: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%</w:t>
                  </w:r>
                </w:p>
              </w:tc>
              <w:tc>
                <w:tcPr>
                  <w:tcW w:w="2551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551" w:type="dxa"/>
                </w:tcPr>
                <w:p w:rsidR="00135A46" w:rsidRPr="00EB6AC9" w:rsidRDefault="00135A46" w:rsidP="00126154">
                  <w:pPr>
                    <w:contextualSpacing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อัตราการเสียชีวิตของผู้เจ็บป่วยวิกฤตฉุกเฉิน ภายใน 24 ชั่วโมง ในโรงพยาบาลระดับ </w:t>
                  </w: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>A, S, M1</w:t>
                  </w: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</w:t>
                  </w: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  <w:t>&lt; 12</w:t>
                  </w:r>
                  <w:r w:rsidRPr="00EB6AC9"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  <w:t>%</w:t>
                  </w:r>
                </w:p>
              </w:tc>
            </w:tr>
          </w:tbl>
          <w:p w:rsidR="00283691" w:rsidRDefault="00283691" w:rsidP="00BE2751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BE2751" w:rsidRPr="00EB6AC9" w:rsidRDefault="00BE2751" w:rsidP="00BE2751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2551"/>
              <w:gridCol w:w="2551"/>
              <w:gridCol w:w="2551"/>
            </w:tblGrid>
            <w:tr w:rsidR="00BE2751" w:rsidRPr="00EB6AC9" w:rsidTr="00126154">
              <w:trPr>
                <w:jc w:val="center"/>
              </w:trPr>
              <w:tc>
                <w:tcPr>
                  <w:tcW w:w="2551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551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551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551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BE2751" w:rsidRPr="00EB6AC9" w:rsidTr="00126154">
              <w:trPr>
                <w:jc w:val="center"/>
              </w:trPr>
              <w:tc>
                <w:tcPr>
                  <w:tcW w:w="2551" w:type="dxa"/>
                </w:tcPr>
                <w:p w:rsidR="00BE2751" w:rsidRPr="00EB6AC9" w:rsidRDefault="00BE2751" w:rsidP="00BE2751">
                  <w:pPr>
                    <w:ind w:right="-54"/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551" w:type="dxa"/>
                </w:tcPr>
                <w:p w:rsidR="00BE2751" w:rsidRPr="00EB6AC9" w:rsidRDefault="00BE2751" w:rsidP="00BE2751">
                  <w:pPr>
                    <w:contextualSpacing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551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551" w:type="dxa"/>
                </w:tcPr>
                <w:p w:rsidR="00BE2751" w:rsidRPr="00EB6AC9" w:rsidRDefault="00BE2751" w:rsidP="00BE2751">
                  <w:pPr>
                    <w:contextualSpacing/>
                    <w:rPr>
                      <w:rFonts w:ascii="TH SarabunPSK" w:hAnsi="TH SarabunPSK" w:cs="TH SarabunPSK"/>
                      <w:spacing w:val="-6"/>
                      <w:sz w:val="32"/>
                      <w:szCs w:val="32"/>
                    </w:rPr>
                  </w:pPr>
                </w:p>
              </w:tc>
            </w:tr>
          </w:tbl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35A46" w:rsidRPr="00EB6AC9" w:rsidTr="00095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77"/>
        </w:trPr>
        <w:tc>
          <w:tcPr>
            <w:tcW w:w="9918" w:type="dxa"/>
            <w:gridSpan w:val="2"/>
            <w:tcBorders>
              <w:bottom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ตัวชี้วัดรองตัวที่ 1 : </w:t>
            </w:r>
          </w:p>
          <w:p w:rsidR="00BE2751" w:rsidRDefault="00BE2751" w:rsidP="00BE275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  <w:r>
              <w:rPr>
                <w:sz w:val="32"/>
                <w:szCs w:val="32"/>
                <w:cs/>
              </w:rPr>
              <w:t xml:space="preserve"> อัตราของผู้ป่วย </w:t>
            </w:r>
            <w:r>
              <w:rPr>
                <w:sz w:val="32"/>
                <w:szCs w:val="32"/>
              </w:rPr>
              <w:t>trauma triage level 1</w:t>
            </w:r>
            <w:r>
              <w:rPr>
                <w:sz w:val="32"/>
                <w:szCs w:val="32"/>
                <w:cs/>
              </w:rPr>
              <w:t xml:space="preserve"> และมีข้อบ่งชี้ในการผ่าตัด (</w:t>
            </w:r>
            <w:r>
              <w:rPr>
                <w:sz w:val="32"/>
                <w:szCs w:val="32"/>
              </w:rPr>
              <w:t xml:space="preserve">Registration-to-incision time) </w:t>
            </w:r>
            <w:r>
              <w:rPr>
                <w:sz w:val="32"/>
                <w:szCs w:val="32"/>
                <w:cs/>
              </w:rPr>
              <w:t xml:space="preserve">ในโรงพยาบาลระดับ </w:t>
            </w:r>
            <w:r>
              <w:rPr>
                <w:sz w:val="32"/>
                <w:szCs w:val="32"/>
              </w:rPr>
              <w:t>A, S, M</w:t>
            </w:r>
            <w:r>
              <w:rPr>
                <w:sz w:val="32"/>
                <w:szCs w:val="32"/>
                <w:cs/>
              </w:rPr>
              <w:t xml:space="preserve">1 สามารถเข้าห้องผ่าตัดได้ภายใน 60 นาที ไม่ต่ำกว่าร้อยละ 80 </w:t>
            </w:r>
          </w:p>
          <w:p w:rsidR="00BE2751" w:rsidRDefault="00BE2751" w:rsidP="00BE2751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BE2751">
              <w:rPr>
                <w:b/>
                <w:bCs/>
                <w:sz w:val="32"/>
                <w:szCs w:val="32"/>
                <w:cs/>
              </w:rPr>
              <w:t xml:space="preserve"> </w:t>
            </w:r>
            <w:r w:rsidRPr="00BE2751">
              <w:rPr>
                <w:rFonts w:hint="cs"/>
                <w:b/>
                <w:bCs/>
                <w:sz w:val="32"/>
                <w:szCs w:val="32"/>
                <w:cs/>
              </w:rPr>
              <w:t xml:space="preserve">ปี </w:t>
            </w:r>
            <w:r w:rsidRPr="00BE2751">
              <w:rPr>
                <w:b/>
                <w:bCs/>
                <w:sz w:val="32"/>
                <w:szCs w:val="32"/>
              </w:rPr>
              <w:t>2563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2494"/>
              <w:gridCol w:w="2494"/>
              <w:gridCol w:w="2494"/>
            </w:tblGrid>
            <w:tr w:rsidR="00135A46" w:rsidRPr="00EB6AC9" w:rsidTr="00126154">
              <w:trPr>
                <w:jc w:val="center"/>
              </w:trPr>
              <w:tc>
                <w:tcPr>
                  <w:tcW w:w="2494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94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94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494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35A46" w:rsidRPr="00EB6AC9" w:rsidTr="00126154">
              <w:trPr>
                <w:trHeight w:val="60"/>
                <w:jc w:val="center"/>
              </w:trPr>
              <w:tc>
                <w:tcPr>
                  <w:tcW w:w="2494" w:type="dxa"/>
                </w:tcPr>
                <w:p w:rsidR="00135A46" w:rsidRPr="00EB6AC9" w:rsidRDefault="00135A46" w:rsidP="00126154">
                  <w:pPr>
                    <w:ind w:right="-54"/>
                    <w:contextualSpacing/>
                    <w:jc w:val="center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494" w:type="dxa"/>
                </w:tcPr>
                <w:p w:rsidR="00135A46" w:rsidRDefault="00135A46" w:rsidP="00126154">
                  <w:pPr>
                    <w:contextualSpacing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อัตราของผู้ป่วย </w:t>
                  </w: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trauma triage level 1 </w:t>
                  </w: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และมีข้อบ่งชี้ในการผ่าตัด ในโรงพยาบาลระดับ </w:t>
                  </w: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A, S, M1 </w:t>
                  </w: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สามารถเข้าห้องผ่าตัดได้ภายใน 60 นาที ไม่ต่ำกว่าร้อยละ </w:t>
                  </w:r>
                  <w:r w:rsidR="00BE2751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8</w:t>
                  </w: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0</w:t>
                  </w:r>
                </w:p>
                <w:p w:rsidR="000954AB" w:rsidRDefault="000954AB" w:rsidP="00126154">
                  <w:pPr>
                    <w:contextualSpacing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</w:p>
                <w:p w:rsidR="000954AB" w:rsidRDefault="000954AB" w:rsidP="00126154">
                  <w:pPr>
                    <w:contextualSpacing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</w:p>
                <w:p w:rsidR="000954AB" w:rsidRDefault="000954AB" w:rsidP="00126154">
                  <w:pPr>
                    <w:contextualSpacing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</w:p>
                <w:p w:rsidR="000954AB" w:rsidRDefault="000954AB" w:rsidP="00126154">
                  <w:pPr>
                    <w:contextualSpacing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</w:p>
                <w:p w:rsidR="000954AB" w:rsidRPr="00EB6AC9" w:rsidRDefault="000954AB" w:rsidP="00126154">
                  <w:pPr>
                    <w:contextualSpacing/>
                    <w:rPr>
                      <w:rFonts w:ascii="TH SarabunPSK" w:hAnsi="TH SarabunPSK" w:cs="TH SarabunPSK" w:hint="cs"/>
                      <w:spacing w:val="-4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94" w:type="dxa"/>
                </w:tcPr>
                <w:p w:rsidR="00135A46" w:rsidRPr="00EB6AC9" w:rsidRDefault="00135A46" w:rsidP="00126154">
                  <w:pPr>
                    <w:pStyle w:val="ListParagraph"/>
                    <w:ind w:left="35"/>
                    <w:jc w:val="thaiDistribute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94" w:type="dxa"/>
                </w:tcPr>
                <w:p w:rsidR="00135A46" w:rsidRPr="00EB6AC9" w:rsidRDefault="00BE2751" w:rsidP="00126154">
                  <w:pPr>
                    <w:pStyle w:val="ListParagraph"/>
                    <w:ind w:left="35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อัตราของผู้ป่วย </w:t>
                  </w: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trauma triage level 1 </w:t>
                  </w: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และมีข้อบ่งชี้ในการผ่าตัด ในโรงพยาบาลระดับ </w:t>
                  </w: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A, S, M1 </w:t>
                  </w: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สามารถเข้าห้องผ่าตัดได้ภายใน 60 นาที ไม่ต่ำกว่าร้อยละ </w:t>
                  </w:r>
                  <w:r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8</w:t>
                  </w: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0</w:t>
                  </w:r>
                </w:p>
              </w:tc>
            </w:tr>
          </w:tbl>
          <w:p w:rsidR="00BE2751" w:rsidRDefault="00BE2751" w:rsidP="00BE275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1.2</w:t>
            </w:r>
            <w:r>
              <w:rPr>
                <w:sz w:val="32"/>
                <w:szCs w:val="32"/>
                <w:cs/>
              </w:rPr>
              <w:t xml:space="preserve"> อัตราของผู้ป่วย </w:t>
            </w:r>
            <w:r>
              <w:rPr>
                <w:sz w:val="32"/>
                <w:szCs w:val="32"/>
              </w:rPr>
              <w:t>triage level 1,2</w:t>
            </w:r>
            <w:r>
              <w:rPr>
                <w:sz w:val="32"/>
                <w:szCs w:val="32"/>
                <w:cs/>
              </w:rPr>
              <w:t xml:space="preserve"> ที่มีข้อบ่งชี้ในการ </w:t>
            </w:r>
            <w:r>
              <w:rPr>
                <w:sz w:val="32"/>
                <w:szCs w:val="32"/>
              </w:rPr>
              <w:t xml:space="preserve">Admit </w:t>
            </w:r>
            <w:r>
              <w:rPr>
                <w:sz w:val="32"/>
                <w:szCs w:val="32"/>
                <w:cs/>
              </w:rPr>
              <w:t xml:space="preserve">ได้รับ </w:t>
            </w:r>
            <w:r>
              <w:rPr>
                <w:sz w:val="32"/>
                <w:szCs w:val="32"/>
              </w:rPr>
              <w:t xml:space="preserve">Admit </w:t>
            </w:r>
            <w:r>
              <w:rPr>
                <w:sz w:val="32"/>
                <w:szCs w:val="32"/>
                <w:cs/>
              </w:rPr>
              <w:t xml:space="preserve">ภายใน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cs/>
              </w:rPr>
              <w:t xml:space="preserve"> ชม. ในโรงพยาบาลระดับ </w:t>
            </w:r>
            <w:r>
              <w:rPr>
                <w:sz w:val="32"/>
                <w:szCs w:val="32"/>
              </w:rPr>
              <w:t>A, S, M1</w:t>
            </w:r>
            <w:r>
              <w:rPr>
                <w:sz w:val="32"/>
                <w:szCs w:val="32"/>
                <w:cs/>
              </w:rPr>
              <w:t xml:space="preserve"> ไม่ต่ำกว่าร้อยละ </w:t>
            </w:r>
            <w:r>
              <w:rPr>
                <w:sz w:val="32"/>
                <w:szCs w:val="32"/>
              </w:rPr>
              <w:t xml:space="preserve">60 </w:t>
            </w:r>
          </w:p>
          <w:p w:rsidR="00BE2751" w:rsidRDefault="00BE2751" w:rsidP="00BE2751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BE2751">
              <w:rPr>
                <w:rFonts w:hint="cs"/>
                <w:b/>
                <w:bCs/>
                <w:sz w:val="32"/>
                <w:szCs w:val="32"/>
                <w:cs/>
              </w:rPr>
              <w:t xml:space="preserve">ปี </w:t>
            </w:r>
            <w:r w:rsidRPr="00BE2751">
              <w:rPr>
                <w:b/>
                <w:bCs/>
                <w:sz w:val="32"/>
                <w:szCs w:val="32"/>
              </w:rPr>
              <w:t>2563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2494"/>
              <w:gridCol w:w="2494"/>
              <w:gridCol w:w="2494"/>
            </w:tblGrid>
            <w:tr w:rsidR="00BE2751" w:rsidRPr="00EB6AC9" w:rsidTr="00126154">
              <w:trPr>
                <w:jc w:val="center"/>
              </w:trPr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BE2751" w:rsidRPr="00EB6AC9" w:rsidTr="00126154">
              <w:trPr>
                <w:trHeight w:val="60"/>
                <w:jc w:val="center"/>
              </w:trPr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ind w:right="-54"/>
                    <w:contextualSpacing/>
                    <w:jc w:val="center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contextualSpacing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pacing w:val="-4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pStyle w:val="ListParagraph"/>
                    <w:ind w:left="35"/>
                    <w:jc w:val="thaiDistribute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pStyle w:val="ListParagraph"/>
                    <w:ind w:left="35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pacing w:val="-4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135A46" w:rsidRPr="00EB6AC9" w:rsidRDefault="00135A46" w:rsidP="00126154">
            <w:pPr>
              <w:ind w:left="-40" w:firstLine="40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5A46" w:rsidRPr="00EB6AC9" w:rsidTr="00095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980"/>
        </w:trPr>
        <w:tc>
          <w:tcPr>
            <w:tcW w:w="99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5A46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เกณฑ์การประเมิน ตัวชี้วัดรองตัวที่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 </w:t>
            </w:r>
          </w:p>
          <w:p w:rsidR="00BE2751" w:rsidRDefault="00BE2751" w:rsidP="00BE275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</w:t>
            </w:r>
            <w:r>
              <w:rPr>
                <w:sz w:val="32"/>
                <w:szCs w:val="32"/>
                <w:cs/>
              </w:rPr>
              <w:t xml:space="preserve"> อัตราตายของผู้ป่วยบาดเจ็บรุนแรงต่อสมอง (</w:t>
            </w:r>
            <w:r>
              <w:rPr>
                <w:sz w:val="32"/>
                <w:szCs w:val="32"/>
              </w:rPr>
              <w:t xml:space="preserve">Mortality rate Severe traumatic brain injury) (GCS≤8) </w:t>
            </w:r>
            <w:r>
              <w:rPr>
                <w:sz w:val="32"/>
                <w:szCs w:val="32"/>
                <w:cs/>
              </w:rPr>
              <w:t xml:space="preserve">ในโรงพยาบาลระดับ </w:t>
            </w:r>
            <w:r>
              <w:rPr>
                <w:sz w:val="32"/>
                <w:szCs w:val="32"/>
              </w:rPr>
              <w:t>A, S, M1</w:t>
            </w:r>
            <w:r>
              <w:rPr>
                <w:sz w:val="32"/>
                <w:szCs w:val="32"/>
                <w:cs/>
              </w:rPr>
              <w:t xml:space="preserve"> ไม่เกินร้อยละ </w:t>
            </w:r>
            <w:r>
              <w:rPr>
                <w:sz w:val="32"/>
                <w:szCs w:val="32"/>
              </w:rPr>
              <w:t xml:space="preserve">45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2494"/>
              <w:gridCol w:w="2494"/>
              <w:gridCol w:w="2494"/>
            </w:tblGrid>
            <w:tr w:rsidR="00BE2751" w:rsidRPr="00EB6AC9" w:rsidTr="00126154">
              <w:trPr>
                <w:jc w:val="center"/>
              </w:trPr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BE2751" w:rsidRPr="00EB6AC9" w:rsidTr="00126154">
              <w:trPr>
                <w:trHeight w:val="60"/>
                <w:jc w:val="center"/>
              </w:trPr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ind w:right="-54"/>
                    <w:contextualSpacing/>
                    <w:jc w:val="center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contextualSpacing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pacing w:val="-4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45</w:t>
                  </w: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pStyle w:val="ListParagraph"/>
                    <w:ind w:left="35"/>
                    <w:jc w:val="thaiDistribute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94" w:type="dxa"/>
                </w:tcPr>
                <w:p w:rsidR="00BE2751" w:rsidRPr="00EB6AC9" w:rsidRDefault="00BE2751" w:rsidP="00BE2751">
                  <w:pPr>
                    <w:pStyle w:val="ListParagraph"/>
                    <w:ind w:left="35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pacing w:val="-4"/>
                      <w:sz w:val="32"/>
                      <w:szCs w:val="32"/>
                      <w:cs/>
                    </w:rPr>
                    <w:t xml:space="preserve">ไม่เกินร้อยละ </w:t>
                  </w:r>
                  <w:r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45</w:t>
                  </w:r>
                </w:p>
              </w:tc>
            </w:tr>
          </w:tbl>
          <w:p w:rsidR="00135A46" w:rsidRPr="00EB6AC9" w:rsidRDefault="00135A46" w:rsidP="00BE2751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35A46" w:rsidRPr="00EB6AC9" w:rsidTr="00095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40"/>
        </w:trPr>
        <w:tc>
          <w:tcPr>
            <w:tcW w:w="99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5A46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เกณฑ์การประเมิน ตัวชี้วัดรองตัวที่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 </w:t>
            </w:r>
          </w:p>
          <w:p w:rsidR="00BE2751" w:rsidRDefault="00BE2751" w:rsidP="00BE275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  <w:r>
              <w:rPr>
                <w:sz w:val="32"/>
                <w:szCs w:val="32"/>
                <w:cs/>
              </w:rPr>
              <w:t xml:space="preserve"> อัตราของ </w:t>
            </w:r>
            <w:r>
              <w:rPr>
                <w:sz w:val="32"/>
                <w:szCs w:val="32"/>
              </w:rPr>
              <w:t xml:space="preserve">TEA unit </w:t>
            </w:r>
            <w:r>
              <w:rPr>
                <w:sz w:val="32"/>
                <w:szCs w:val="32"/>
                <w:cs/>
              </w:rPr>
              <w:t xml:space="preserve">ในโรงพยาบาลระดับ </w:t>
            </w:r>
            <w:r>
              <w:rPr>
                <w:sz w:val="32"/>
                <w:szCs w:val="32"/>
              </w:rPr>
              <w:t>A, S, M1</w:t>
            </w:r>
            <w:r>
              <w:rPr>
                <w:sz w:val="32"/>
                <w:szCs w:val="32"/>
                <w:cs/>
              </w:rPr>
              <w:t xml:space="preserve"> ที่ผ่านเกณฑ์ประเมินคุณภาพ (ไม่ต่ำกว่า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cs/>
              </w:rPr>
              <w:t xml:space="preserve"> คะแนน) ไม่ต่ำกว่าร้อยละ </w:t>
            </w:r>
            <w:r>
              <w:rPr>
                <w:sz w:val="32"/>
                <w:szCs w:val="32"/>
              </w:rPr>
              <w:t xml:space="preserve">80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4"/>
              <w:gridCol w:w="2154"/>
              <w:gridCol w:w="2154"/>
              <w:gridCol w:w="2154"/>
            </w:tblGrid>
            <w:tr w:rsidR="00135A46" w:rsidRPr="00EB6AC9" w:rsidTr="00126154">
              <w:trPr>
                <w:jc w:val="center"/>
              </w:trPr>
              <w:tc>
                <w:tcPr>
                  <w:tcW w:w="2154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154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154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154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35A46" w:rsidRPr="00EB6AC9" w:rsidTr="00126154">
              <w:trPr>
                <w:jc w:val="center"/>
              </w:trPr>
              <w:tc>
                <w:tcPr>
                  <w:tcW w:w="2154" w:type="dxa"/>
                </w:tcPr>
                <w:p w:rsidR="00135A46" w:rsidRPr="00EB6AC9" w:rsidRDefault="00135A46" w:rsidP="00126154">
                  <w:pPr>
                    <w:ind w:right="-54"/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154" w:type="dxa"/>
                </w:tcPr>
                <w:p w:rsidR="00135A46" w:rsidRPr="00EB6AC9" w:rsidRDefault="00BE2751" w:rsidP="000C6D34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  <w:tc>
                <w:tcPr>
                  <w:tcW w:w="2154" w:type="dxa"/>
                </w:tcPr>
                <w:p w:rsidR="00135A46" w:rsidRPr="00EB6AC9" w:rsidRDefault="00135A46" w:rsidP="00126154">
                  <w:pPr>
                    <w:pStyle w:val="ListParagraph"/>
                    <w:ind w:left="35"/>
                    <w:jc w:val="thaiDistribute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154" w:type="dxa"/>
                </w:tcPr>
                <w:p w:rsidR="00135A46" w:rsidRPr="00EB6AC9" w:rsidRDefault="00BE2751" w:rsidP="00126154">
                  <w:pPr>
                    <w:pStyle w:val="ListParagraph"/>
                    <w:ind w:left="35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80</w:t>
                  </w:r>
                </w:p>
              </w:tc>
            </w:tr>
          </w:tbl>
          <w:p w:rsidR="000954AB" w:rsidRDefault="00BE2751" w:rsidP="00BE275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</w:t>
            </w:r>
            <w:r>
              <w:rPr>
                <w:sz w:val="32"/>
                <w:szCs w:val="32"/>
                <w:cs/>
              </w:rPr>
              <w:t xml:space="preserve"> อัตราของโรงพยาบาลระดับ </w:t>
            </w:r>
            <w:r>
              <w:rPr>
                <w:sz w:val="32"/>
                <w:szCs w:val="32"/>
              </w:rPr>
              <w:t>F2</w:t>
            </w:r>
            <w:r>
              <w:rPr>
                <w:sz w:val="32"/>
                <w:szCs w:val="32"/>
                <w:cs/>
              </w:rPr>
              <w:t xml:space="preserve"> ขึ้นไปที่ผ่านเกณฑ์ประเมิน </w:t>
            </w:r>
            <w:r>
              <w:rPr>
                <w:sz w:val="32"/>
                <w:szCs w:val="32"/>
              </w:rPr>
              <w:t xml:space="preserve">ECS </w:t>
            </w:r>
            <w:r>
              <w:rPr>
                <w:sz w:val="32"/>
                <w:szCs w:val="32"/>
                <w:cs/>
              </w:rPr>
              <w:t xml:space="preserve">คุณภาพ (ไม่ต่ำกว่าร้อยละ </w:t>
            </w:r>
            <w:r>
              <w:rPr>
                <w:sz w:val="32"/>
                <w:szCs w:val="32"/>
              </w:rPr>
              <w:t xml:space="preserve">50) </w:t>
            </w:r>
            <w:r>
              <w:rPr>
                <w:sz w:val="32"/>
                <w:szCs w:val="32"/>
                <w:cs/>
              </w:rPr>
              <w:t>ไม่ต่ำกว่า</w:t>
            </w:r>
          </w:p>
          <w:p w:rsidR="00BE2751" w:rsidRDefault="00BE2751" w:rsidP="00BE275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 xml:space="preserve">ร้อยละ </w:t>
            </w:r>
            <w:r>
              <w:rPr>
                <w:sz w:val="32"/>
                <w:szCs w:val="32"/>
              </w:rPr>
              <w:t xml:space="preserve">80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4"/>
              <w:gridCol w:w="2154"/>
              <w:gridCol w:w="2154"/>
              <w:gridCol w:w="2154"/>
            </w:tblGrid>
            <w:tr w:rsidR="00BE2751" w:rsidRPr="00EB6AC9" w:rsidTr="00126154">
              <w:trPr>
                <w:jc w:val="center"/>
              </w:trPr>
              <w:tc>
                <w:tcPr>
                  <w:tcW w:w="215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15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15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154" w:type="dxa"/>
                </w:tcPr>
                <w:p w:rsidR="00BE2751" w:rsidRPr="00EB6AC9" w:rsidRDefault="00BE2751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BE2751" w:rsidRPr="00EB6AC9" w:rsidTr="00126154">
              <w:trPr>
                <w:jc w:val="center"/>
              </w:trPr>
              <w:tc>
                <w:tcPr>
                  <w:tcW w:w="2154" w:type="dxa"/>
                </w:tcPr>
                <w:p w:rsidR="00BE2751" w:rsidRPr="00EB6AC9" w:rsidRDefault="00BE2751" w:rsidP="00BE2751">
                  <w:pPr>
                    <w:ind w:right="-54"/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154" w:type="dxa"/>
                </w:tcPr>
                <w:p w:rsidR="00BE2751" w:rsidRPr="00EB6AC9" w:rsidRDefault="000C6D34" w:rsidP="00BE2751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80</w:t>
                  </w:r>
                </w:p>
              </w:tc>
              <w:tc>
                <w:tcPr>
                  <w:tcW w:w="2154" w:type="dxa"/>
                </w:tcPr>
                <w:p w:rsidR="00BE2751" w:rsidRPr="00EB6AC9" w:rsidRDefault="00BE2751" w:rsidP="00BE2751">
                  <w:pPr>
                    <w:pStyle w:val="ListParagraph"/>
                    <w:ind w:left="35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154" w:type="dxa"/>
                </w:tcPr>
                <w:p w:rsidR="00BE2751" w:rsidRPr="00EB6AC9" w:rsidRDefault="00BE2751" w:rsidP="00BE2751">
                  <w:pPr>
                    <w:pStyle w:val="ListParagraph"/>
                    <w:ind w:left="35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 80</w:t>
                  </w:r>
                </w:p>
              </w:tc>
            </w:tr>
          </w:tbl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35A46" w:rsidRPr="00EB6AC9" w:rsidTr="000954AB">
        <w:trPr>
          <w:trHeight w:val="1134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วิธีการประเมินผล :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D34" w:rsidRPr="000C6D34" w:rsidRDefault="000C6D34" w:rsidP="000C6D3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C6D34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ขั้นตอนที่ 1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โรงพยาบาลระดับ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F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2 ขึ้นไปมีคณะกรรมการพัฒนาระบบรักษาพยาบาลฉุกเฉินของโรงพยาบาลและ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TEA Unit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ในโรงพยาบาลระดับ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A, S, M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1 ขึ้นไปเพื่อทำหน้าที่ </w:t>
            </w:r>
          </w:p>
          <w:p w:rsidR="000C6D34" w:rsidRPr="000C6D34" w:rsidRDefault="000C6D34" w:rsidP="000C6D3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C6D34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ขั้นตอนที่ 2 เขตสุขภาพ /สำนักงานสาธารณสุขจังหวัด </w:t>
            </w:r>
          </w:p>
          <w:p w:rsidR="000C6D34" w:rsidRPr="000C6D34" w:rsidRDefault="000C6D34" w:rsidP="000C6D3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2.2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 เปรียบเทียบเสียชีวิตของผู้เจ็บป่วยวิกฤตฉุกเฉินที่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Admit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จากห้องฉุกเฉิน ภายใน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24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 ชั่วโมง ตามระดับโรงพยาบาล/จังหวัด </w:t>
            </w:r>
          </w:p>
          <w:p w:rsidR="000C6D34" w:rsidRPr="000C6D34" w:rsidRDefault="000C6D34" w:rsidP="000C6D3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2.3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 สนับสนุนงบประมาณ ครุภัณฑ์ การฝึกอบรม </w:t>
            </w:r>
          </w:p>
          <w:p w:rsidR="000C6D34" w:rsidRPr="000C6D34" w:rsidRDefault="000C6D34" w:rsidP="000C6D3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C6D34">
              <w:rPr>
                <w:rFonts w:ascii="TH SarabunPSK" w:eastAsiaTheme="minorHAnsi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ขั้นตอนที่ 3 ส่วนกลาง </w:t>
            </w:r>
          </w:p>
          <w:p w:rsidR="000C6D34" w:rsidRPr="000C6D34" w:rsidRDefault="000C6D34" w:rsidP="000C6D3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3.1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 จัดทำสถิติบริการห้องฉุกเฉินแยกตามระดับการคัดแยกตามระดับโรงพยาบาล/เขต </w:t>
            </w:r>
          </w:p>
          <w:p w:rsidR="000C6D34" w:rsidRPr="000C6D34" w:rsidRDefault="000C6D34" w:rsidP="000C6D3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</w:pP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lastRenderedPageBreak/>
              <w:t>3.2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 เปรียบเทียบเสียชีวิตของผู้เจ็บป่วยวิกฤตฉุกเฉินที่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 xml:space="preserve">Admit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จากห้องฉุกเฉิน ภายใน 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24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 ชั่วโมง ตามระดับโรงพยาบาล/เขต </w:t>
            </w:r>
          </w:p>
          <w:p w:rsidR="00283691" w:rsidRPr="000C6D34" w:rsidRDefault="000C6D34" w:rsidP="000C6D34">
            <w:pPr>
              <w:autoSpaceDE w:val="0"/>
              <w:autoSpaceDN w:val="0"/>
              <w:adjustRightInd w:val="0"/>
              <w:rPr>
                <w:rFonts w:ascii="TH SarabunPSK" w:eastAsiaTheme="minorHAnsi" w:hAnsi="TH SarabunPSK" w:cs="TH SarabunPSK" w:hint="cs"/>
                <w:color w:val="000000"/>
                <w:sz w:val="32"/>
                <w:szCs w:val="32"/>
                <w:cs/>
              </w:rPr>
            </w:pP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</w:rPr>
              <w:t>3.3</w:t>
            </w:r>
            <w:r w:rsidRPr="000C6D34">
              <w:rPr>
                <w:rFonts w:ascii="TH SarabunPSK" w:eastAsiaTheme="minorHAnsi" w:hAnsi="TH SarabunPSK" w:cs="TH SarabunPSK"/>
                <w:color w:val="000000"/>
                <w:sz w:val="32"/>
                <w:szCs w:val="32"/>
                <w:cs/>
              </w:rPr>
              <w:t xml:space="preserve"> วิเคราะห์ในระดับนโยบาย เช่น สนับสนุน คน การอบรม งบประมาณ เครื่องมือ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tabs>
                <w:tab w:val="left" w:pos="317"/>
              </w:tabs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www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who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bulletin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volumes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91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112664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en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  <w:p w:rsidR="00283691" w:rsidRPr="00EB6AC9" w:rsidRDefault="00135A46" w:rsidP="00126154">
            <w:pPr>
              <w:tabs>
                <w:tab w:val="left" w:pos="317"/>
              </w:tabs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คู่มือความปลอดภัยผู้ป่วย (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National Patient Safety Goal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SIMPLE</w:t>
            </w:r>
          </w:p>
        </w:tc>
      </w:tr>
      <w:tr w:rsidR="00135A46" w:rsidRPr="00EB6AC9" w:rsidTr="000954AB">
        <w:trPr>
          <w:trHeight w:val="106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372"/>
              <w:gridCol w:w="1372"/>
              <w:gridCol w:w="1372"/>
            </w:tblGrid>
            <w:tr w:rsidR="00135A46" w:rsidRPr="00EB6AC9" w:rsidTr="00126154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:rsidR="00135A46" w:rsidRPr="00EB6AC9" w:rsidRDefault="00135A46" w:rsidP="00126154">
                  <w:pPr>
                    <w:contextualSpacing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135A46" w:rsidRPr="00EB6AC9" w:rsidTr="00126154">
              <w:trPr>
                <w:jc w:val="center"/>
              </w:trPr>
              <w:tc>
                <w:tcPr>
                  <w:tcW w:w="1372" w:type="dxa"/>
                  <w:vMerge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0C6D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</w:t>
                  </w:r>
                  <w:r w:rsidR="000C6D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372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EB6AC9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0C6D3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</w:tr>
            <w:tr w:rsidR="00135A46" w:rsidRPr="00EB6AC9" w:rsidTr="00126154">
              <w:trPr>
                <w:jc w:val="center"/>
              </w:trPr>
              <w:tc>
                <w:tcPr>
                  <w:tcW w:w="1372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372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372" w:type="dxa"/>
                </w:tcPr>
                <w:p w:rsidR="00135A46" w:rsidRPr="00EB6AC9" w:rsidRDefault="00135A46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N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/</w:t>
                  </w:r>
                  <w:r w:rsidRPr="00EB6AC9">
                    <w:rPr>
                      <w:rFonts w:ascii="TH SarabunPSK" w:hAnsi="TH SarabunPSK" w:cs="TH SarabunPSK"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1372" w:type="dxa"/>
                </w:tcPr>
                <w:p w:rsidR="00135A46" w:rsidRPr="00EB6AC9" w:rsidRDefault="000C6D34" w:rsidP="000C6D34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11.89</w:t>
                  </w:r>
                </w:p>
              </w:tc>
              <w:tc>
                <w:tcPr>
                  <w:tcW w:w="1372" w:type="dxa"/>
                </w:tcPr>
                <w:p w:rsidR="00135A46" w:rsidRPr="00EB6AC9" w:rsidRDefault="000C6D34" w:rsidP="00126154">
                  <w:pPr>
                    <w:contextualSpacing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รอสรุป</w:t>
                  </w:r>
                </w:p>
              </w:tc>
            </w:tr>
          </w:tbl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น.พ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.ชาติชาย   คล้ายสุบรรณ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นายแพทย์ชำนาญการ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037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211297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086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1414769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037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211297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  <w:t>E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beera024@gmail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โรงพยาบาลเจ้าพระยาอภัย</w:t>
            </w:r>
            <w:proofErr w:type="spellStart"/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ภูเบ</w:t>
            </w:r>
            <w:proofErr w:type="spellEnd"/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ศร จังหวัดปราจีนบุรี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น.พ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.รัฐพง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ษ์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บุรีวงษ์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0954AB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ายแพทย์ชำนาญการ  </w:t>
            </w:r>
          </w:p>
          <w:p w:rsidR="000954AB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035-211888 ต่อ 2103    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:rsidR="00135A46" w:rsidRPr="00EB6AC9" w:rsidRDefault="000954AB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086-5694886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035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242182             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rattapong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b@gmail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Default="00135A46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โรงพยาบาลพระนครศรีอยุธยา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จังหวัดพระนครศรีอยุธยา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 พ.ญ.</w:t>
            </w:r>
            <w:proofErr w:type="gram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นฤมล  สวรรค์ปัญญาเลิศ</w:t>
            </w:r>
            <w:proofErr w:type="gramEnd"/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หัวหน้ากลุ่มฉุกเฉินทางการแพทย์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02-5906286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081-8424148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02-5918276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0954A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mertthailand@gmail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กรมการแพทย์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1. นพ.ชาติชาย  คล้ายสุบรรณ  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   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086-1414769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037-211297             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beera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024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@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gmail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โรงพยาบาลเจ้าพระยาอภัย</w:t>
            </w:r>
            <w:proofErr w:type="spellStart"/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ภูเบ</w:t>
            </w:r>
            <w:proofErr w:type="spellEnd"/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ศร จังหวัดปราจีนบุรี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นายสโรช  จินดาวณิชย์</w:t>
            </w:r>
            <w:proofErr w:type="gram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5901664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081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0745599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5901853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  <w:t>Email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maxjung_woo@hotmail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Default="00135A46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กองสาธารณสุขฉุกเฉิน</w:t>
            </w:r>
          </w:p>
          <w:p w:rsidR="000954AB" w:rsidRPr="00EB6AC9" w:rsidRDefault="000954AB" w:rsidP="0012615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lastRenderedPageBreak/>
              <w:t>3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นางสาวปาริฉัตร  หมื่นจี้</w:t>
            </w:r>
            <w:proofErr w:type="gram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นักวิชาการสาธารณสุข 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02-5901664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095-4845829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02-5901853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parichat@gmail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กองสาธารณสุขฉุกเฉิน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นางสาวพิมลมาส  คุ้มชุ่ม</w:t>
            </w:r>
            <w:proofErr w:type="gram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02-5901664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085-2878945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02-5901853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pepimolmas11@gmail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กองสาธารณสุขฉุกเฉิน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 </w:t>
            </w:r>
            <w:proofErr w:type="gram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นายอัครเดช 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เป็ง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จันตา</w:t>
            </w:r>
            <w:proofErr w:type="gramEnd"/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นักวิชาการสาธารณสุข 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5901664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093-3923702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5901853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  <w:t>Email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akaradhp@gmail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กองสาธารณสุขฉุกเฉิน                      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นายโสร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ัจ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จะ  ชูแสง</w:t>
            </w:r>
            <w:proofErr w:type="gram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หัวหน้างานบริหารระบบสารสนเทศ</w:t>
            </w:r>
          </w:p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                   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081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8271669  </w:t>
            </w:r>
          </w:p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Email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sorajja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c@niems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สถาบันการแพทย์ฉุกเฉินแห่งชาติ</w:t>
            </w:r>
          </w:p>
        </w:tc>
      </w:tr>
      <w:tr w:rsidR="00135A46" w:rsidRPr="00EB6AC9" w:rsidTr="000954A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น.พ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.ธีรชัย ยงชัยตระกูล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                    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นายแพทย์เชี่ยวชาญ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081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8429384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  <w:t>E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teerachai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y@gmail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Pr="000C6D34" w:rsidRDefault="000C6D34" w:rsidP="000C6D3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โรงพยาบาล</w:t>
            </w:r>
            <w:proofErr w:type="spellStart"/>
            <w:r>
              <w:rPr>
                <w:b/>
                <w:bCs/>
                <w:sz w:val="32"/>
                <w:szCs w:val="32"/>
                <w:cs/>
              </w:rPr>
              <w:t>เลิด</w:t>
            </w:r>
            <w:proofErr w:type="spellEnd"/>
            <w:r>
              <w:rPr>
                <w:b/>
                <w:bCs/>
                <w:sz w:val="32"/>
                <w:szCs w:val="32"/>
                <w:cs/>
              </w:rPr>
              <w:t xml:space="preserve">สิน กรมการแพทย์ </w:t>
            </w:r>
          </w:p>
          <w:p w:rsidR="00135A46" w:rsidRPr="00EB6AC9" w:rsidRDefault="000C6D34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spellStart"/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น.พ</w:t>
            </w:r>
            <w:proofErr w:type="spellEnd"/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gramStart"/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เกษมสุข  โยธาสมุทร</w:t>
            </w:r>
            <w:proofErr w:type="gramEnd"/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135A46"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นายแพทย์ปฏิบัติการ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083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8033310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ab/>
              <w:t>E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k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EB6AC9">
              <w:rPr>
                <w:rFonts w:ascii="TH SarabunPSK" w:hAnsi="TH SarabunPSK" w:cs="TH SarabunPSK"/>
                <w:sz w:val="32"/>
                <w:szCs w:val="32"/>
              </w:rPr>
              <w:t>yothasamutr@gmail</w:t>
            </w:r>
            <w:proofErr w:type="spellEnd"/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กลุ่มงานเวชศาสตร์ฉุกเฉิน โรงพยาบาล</w:t>
            </w:r>
            <w:proofErr w:type="spellStart"/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เลิด</w:t>
            </w:r>
            <w:proofErr w:type="spellEnd"/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สิน กรมการแพทย์</w:t>
            </w:r>
          </w:p>
          <w:p w:rsidR="00135A46" w:rsidRPr="00EB6AC9" w:rsidRDefault="000C6D34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spellStart"/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น.พ</w:t>
            </w:r>
            <w:proofErr w:type="spellEnd"/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gramStart"/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ชาติชาย  คล้ายสุบรรณ</w:t>
            </w:r>
            <w:proofErr w:type="gramEnd"/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135A46"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135A46" w:rsidRPr="00EB6AC9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135A46"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นายแพทย์ชำนาญการ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   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086-1414769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03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7-211297             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beera024@gmail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B6AC9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135A46" w:rsidRPr="00EB6AC9" w:rsidRDefault="00135A46" w:rsidP="0012615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โรงพยาบาลเจ้าพระยาอภัย</w:t>
            </w:r>
            <w:proofErr w:type="spellStart"/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ภูเบ</w:t>
            </w:r>
            <w:proofErr w:type="spellEnd"/>
            <w:r w:rsidRPr="00EB6A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ศร จ.ปราจีนบุ</w:t>
            </w:r>
            <w:r w:rsidRPr="00EB6AC9">
              <w:rPr>
                <w:rFonts w:ascii="TH SarabunPSK" w:hAnsi="TH SarabunPSK" w:cs="TH SarabunPSK"/>
                <w:sz w:val="32"/>
                <w:szCs w:val="32"/>
                <w:cs/>
              </w:rPr>
              <w:t>รี</w:t>
            </w:r>
          </w:p>
        </w:tc>
      </w:tr>
    </w:tbl>
    <w:p w:rsidR="007B00CA" w:rsidRPr="00135A46" w:rsidRDefault="007B00CA" w:rsidP="00283691"/>
    <w:sectPr w:rsidR="007B00CA" w:rsidRPr="00135A46" w:rsidSect="0009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27E0D"/>
    <w:multiLevelType w:val="multilevel"/>
    <w:tmpl w:val="F3D6DA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162438"/>
    <w:multiLevelType w:val="multilevel"/>
    <w:tmpl w:val="4D7CF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556E60"/>
    <w:multiLevelType w:val="multilevel"/>
    <w:tmpl w:val="705AC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46"/>
    <w:rsid w:val="000954AB"/>
    <w:rsid w:val="000C6D34"/>
    <w:rsid w:val="00135A46"/>
    <w:rsid w:val="00283691"/>
    <w:rsid w:val="007B00CA"/>
    <w:rsid w:val="00B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5190"/>
  <w15:chartTrackingRefBased/>
  <w15:docId w15:val="{FEC9CE70-21ED-4625-BF23-3695E5BF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A46"/>
    <w:pPr>
      <w:spacing w:after="0" w:line="240" w:lineRule="auto"/>
    </w:pPr>
    <w:rPr>
      <w:rFonts w:ascii="Calibri" w:eastAsia="Calibri" w:hAnsi="Calibri" w:cs="Dillen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รายการย่อหน้า1,List Paragraph1"/>
    <w:basedOn w:val="Normal"/>
    <w:link w:val="ListParagraphChar"/>
    <w:uiPriority w:val="99"/>
    <w:qFormat/>
    <w:rsid w:val="00135A46"/>
    <w:pPr>
      <w:ind w:left="720"/>
      <w:contextualSpacing/>
    </w:pPr>
    <w:rPr>
      <w:rFonts w:cs="Angsana New"/>
    </w:rPr>
  </w:style>
  <w:style w:type="character" w:customStyle="1" w:styleId="ListParagraphChar">
    <w:name w:val="List Paragraph Char"/>
    <w:aliases w:val="Table Heading Char,รายการย่อหน้า1 Char,List Paragraph1 Char"/>
    <w:link w:val="ListParagraph"/>
    <w:uiPriority w:val="99"/>
    <w:locked/>
    <w:rsid w:val="00135A46"/>
    <w:rPr>
      <w:rFonts w:ascii="Calibri" w:eastAsia="Calibri" w:hAnsi="Calibri" w:cs="Angsana New"/>
    </w:rPr>
  </w:style>
  <w:style w:type="paragraph" w:customStyle="1" w:styleId="Default">
    <w:name w:val="Default"/>
    <w:rsid w:val="00135A46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3</cp:revision>
  <dcterms:created xsi:type="dcterms:W3CDTF">2019-10-11T07:52:00Z</dcterms:created>
  <dcterms:modified xsi:type="dcterms:W3CDTF">2019-10-21T13:25:00Z</dcterms:modified>
</cp:coreProperties>
</file>