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FE" w:rsidRDefault="00C67E8B" w:rsidP="00645BFE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67E8B">
        <w:rPr>
          <w:rFonts w:ascii="TH SarabunPSK" w:hAnsi="TH SarabunPSK" w:cs="TH SarabunPSK"/>
          <w:b/>
          <w:bCs/>
          <w:sz w:val="36"/>
          <w:szCs w:val="36"/>
          <w:cs/>
        </w:rPr>
        <w:t>แผนปฏิบัติงานการดำเนินการโครงการ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ส่งเสริมสุขภาพกลุ่มวัยสูงอายุ</w:t>
      </w:r>
    </w:p>
    <w:p w:rsidR="00F02C9A" w:rsidRPr="00C67E8B" w:rsidRDefault="00C67E8B" w:rsidP="00645BFE">
      <w:pPr>
        <w:spacing w:after="100" w:afterAutospacing="1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กลุ่มงานส่งเสริมสุขภาพ สำนักงานสาธารณสุขจังหวัดชุมพร</w:t>
      </w:r>
      <w:r w:rsidR="00401FD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ปี 2562-2563</w:t>
      </w:r>
    </w:p>
    <w:tbl>
      <w:tblPr>
        <w:tblW w:w="1445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30"/>
        <w:gridCol w:w="602"/>
        <w:gridCol w:w="602"/>
        <w:gridCol w:w="603"/>
        <w:gridCol w:w="602"/>
        <w:gridCol w:w="603"/>
        <w:gridCol w:w="602"/>
        <w:gridCol w:w="602"/>
        <w:gridCol w:w="603"/>
        <w:gridCol w:w="602"/>
        <w:gridCol w:w="603"/>
        <w:gridCol w:w="602"/>
        <w:gridCol w:w="603"/>
      </w:tblGrid>
      <w:tr w:rsidR="00401FD2" w:rsidRPr="00A80A2E" w:rsidTr="00401FD2">
        <w:tc>
          <w:tcPr>
            <w:tcW w:w="7230" w:type="dxa"/>
            <w:vMerge w:val="restart"/>
            <w:vAlign w:val="center"/>
          </w:tcPr>
          <w:p w:rsidR="00C67E8B" w:rsidRPr="00995DDC" w:rsidRDefault="00C67E8B" w:rsidP="00401F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995DDC">
              <w:rPr>
                <w:rFonts w:ascii="TH SarabunIT๙" w:hAnsi="TH SarabunIT๙" w:cs="TH SarabunIT๙"/>
                <w:sz w:val="32"/>
                <w:szCs w:val="32"/>
                <w:cs/>
              </w:rPr>
              <w:t>กิจกรรม</w:t>
            </w:r>
            <w:r w:rsidR="00401FD2">
              <w:rPr>
                <w:rFonts w:ascii="TH SarabunIT๙" w:hAnsi="TH SarabunIT๙" w:cs="TH SarabunIT๙" w:hint="cs"/>
                <w:sz w:val="32"/>
                <w:szCs w:val="32"/>
                <w:cs/>
              </w:rPr>
              <w:t>/โครงการ</w:t>
            </w:r>
          </w:p>
        </w:tc>
        <w:tc>
          <w:tcPr>
            <w:tcW w:w="7229" w:type="dxa"/>
            <w:gridSpan w:val="12"/>
          </w:tcPr>
          <w:p w:rsidR="00C67E8B" w:rsidRPr="00995DDC" w:rsidRDefault="00C67E8B" w:rsidP="007E16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995DDC">
              <w:rPr>
                <w:rFonts w:ascii="TH SarabunIT๙" w:hAnsi="TH SarabunIT๙" w:cs="TH SarabunIT๙"/>
                <w:sz w:val="32"/>
                <w:szCs w:val="32"/>
                <w:cs/>
              </w:rPr>
              <w:t>เดือน</w:t>
            </w:r>
          </w:p>
        </w:tc>
      </w:tr>
      <w:tr w:rsidR="00401FD2" w:rsidRPr="00A80A2E" w:rsidTr="00401FD2">
        <w:tc>
          <w:tcPr>
            <w:tcW w:w="7230" w:type="dxa"/>
            <w:vMerge/>
          </w:tcPr>
          <w:p w:rsidR="00C67E8B" w:rsidRPr="00995DDC" w:rsidRDefault="00C67E8B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C67E8B" w:rsidRPr="00995DDC" w:rsidRDefault="00C67E8B" w:rsidP="007E16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95DDC">
              <w:rPr>
                <w:rFonts w:ascii="TH SarabunIT๙" w:hAnsi="TH SarabunIT๙" w:cs="TH SarabunIT๙"/>
                <w:sz w:val="32"/>
                <w:szCs w:val="32"/>
                <w:cs/>
              </w:rPr>
              <w:t>ต.ค.</w:t>
            </w:r>
          </w:p>
        </w:tc>
        <w:tc>
          <w:tcPr>
            <w:tcW w:w="602" w:type="dxa"/>
          </w:tcPr>
          <w:p w:rsidR="00C67E8B" w:rsidRPr="00995DDC" w:rsidRDefault="00C67E8B" w:rsidP="007E16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 w:rsidRPr="00995DDC">
              <w:rPr>
                <w:rFonts w:ascii="TH SarabunIT๙" w:hAnsi="TH SarabunIT๙" w:cs="TH SarabunIT๙"/>
                <w:sz w:val="32"/>
                <w:szCs w:val="32"/>
                <w:cs/>
              </w:rPr>
              <w:t>พ.ย</w:t>
            </w:r>
            <w:proofErr w:type="spellEnd"/>
            <w:r w:rsidRPr="00995DDC">
              <w:rPr>
                <w:rFonts w:ascii="TH SarabunIT๙" w:hAnsi="TH SarabunIT๙" w:cs="TH SarabunIT๙"/>
                <w:sz w:val="32"/>
                <w:szCs w:val="32"/>
              </w:rPr>
              <w:t>.</w:t>
            </w:r>
          </w:p>
        </w:tc>
        <w:tc>
          <w:tcPr>
            <w:tcW w:w="603" w:type="dxa"/>
          </w:tcPr>
          <w:p w:rsidR="00C67E8B" w:rsidRPr="00995DDC" w:rsidRDefault="00C67E8B" w:rsidP="007E16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95DDC">
              <w:rPr>
                <w:rFonts w:ascii="TH SarabunIT๙" w:hAnsi="TH SarabunIT๙" w:cs="TH SarabunIT๙"/>
                <w:sz w:val="32"/>
                <w:szCs w:val="32"/>
                <w:cs/>
              </w:rPr>
              <w:t>ธ.ค.</w:t>
            </w:r>
          </w:p>
        </w:tc>
        <w:tc>
          <w:tcPr>
            <w:tcW w:w="602" w:type="dxa"/>
          </w:tcPr>
          <w:p w:rsidR="00C67E8B" w:rsidRPr="00995DDC" w:rsidRDefault="00C67E8B" w:rsidP="007E16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 w:rsidRPr="00995DDC">
              <w:rPr>
                <w:rFonts w:ascii="TH SarabunIT๙" w:hAnsi="TH SarabunIT๙" w:cs="TH SarabunIT๙"/>
                <w:sz w:val="32"/>
                <w:szCs w:val="32"/>
                <w:cs/>
              </w:rPr>
              <w:t>ม.ค</w:t>
            </w:r>
            <w:proofErr w:type="spellEnd"/>
            <w:r w:rsidRPr="00995DDC">
              <w:rPr>
                <w:rFonts w:ascii="TH SarabunIT๙" w:hAnsi="TH SarabunIT๙" w:cs="TH SarabunIT๙"/>
                <w:sz w:val="32"/>
                <w:szCs w:val="32"/>
              </w:rPr>
              <w:t>.</w:t>
            </w:r>
          </w:p>
        </w:tc>
        <w:tc>
          <w:tcPr>
            <w:tcW w:w="603" w:type="dxa"/>
          </w:tcPr>
          <w:p w:rsidR="00C67E8B" w:rsidRPr="00995DDC" w:rsidRDefault="00C67E8B" w:rsidP="007E16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 w:rsidRPr="00995DDC">
              <w:rPr>
                <w:rFonts w:ascii="TH SarabunIT๙" w:hAnsi="TH SarabunIT๙" w:cs="TH SarabunIT๙"/>
                <w:sz w:val="32"/>
                <w:szCs w:val="32"/>
                <w:cs/>
              </w:rPr>
              <w:t>ก.พ</w:t>
            </w:r>
            <w:proofErr w:type="spellEnd"/>
            <w:r w:rsidRPr="00995DDC">
              <w:rPr>
                <w:rFonts w:ascii="TH SarabunIT๙" w:hAnsi="TH SarabunIT๙" w:cs="TH SarabunIT๙"/>
                <w:sz w:val="32"/>
                <w:szCs w:val="32"/>
              </w:rPr>
              <w:t>.</w:t>
            </w:r>
          </w:p>
        </w:tc>
        <w:tc>
          <w:tcPr>
            <w:tcW w:w="602" w:type="dxa"/>
          </w:tcPr>
          <w:p w:rsidR="00C67E8B" w:rsidRPr="00995DDC" w:rsidRDefault="00C67E8B" w:rsidP="007E16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95DDC">
              <w:rPr>
                <w:rFonts w:ascii="TH SarabunIT๙" w:hAnsi="TH SarabunIT๙" w:cs="TH SarabunIT๙"/>
                <w:sz w:val="32"/>
                <w:szCs w:val="32"/>
                <w:cs/>
              </w:rPr>
              <w:t>มี.ค.</w:t>
            </w:r>
          </w:p>
        </w:tc>
        <w:tc>
          <w:tcPr>
            <w:tcW w:w="602" w:type="dxa"/>
          </w:tcPr>
          <w:p w:rsidR="00C67E8B" w:rsidRPr="00995DDC" w:rsidRDefault="00C67E8B" w:rsidP="007E16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 w:rsidRPr="00995DDC">
              <w:rPr>
                <w:rFonts w:ascii="TH SarabunIT๙" w:hAnsi="TH SarabunIT๙" w:cs="TH SarabunIT๙"/>
                <w:sz w:val="32"/>
                <w:szCs w:val="32"/>
                <w:cs/>
              </w:rPr>
              <w:t>เม.ย</w:t>
            </w:r>
            <w:proofErr w:type="spellEnd"/>
            <w:r w:rsidRPr="00995DDC">
              <w:rPr>
                <w:rFonts w:ascii="TH SarabunIT๙" w:hAnsi="TH SarabunIT๙" w:cs="TH SarabunIT๙"/>
                <w:sz w:val="32"/>
                <w:szCs w:val="32"/>
              </w:rPr>
              <w:t>.</w:t>
            </w:r>
          </w:p>
        </w:tc>
        <w:tc>
          <w:tcPr>
            <w:tcW w:w="603" w:type="dxa"/>
          </w:tcPr>
          <w:p w:rsidR="00C67E8B" w:rsidRPr="00995DDC" w:rsidRDefault="00C67E8B" w:rsidP="007E16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95DDC">
              <w:rPr>
                <w:rFonts w:ascii="TH SarabunIT๙" w:hAnsi="TH SarabunIT๙" w:cs="TH SarabunIT๙"/>
                <w:sz w:val="32"/>
                <w:szCs w:val="32"/>
                <w:cs/>
              </w:rPr>
              <w:t>พ.ค.</w:t>
            </w:r>
          </w:p>
        </w:tc>
        <w:tc>
          <w:tcPr>
            <w:tcW w:w="602" w:type="dxa"/>
          </w:tcPr>
          <w:p w:rsidR="00C67E8B" w:rsidRPr="00995DDC" w:rsidRDefault="00C67E8B" w:rsidP="007E16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 w:rsidRPr="00995DDC">
              <w:rPr>
                <w:rFonts w:ascii="TH SarabunIT๙" w:hAnsi="TH SarabunIT๙" w:cs="TH SarabunIT๙"/>
                <w:sz w:val="32"/>
                <w:szCs w:val="32"/>
                <w:cs/>
              </w:rPr>
              <w:t>มิ.ย</w:t>
            </w:r>
            <w:proofErr w:type="spellEnd"/>
            <w:r w:rsidRPr="00995DDC">
              <w:rPr>
                <w:rFonts w:ascii="TH SarabunIT๙" w:hAnsi="TH SarabunIT๙" w:cs="TH SarabunIT๙"/>
                <w:sz w:val="32"/>
                <w:szCs w:val="32"/>
              </w:rPr>
              <w:t>.</w:t>
            </w:r>
          </w:p>
        </w:tc>
        <w:tc>
          <w:tcPr>
            <w:tcW w:w="603" w:type="dxa"/>
          </w:tcPr>
          <w:p w:rsidR="00C67E8B" w:rsidRPr="00995DDC" w:rsidRDefault="00C67E8B" w:rsidP="007E16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 w:rsidRPr="00995DDC">
              <w:rPr>
                <w:rFonts w:ascii="TH SarabunIT๙" w:hAnsi="TH SarabunIT๙" w:cs="TH SarabunIT๙"/>
                <w:sz w:val="32"/>
                <w:szCs w:val="32"/>
                <w:cs/>
              </w:rPr>
              <w:t>ก.ค</w:t>
            </w:r>
            <w:proofErr w:type="spellEnd"/>
            <w:r w:rsidRPr="00995DDC">
              <w:rPr>
                <w:rFonts w:ascii="TH SarabunIT๙" w:hAnsi="TH SarabunIT๙" w:cs="TH SarabunIT๙"/>
                <w:sz w:val="32"/>
                <w:szCs w:val="32"/>
              </w:rPr>
              <w:t>.</w:t>
            </w:r>
          </w:p>
        </w:tc>
        <w:tc>
          <w:tcPr>
            <w:tcW w:w="602" w:type="dxa"/>
          </w:tcPr>
          <w:p w:rsidR="00C67E8B" w:rsidRPr="00995DDC" w:rsidRDefault="00C67E8B" w:rsidP="007E16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95DDC">
              <w:rPr>
                <w:rFonts w:ascii="TH SarabunIT๙" w:hAnsi="TH SarabunIT๙" w:cs="TH SarabunIT๙"/>
                <w:sz w:val="32"/>
                <w:szCs w:val="32"/>
                <w:cs/>
              </w:rPr>
              <w:t>ส.ค.</w:t>
            </w:r>
          </w:p>
        </w:tc>
        <w:tc>
          <w:tcPr>
            <w:tcW w:w="603" w:type="dxa"/>
          </w:tcPr>
          <w:p w:rsidR="00C67E8B" w:rsidRPr="00995DDC" w:rsidRDefault="00C67E8B" w:rsidP="007E16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proofErr w:type="spellStart"/>
            <w:r w:rsidRPr="00995DDC">
              <w:rPr>
                <w:rFonts w:ascii="TH SarabunIT๙" w:hAnsi="TH SarabunIT๙" w:cs="TH SarabunIT๙"/>
                <w:sz w:val="32"/>
                <w:szCs w:val="32"/>
                <w:cs/>
              </w:rPr>
              <w:t>ก.ย</w:t>
            </w:r>
            <w:proofErr w:type="spellEnd"/>
            <w:r w:rsidRPr="00995DDC">
              <w:rPr>
                <w:rFonts w:ascii="TH SarabunIT๙" w:hAnsi="TH SarabunIT๙" w:cs="TH SarabunIT๙"/>
                <w:sz w:val="32"/>
                <w:szCs w:val="32"/>
              </w:rPr>
              <w:t>.</w:t>
            </w:r>
          </w:p>
        </w:tc>
      </w:tr>
      <w:tr w:rsidR="00401FD2" w:rsidRPr="00A80A2E" w:rsidTr="00401FD2">
        <w:tc>
          <w:tcPr>
            <w:tcW w:w="7230" w:type="dxa"/>
          </w:tcPr>
          <w:p w:rsidR="00645BFE" w:rsidRPr="000F6868" w:rsidRDefault="00645BFE" w:rsidP="000F6868">
            <w:pPr>
              <w:spacing w:after="0"/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</w:pPr>
            <w:r w:rsidRPr="00645BFE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1.</w:t>
            </w:r>
            <w:r w:rsidR="00401FD2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645B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โครงการพัฒนาระบบบริการสุขภาพผู้สูงอายุที่มีคุณภาพในสถานบริการ</w:t>
            </w:r>
            <w:r w:rsidR="000F686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(</w:t>
            </w:r>
            <w:r w:rsidR="000F686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</w:t>
            </w:r>
            <w:r w:rsidR="000F686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</w:tr>
      <w:tr w:rsidR="00401FD2" w:rsidRPr="00A80A2E" w:rsidTr="00401FD2">
        <w:tc>
          <w:tcPr>
            <w:tcW w:w="7230" w:type="dxa"/>
          </w:tcPr>
          <w:p w:rsidR="00645BFE" w:rsidRDefault="00645BFE" w:rsidP="00645BFE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1.1</w:t>
            </w:r>
            <w:r w:rsidR="00401FD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45B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การแลกเปลี่ยนเรียนรู้การดำเนินงานการดูแลผู้สูงอายุแบบครบวงจร</w:t>
            </w:r>
          </w:p>
          <w:p w:rsidR="00645BFE" w:rsidRDefault="00645BFE" w:rsidP="00401FD2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45B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(ศึกษาดูงานพื้นที่ต้นแบบ อำเภอคีรีรัฐและอำเภอบ้านนาเดิม</w:t>
            </w:r>
            <w:r w:rsidR="00401FD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45B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จังหวัดสุราษฎร์ธานี)</w:t>
            </w: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A0457A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11" o:spid="_x0000_s1030" type="#_x0000_t32" style="position:absolute;left:0;text-align:left;margin-left:-2.35pt;margin-top:15.05pt;width:30.75pt;height:.7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" strokeweight=".5pt">
                  <v:stroke startarrow="block" endarrow="block" joinstyle="miter"/>
                </v:shape>
              </w:pict>
            </w: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</w:tr>
      <w:tr w:rsidR="00401FD2" w:rsidRPr="00A80A2E" w:rsidTr="00401FD2">
        <w:tc>
          <w:tcPr>
            <w:tcW w:w="7230" w:type="dxa"/>
          </w:tcPr>
          <w:p w:rsidR="00645BFE" w:rsidRDefault="00645BFE" w:rsidP="00645BFE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1.2</w:t>
            </w:r>
            <w:r w:rsidR="00401FD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45B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ประชุมถอดบทเรียนการศึกษาดูงานการดูแลผู้สูงอายุแบบครบวงจร(</w:t>
            </w:r>
            <w:r w:rsidRPr="00645BFE">
              <w:rPr>
                <w:rFonts w:ascii="TH SarabunPSK" w:hAnsi="TH SarabunPSK" w:cs="TH SarabunPSK"/>
                <w:color w:val="000000"/>
                <w:sz w:val="32"/>
                <w:szCs w:val="32"/>
              </w:rPr>
              <w:t>AAR)</w:t>
            </w: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A0457A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 id="ลูกศรเชื่อมต่อแบบตรง 12" o:spid="_x0000_s1031" type="#_x0000_t32" style="position:absolute;left:0;text-align:left;margin-left:-5.5pt;margin-top:8.2pt;width:30.75pt;height:0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" strokeweight=".5pt">
                  <v:stroke startarrow="block" endarrow="block" joinstyle="miter"/>
                </v:shape>
              </w:pict>
            </w: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</w:tr>
      <w:tr w:rsidR="00401FD2" w:rsidRPr="00A80A2E" w:rsidTr="00401FD2">
        <w:tc>
          <w:tcPr>
            <w:tcW w:w="7230" w:type="dxa"/>
          </w:tcPr>
          <w:p w:rsidR="00645BFE" w:rsidRDefault="00645BFE" w:rsidP="00645BFE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1.3</w:t>
            </w:r>
            <w:r w:rsidR="00401FD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45B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ประชุมพัฒนาระบบบริการการดูแลผู้สูงอายุ "คลินิกผู้สูงอายุ"</w:t>
            </w: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A0457A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 id="ลูกศรเชื่อมต่อแบบตรง 14" o:spid="_x0000_s1033" type="#_x0000_t32" style="position:absolute;left:0;text-align:left;margin-left:-5.5pt;margin-top:13.25pt;width:35.25pt;height:.75pt;flip:y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" strokeweight=".5pt">
                  <v:stroke startarrow="block" endarrow="block" joinstyle="miter"/>
                </v:shape>
              </w:pict>
            </w: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</w:tr>
      <w:tr w:rsidR="00401FD2" w:rsidRPr="00A80A2E" w:rsidTr="00401FD2">
        <w:tc>
          <w:tcPr>
            <w:tcW w:w="7230" w:type="dxa"/>
          </w:tcPr>
          <w:p w:rsidR="00645BFE" w:rsidRDefault="00645BFE" w:rsidP="00645BFE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1.4</w:t>
            </w:r>
            <w:r w:rsidR="00401FD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45B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ติดตาม</w:t>
            </w:r>
            <w:r w:rsidRPr="00645BF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M&amp;E </w:t>
            </w:r>
            <w:r w:rsidRPr="00645B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การจัดระบบบริการการดูแลผู้สูงอายุ "คลินิกผู้สูงอายุ"</w:t>
            </w: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A0457A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8" type="#_x0000_t34" style="position:absolute;left:0;text-align:left;margin-left:-5.5pt;margin-top:11.35pt;width:118.25pt;height:.75pt;flip:y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" adj="10795,8013600,-118001" strokeweight=".5pt">
                  <v:stroke startarrow="block" endarrow="block"/>
                </v:shape>
              </w:pict>
            </w: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</w:tr>
      <w:tr w:rsidR="00401FD2" w:rsidRPr="00A80A2E" w:rsidTr="00401FD2">
        <w:tc>
          <w:tcPr>
            <w:tcW w:w="7230" w:type="dxa"/>
          </w:tcPr>
          <w:p w:rsidR="00645BFE" w:rsidRPr="000F6868" w:rsidRDefault="00645BFE" w:rsidP="00645BFE">
            <w:pPr>
              <w:spacing w:after="0"/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</w:pPr>
            <w:r w:rsidRPr="00645BFE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2.</w:t>
            </w:r>
            <w:r w:rsidR="00401FD2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645BFE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โ</w:t>
            </w:r>
            <w:r w:rsidRPr="00645B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ครงการส่งเสริมการออกกำลังกายโดย</w:t>
            </w:r>
            <w:proofErr w:type="spellStart"/>
            <w:r w:rsidRPr="00645B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ใช้อัต</w:t>
            </w:r>
            <w:proofErr w:type="spellEnd"/>
            <w:r w:rsidRPr="00645B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ลักษณ์ชุมพร</w:t>
            </w:r>
            <w:r w:rsidR="000F686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(</w:t>
            </w:r>
            <w:r w:rsidR="000F686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A</w:t>
            </w:r>
            <w:r w:rsidR="000F686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</w:tr>
      <w:tr w:rsidR="00401FD2" w:rsidRPr="00A80A2E" w:rsidTr="00401FD2">
        <w:tc>
          <w:tcPr>
            <w:tcW w:w="7230" w:type="dxa"/>
          </w:tcPr>
          <w:p w:rsidR="00645BFE" w:rsidRDefault="00401FD2" w:rsidP="00401FD2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  <w:r w:rsidR="00645BFE" w:rsidRPr="00645B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645BFE" w:rsidRPr="00645B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จัดประชุมเชิงปฏิบัติการพัฒนาศักยภาพแกนนำออกกำลังกายในผู้สูงอายุ</w:t>
            </w: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A0457A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 id="_x0000_s1039" type="#_x0000_t32" style="position:absolute;left:0;text-align:left;margin-left:-4.85pt;margin-top:10.05pt;width:30.75pt;height:.7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" strokeweight=".5pt">
                  <v:stroke startarrow="block" endarrow="block" joinstyle="miter"/>
                </v:shape>
              </w:pict>
            </w: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</w:tr>
      <w:tr w:rsidR="00401FD2" w:rsidRPr="00A80A2E" w:rsidTr="00401FD2">
        <w:tc>
          <w:tcPr>
            <w:tcW w:w="7230" w:type="dxa"/>
          </w:tcPr>
          <w:p w:rsidR="00645BFE" w:rsidRDefault="004F566B" w:rsidP="00401FD2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2.2 </w:t>
            </w:r>
            <w:r w:rsidRPr="00645BF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จัดมหกรรมออกกำลังกายสำหรับผู้สูงอายุ</w:t>
            </w: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Default="00A0457A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 id="_x0000_s1040" type="#_x0000_t32" style="position:absolute;left:0;text-align:left;margin-left:-4.35pt;margin-top:9.75pt;width:30.75pt;height:.75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" strokeweight=".5pt">
                  <v:stroke startarrow="block" endarrow="block" joinstyle="miter"/>
                </v:shape>
              </w:pict>
            </w:r>
          </w:p>
        </w:tc>
      </w:tr>
      <w:tr w:rsidR="00401FD2" w:rsidRPr="00A80A2E" w:rsidTr="00401FD2">
        <w:tc>
          <w:tcPr>
            <w:tcW w:w="7230" w:type="dxa"/>
          </w:tcPr>
          <w:p w:rsidR="00645BFE" w:rsidRPr="000F6868" w:rsidRDefault="00401FD2" w:rsidP="00401FD2">
            <w:pPr>
              <w:spacing w:after="0"/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</w:pPr>
            <w:r w:rsidRPr="00401FD2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01FD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ครงการพัฒนาระบบการบริหารจัดการข้อมูลการดำเนินงานการดูแลระยะยาวสำหรับผู้สูงอายุที่มีภาวะพึ่งพิงปี 2562</w:t>
            </w:r>
            <w:r w:rsidR="000F686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(</w:t>
            </w:r>
            <w:r w:rsidR="000F6868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Long Term Care</w:t>
            </w:r>
            <w:r w:rsidR="000F686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</w:tr>
      <w:tr w:rsidR="00401FD2" w:rsidRPr="00A80A2E" w:rsidTr="00401FD2">
        <w:tc>
          <w:tcPr>
            <w:tcW w:w="7230" w:type="dxa"/>
          </w:tcPr>
          <w:p w:rsidR="00645BFE" w:rsidRDefault="00401FD2" w:rsidP="00401FD2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</w:t>
            </w:r>
            <w:r w:rsidRPr="00401FD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1 </w:t>
            </w:r>
            <w:r w:rsidRPr="00401FD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จัดประชุมการบริหารจัดการข้อมูล</w:t>
            </w:r>
            <w:r w:rsidRPr="00401FD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LTC </w:t>
            </w:r>
            <w:r w:rsidRPr="00401FD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ของบุคลากรองค์กรปกครองส่วนท้องถิ่น</w:t>
            </w: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A0457A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 id="_x0000_s1041" type="#_x0000_t32" style="position:absolute;left:0;text-align:left;margin-left:-.35pt;margin-top:7.85pt;width:30.75pt;height:.75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" strokeweight=".5pt">
                  <v:stroke startarrow="block" endarrow="block" joinstyle="miter"/>
                </v:shape>
              </w:pict>
            </w: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</w:tr>
      <w:tr w:rsidR="00401FD2" w:rsidRPr="00A80A2E" w:rsidTr="00401FD2">
        <w:tc>
          <w:tcPr>
            <w:tcW w:w="7230" w:type="dxa"/>
          </w:tcPr>
          <w:p w:rsidR="00645BFE" w:rsidRPr="00401FD2" w:rsidRDefault="00401FD2" w:rsidP="00401FD2">
            <w:pPr>
              <w:spacing w:after="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01FD2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01FD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โครงการพัฒนาระบบบริการดูแลระยะสุดท้ายของชีวิต(</w:t>
            </w:r>
            <w:r w:rsidRPr="00401FD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End of life care)</w:t>
            </w:r>
            <w:r w:rsidRPr="00401FD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จังหวัดชุมพร</w:t>
            </w: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</w:tr>
      <w:tr w:rsidR="00401FD2" w:rsidRPr="00A80A2E" w:rsidTr="00401FD2">
        <w:tc>
          <w:tcPr>
            <w:tcW w:w="7230" w:type="dxa"/>
          </w:tcPr>
          <w:p w:rsidR="00645BFE" w:rsidRDefault="00401FD2" w:rsidP="00401FD2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Pr="00401FD2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401FD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ประชุมเชิงปฏิบัติการพัฒนาศักยภาพบุคลากรในการดูแลระยะสุดท้ายของชีวิต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</w:t>
            </w:r>
            <w:r w:rsidRPr="00401FD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</w:t>
            </w:r>
            <w:r w:rsidRPr="00401FD2">
              <w:rPr>
                <w:rFonts w:ascii="TH SarabunPSK" w:hAnsi="TH SarabunPSK" w:cs="TH SarabunPSK"/>
                <w:color w:val="000000"/>
                <w:sz w:val="32"/>
                <w:szCs w:val="32"/>
              </w:rPr>
              <w:t>End of life care)</w:t>
            </w: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A0457A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 id="_x0000_s1042" type="#_x0000_t32" style="position:absolute;left:0;text-align:left;margin-left:-5pt;margin-top:14.25pt;width:30.75pt;height:.75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" strokeweight=".5pt">
                  <v:stroke startarrow="block" endarrow="block" joinstyle="miter"/>
                </v:shape>
              </w:pict>
            </w:r>
          </w:p>
        </w:tc>
        <w:tc>
          <w:tcPr>
            <w:tcW w:w="603" w:type="dxa"/>
          </w:tcPr>
          <w:p w:rsidR="00645BFE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</w:tr>
      <w:tr w:rsidR="00401FD2" w:rsidRPr="00A80A2E" w:rsidTr="00401FD2">
        <w:tc>
          <w:tcPr>
            <w:tcW w:w="7230" w:type="dxa"/>
          </w:tcPr>
          <w:p w:rsidR="00645BFE" w:rsidRDefault="00401FD2" w:rsidP="00401FD2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4.2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401FD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อบรมการดูแลผู้ป่วยและผู้สูงอายุระยะสุดท้ายสำหรับผู้ดูแลผู้สูงอายุ</w:t>
            </w:r>
            <w:r w:rsidRPr="00401FD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(Care Giver) </w:t>
            </w:r>
            <w:r w:rsidRPr="00401FD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จังหวัดชุมพร ปี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2562</w:t>
            </w: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A0457A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 id="_x0000_s1043" type="#_x0000_t32" style="position:absolute;left:0;text-align:left;margin-left:-.35pt;margin-top:14.9pt;width:30.75pt;height:.75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" strokeweight=".5pt">
                  <v:stroke startarrow="block" endarrow="block" joinstyle="miter"/>
                </v:shape>
              </w:pict>
            </w: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</w:tr>
      <w:tr w:rsidR="00401FD2" w:rsidRPr="00A80A2E" w:rsidTr="00401FD2">
        <w:tc>
          <w:tcPr>
            <w:tcW w:w="7230" w:type="dxa"/>
          </w:tcPr>
          <w:p w:rsidR="00645BFE" w:rsidRPr="00401FD2" w:rsidRDefault="00401FD2" w:rsidP="00401FD2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4.3 </w:t>
            </w:r>
            <w:r w:rsidRPr="00401FD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จัดกิจกรรมแลกเปลี่ยนเรียนรู้</w:t>
            </w:r>
            <w:r w:rsidRPr="00401FD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End of life Care </w:t>
            </w:r>
            <w:proofErr w:type="spellStart"/>
            <w:r w:rsidRPr="00401FD2">
              <w:rPr>
                <w:rFonts w:ascii="TH SarabunPSK" w:hAnsi="TH SarabunPSK" w:cs="TH SarabunPSK"/>
                <w:color w:val="000000"/>
                <w:sz w:val="32"/>
                <w:szCs w:val="32"/>
              </w:rPr>
              <w:t>Aword</w:t>
            </w:r>
            <w:proofErr w:type="spellEnd"/>
            <w:r w:rsidRPr="00401FD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01FD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ระดับจังหวัด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401FD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 2563</w:t>
            </w: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A0457A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w:pict>
                <v:shape id="_x0000_s1044" type="#_x0000_t32" style="position:absolute;left:0;text-align:left;margin-left:-4.9pt;margin-top:9.55pt;width:30.75pt;height:.75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" strokeweight=".5pt">
                  <v:stroke startarrow="block" endarrow="block" joinstyle="miter"/>
                </v:shape>
              </w:pict>
            </w: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2" w:type="dxa"/>
          </w:tcPr>
          <w:p w:rsidR="00645BFE" w:rsidRPr="00995DDC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603" w:type="dxa"/>
          </w:tcPr>
          <w:p w:rsidR="00645BFE" w:rsidRDefault="00645BFE" w:rsidP="007E166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</w:tr>
    </w:tbl>
    <w:p w:rsidR="00C67E8B" w:rsidRDefault="00C67E8B"/>
    <w:sectPr w:rsidR="00C67E8B" w:rsidSect="00401FD2">
      <w:pgSz w:w="15840" w:h="12240" w:orient="landscape"/>
      <w:pgMar w:top="873" w:right="1440" w:bottom="87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C67E8B"/>
    <w:rsid w:val="0005032B"/>
    <w:rsid w:val="000F6868"/>
    <w:rsid w:val="0036367B"/>
    <w:rsid w:val="00401FD2"/>
    <w:rsid w:val="004F566B"/>
    <w:rsid w:val="00574359"/>
    <w:rsid w:val="00645BFE"/>
    <w:rsid w:val="00A0457A"/>
    <w:rsid w:val="00C67E8B"/>
    <w:rsid w:val="00F02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1" type="connector" idref="#_x0000_s1043"/>
        <o:r id="V:Rule12" type="connector" idref="#ลูกศรเชื่อมต่อแบบตรง 12"/>
        <o:r id="V:Rule13" type="connector" idref="#_x0000_s1044"/>
        <o:r id="V:Rule14" type="connector" idref="#ลูกศรเชื่อมต่อแบบตรง 11"/>
        <o:r id="V:Rule15" type="connector" idref="#_x0000_s1038"/>
        <o:r id="V:Rule16" type="connector" idref="#_x0000_s1042"/>
        <o:r id="V:Rule17" type="connector" idref="#ลูกศรเชื่อมต่อแบบตรง 14"/>
        <o:r id="V:Rule18" type="connector" idref="#_x0000_s1041"/>
        <o:r id="V:Rule19" type="connector" idref="#_x0000_s1039"/>
        <o:r id="V:Rule2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F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ส่งเสริม</dc:creator>
  <cp:lastModifiedBy>ส่งเสริม</cp:lastModifiedBy>
  <cp:revision>2</cp:revision>
  <cp:lastPrinted>2019-05-03T03:11:00Z</cp:lastPrinted>
  <dcterms:created xsi:type="dcterms:W3CDTF">2019-05-03T02:04:00Z</dcterms:created>
  <dcterms:modified xsi:type="dcterms:W3CDTF">2019-06-11T06:25:00Z</dcterms:modified>
</cp:coreProperties>
</file>