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8D464" w14:textId="58279424" w:rsidR="00DB7C57" w:rsidRDefault="00DB7C57" w:rsidP="00462B2E">
      <w:pPr>
        <w:pStyle w:val="Kop1"/>
        <w:jc w:val="both"/>
      </w:pPr>
      <w:r>
        <w:t>10</w:t>
      </w:r>
    </w:p>
    <w:p w14:paraId="016AFBBA" w14:textId="618B3994" w:rsidR="002E2DB5" w:rsidRDefault="002E2DB5" w:rsidP="00462B2E">
      <w:pPr>
        <w:jc w:val="both"/>
      </w:pPr>
      <w:r>
        <w:t xml:space="preserve">For This exercise, </w:t>
      </w:r>
      <w:r w:rsidR="00462B2E">
        <w:t>a</w:t>
      </w:r>
      <w:r>
        <w:t xml:space="preserve"> non-homogeneous </w:t>
      </w:r>
      <w:r w:rsidR="00462B2E">
        <w:t xml:space="preserve">material profile is considered in which a defined middle section has different </w:t>
      </w:r>
      <m:oMath>
        <m:r>
          <w:rPr>
            <w:rFonts w:ascii="Cambria Math" w:hAnsi="Cambria Math"/>
          </w:rPr>
          <m:t>ρ</m:t>
        </m:r>
      </m:oMath>
      <w:r w:rsidR="00462B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 w:rsidR="00462B2E">
        <w:rPr>
          <w:rFonts w:eastAsiaTheme="minorEastAsia"/>
        </w:rPr>
        <w:t xml:space="preserve"> values. An ideal and approximated version of this material is visible in </w:t>
      </w:r>
      <w:r w:rsidR="00462B2E">
        <w:rPr>
          <w:rFonts w:eastAsiaTheme="minorEastAsia"/>
        </w:rPr>
        <w:fldChar w:fldCharType="begin"/>
      </w:r>
      <w:r w:rsidR="00462B2E">
        <w:rPr>
          <w:rFonts w:eastAsiaTheme="minorEastAsia"/>
        </w:rPr>
        <w:instrText xml:space="preserve"> REF _Ref117346 \h </w:instrText>
      </w:r>
      <w:r w:rsidR="00462B2E">
        <w:rPr>
          <w:rFonts w:eastAsiaTheme="minorEastAsia"/>
        </w:rPr>
      </w:r>
      <w:r w:rsidR="00462B2E">
        <w:rPr>
          <w:rFonts w:eastAsiaTheme="minorEastAsia"/>
        </w:rPr>
        <w:fldChar w:fldCharType="separate"/>
      </w:r>
      <w:r w:rsidR="00462B2E">
        <w:t xml:space="preserve">Figure </w:t>
      </w:r>
      <w:r w:rsidR="00462B2E">
        <w:rPr>
          <w:noProof/>
        </w:rPr>
        <w:t>1</w:t>
      </w:r>
      <w:r w:rsidR="00462B2E">
        <w:rPr>
          <w:rFonts w:eastAsiaTheme="minorEastAsia"/>
        </w:rPr>
        <w:fldChar w:fldCharType="end"/>
      </w:r>
      <w:r w:rsidR="00462B2E">
        <w:rPr>
          <w:rFonts w:eastAsiaTheme="minorEastAsia"/>
        </w:rPr>
        <w:t>.</w:t>
      </w:r>
    </w:p>
    <w:p w14:paraId="7D925DBE" w14:textId="77777777" w:rsidR="00462B2E" w:rsidRDefault="00234B15" w:rsidP="00462B2E">
      <w:pPr>
        <w:keepNext/>
        <w:jc w:val="both"/>
      </w:pPr>
      <w:r>
        <w:rPr>
          <w:noProof/>
        </w:rPr>
        <w:drawing>
          <wp:inline distT="0" distB="0" distL="0" distR="0" wp14:anchorId="6F7E1495" wp14:editId="55661082">
            <wp:extent cx="5794745" cy="2123519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7" r="7156"/>
                    <a:stretch/>
                  </pic:blipFill>
                  <pic:spPr bwMode="auto">
                    <a:xfrm>
                      <a:off x="0" y="0"/>
                      <a:ext cx="5810972" cy="212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95826" w14:textId="59C28ABF" w:rsidR="00234B15" w:rsidRDefault="00462B2E" w:rsidP="00462B2E">
      <w:pPr>
        <w:pStyle w:val="Bijschrift"/>
        <w:jc w:val="both"/>
      </w:pPr>
      <w:bookmarkStart w:id="0" w:name="_Ref117346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non-homogeneous material profile</w:t>
      </w:r>
    </w:p>
    <w:p w14:paraId="0AD0FA34" w14:textId="23420225" w:rsidR="00323682" w:rsidRPr="005B20E3" w:rsidRDefault="00462B2E" w:rsidP="00462B2E">
      <w:pPr>
        <w:jc w:val="both"/>
      </w:pPr>
      <w:r>
        <w:t>The approximation of this material profile is made using a Fourier expansion</w:t>
      </w:r>
      <w:r w:rsidR="005B20E3">
        <w:t xml:space="preserve"> according to </w:t>
      </w:r>
      <m:oMath>
        <m:r>
          <w:rPr>
            <w:rFonts w:ascii="Cambria Math" w:hAnsi="Cambria Math"/>
          </w:rPr>
          <m:t>(1)</m:t>
        </m:r>
      </m:oMath>
      <w:r w:rsidR="005B20E3">
        <w:rPr>
          <w:rFonts w:eastAsiaTheme="minorEastAsia"/>
        </w:rPr>
        <w:t>,</w:t>
      </w:r>
      <w:r>
        <w:t xml:space="preserve"> with the same basis functions as used for the homogeneous model</w:t>
      </w:r>
      <w:r w:rsidR="005B20E3">
        <w:t>.</w:t>
      </w:r>
    </w:p>
    <w:p w14:paraId="1290AA3C" w14:textId="0D0D688A" w:rsidR="009E4C24" w:rsidRPr="00462B2E" w:rsidRDefault="00462B2E" w:rsidP="00462B2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box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14:paraId="1F3B9861" w14:textId="32A417B1" w:rsidR="00462B2E" w:rsidRPr="00462B2E" w:rsidRDefault="005B20E3" w:rsidP="00462B2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 this approximation can be used to simulate the non-homogeneous model which can now be written as </w:t>
      </w:r>
      <m:oMath>
        <m:r>
          <w:rPr>
            <w:rFonts w:ascii="Cambria Math" w:eastAsiaTheme="minorEastAsia" w:hAnsi="Cambria Math"/>
          </w:rPr>
          <m:t>(2)</m:t>
        </m:r>
      </m:oMath>
      <w:r>
        <w:rPr>
          <w:rFonts w:eastAsiaTheme="minorEastAsia"/>
        </w:rPr>
        <w:t xml:space="preserve"> and can be rewritten into equation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. </w:t>
      </w:r>
    </w:p>
    <w:p w14:paraId="1DDC23DD" w14:textId="5C2DB5AB" w:rsidR="005B20E3" w:rsidRPr="005B20E3" w:rsidRDefault="005B20E3" w:rsidP="00462B2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i2=0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i2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κ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305B72CA" w14:textId="3FC996F8" w:rsidR="0069361C" w:rsidRPr="00B9076E" w:rsidRDefault="002E2DB5" w:rsidP="00462B2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i2=0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i2</m:t>
                          </m:r>
                        </m:sub>
                      </m:sSub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3B18F0C" w14:textId="3142FB1D" w:rsidR="00B9076E" w:rsidRPr="00262EFD" w:rsidRDefault="00B9076E" w:rsidP="00462B2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This can now be used to simulate the non-homogeneous model in the same way as the homogeneous model, only instead of dividing the right side of the equation by the constant </w:t>
      </w:r>
      <m:oMath>
        <m:r>
          <w:rPr>
            <w:rFonts w:ascii="Cambria Math" w:eastAsiaTheme="minorEastAsia" w:hAnsi="Cambria Math"/>
          </w:rPr>
          <m:t>ρc</m:t>
        </m:r>
      </m:oMath>
      <w:r>
        <w:rPr>
          <w:rFonts w:eastAsiaTheme="minorEastAsia"/>
        </w:rPr>
        <w:t xml:space="preserve">, it is now multiplied with the inverse of the approximated </w:t>
      </w:r>
      <m:oMath>
        <m:r>
          <w:rPr>
            <w:rFonts w:ascii="Cambria Math" w:eastAsiaTheme="minorEastAsia" w:hAnsi="Cambria Math"/>
          </w:rPr>
          <m:t>ρ(x,y)c(x,y)</m:t>
        </m:r>
      </m:oMath>
      <w:r>
        <w:rPr>
          <w:rFonts w:eastAsiaTheme="minorEastAsia"/>
        </w:rPr>
        <w:t xml:space="preserve"> matrix.</w:t>
      </w:r>
      <w:bookmarkStart w:id="1" w:name="_GoBack"/>
      <w:bookmarkEnd w:id="1"/>
    </w:p>
    <w:sectPr w:rsidR="00B9076E" w:rsidRPr="00262EFD" w:rsidSect="00FC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99"/>
    <w:rsid w:val="0000659B"/>
    <w:rsid w:val="00007952"/>
    <w:rsid w:val="000E4E59"/>
    <w:rsid w:val="001245E5"/>
    <w:rsid w:val="001547CA"/>
    <w:rsid w:val="001E6AD2"/>
    <w:rsid w:val="00226F23"/>
    <w:rsid w:val="00234B15"/>
    <w:rsid w:val="00262EFD"/>
    <w:rsid w:val="0027082C"/>
    <w:rsid w:val="002E2DB5"/>
    <w:rsid w:val="002F5C59"/>
    <w:rsid w:val="00305298"/>
    <w:rsid w:val="00323682"/>
    <w:rsid w:val="003435FC"/>
    <w:rsid w:val="003A324B"/>
    <w:rsid w:val="003B2694"/>
    <w:rsid w:val="00454BA2"/>
    <w:rsid w:val="00462B2E"/>
    <w:rsid w:val="004762CA"/>
    <w:rsid w:val="00480130"/>
    <w:rsid w:val="004D5117"/>
    <w:rsid w:val="00516C50"/>
    <w:rsid w:val="005B20E3"/>
    <w:rsid w:val="005D7350"/>
    <w:rsid w:val="006125F7"/>
    <w:rsid w:val="00667DA3"/>
    <w:rsid w:val="0069361C"/>
    <w:rsid w:val="006E59B5"/>
    <w:rsid w:val="00704D0C"/>
    <w:rsid w:val="0078723C"/>
    <w:rsid w:val="007A20BA"/>
    <w:rsid w:val="007A60AF"/>
    <w:rsid w:val="007D57EA"/>
    <w:rsid w:val="007E26F7"/>
    <w:rsid w:val="008F6014"/>
    <w:rsid w:val="009E4C24"/>
    <w:rsid w:val="00B9076E"/>
    <w:rsid w:val="00BC1D63"/>
    <w:rsid w:val="00BF5DF9"/>
    <w:rsid w:val="00C321F0"/>
    <w:rsid w:val="00C372B3"/>
    <w:rsid w:val="00C867A5"/>
    <w:rsid w:val="00D6436D"/>
    <w:rsid w:val="00D901DF"/>
    <w:rsid w:val="00DB7C57"/>
    <w:rsid w:val="00DD7AB9"/>
    <w:rsid w:val="00E35C06"/>
    <w:rsid w:val="00E42A5C"/>
    <w:rsid w:val="00EE2003"/>
    <w:rsid w:val="00F81F92"/>
    <w:rsid w:val="00F979D8"/>
    <w:rsid w:val="00FC2240"/>
    <w:rsid w:val="00FC50A2"/>
    <w:rsid w:val="00FE02B1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9649F"/>
  <w15:chartTrackingRefBased/>
  <w15:docId w15:val="{CD861FC1-68CA-4AC9-A294-E492B78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7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D5117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C86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DB7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22AA9-E5E2-41C9-A1A6-52DDF24F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clephas</dc:creator>
  <cp:keywords/>
  <dc:description/>
  <cp:lastModifiedBy>bob clephas</cp:lastModifiedBy>
  <cp:revision>8</cp:revision>
  <dcterms:created xsi:type="dcterms:W3CDTF">2019-02-01T13:35:00Z</dcterms:created>
  <dcterms:modified xsi:type="dcterms:W3CDTF">2019-02-03T19:39:00Z</dcterms:modified>
</cp:coreProperties>
</file>