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C742D" w14:textId="77777777" w:rsidR="00B935A2" w:rsidRDefault="00B935A2" w:rsidP="003268CC">
      <w:pPr>
        <w:pStyle w:val="Geenafstand"/>
        <w:rPr>
          <w:lang w:val="en-US"/>
        </w:rPr>
      </w:pPr>
      <w:r>
        <w:rPr>
          <w:lang w:val="en-US"/>
        </w:rPr>
        <w:t>The goal of this assignment is:</w:t>
      </w:r>
    </w:p>
    <w:p w14:paraId="11B1C15C" w14:textId="77777777" w:rsidR="00B935A2" w:rsidRDefault="00B935A2" w:rsidP="00FD172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Proving that the </w:t>
      </w:r>
      <w:bookmarkStart w:id="0" w:name="OLE_LINK1"/>
      <w:bookmarkStart w:id="1" w:name="OLE_LINK2"/>
      <w:r>
        <w:rPr>
          <w:lang w:val="en-US"/>
        </w:rPr>
        <w:t>relative degree of the open loop transfer function of the LQR compensator is always 1</w:t>
      </w:r>
      <w:bookmarkEnd w:id="0"/>
      <w:bookmarkEnd w:id="1"/>
    </w:p>
    <w:p w14:paraId="6B53A62F" w14:textId="77777777" w:rsidR="00B935A2" w:rsidRDefault="00B935A2" w:rsidP="003268CC">
      <w:pPr>
        <w:pStyle w:val="Geenafstand"/>
        <w:rPr>
          <w:lang w:val="en-US"/>
        </w:rPr>
      </w:pPr>
    </w:p>
    <w:p w14:paraId="031B4905" w14:textId="77777777" w:rsidR="003268CC" w:rsidRDefault="003268CC" w:rsidP="003268CC">
      <w:pPr>
        <w:pStyle w:val="Geenafstand"/>
        <w:rPr>
          <w:lang w:val="en-US"/>
        </w:rPr>
      </w:pPr>
      <w:r>
        <w:rPr>
          <w:lang w:val="en-US"/>
        </w:rPr>
        <w:t>The following system is considered:</w:t>
      </w:r>
    </w:p>
    <w:p w14:paraId="48CD06AE" w14:textId="77777777" w:rsidR="003268CC" w:rsidRPr="003268CC" w:rsidRDefault="00C9786F" w:rsidP="003268CC">
      <w:pPr>
        <w:pStyle w:val="Geenafstand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=Ax+Bu</m:t>
          </m:r>
        </m:oMath>
      </m:oMathPara>
    </w:p>
    <w:p w14:paraId="7C860E16" w14:textId="77777777" w:rsidR="003268CC" w:rsidRDefault="003268CC" w:rsidP="003268C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∈R</m:t>
        </m:r>
      </m:oMath>
      <w:r>
        <w:rPr>
          <w:rFonts w:eastAsiaTheme="minorEastAsia"/>
          <w:lang w:val="en-US"/>
        </w:rPr>
        <w:t xml:space="preserve">, for every </w:t>
      </w:r>
      <m:oMath>
        <m:r>
          <w:rPr>
            <w:rFonts w:ascii="Cambria Math" w:hAnsi="Cambria Math"/>
            <w:lang w:val="en-US"/>
          </w:rPr>
          <m:t>t∈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≥0</m:t>
            </m:r>
          </m:sub>
        </m:sSub>
      </m:oMath>
      <w:r>
        <w:rPr>
          <w:rFonts w:eastAsiaTheme="minorEastAsia"/>
          <w:lang w:val="en-US"/>
        </w:rPr>
        <w:t xml:space="preserve">. It is assumed that the pair </w:t>
      </w:r>
      <m:oMath>
        <m:r>
          <w:rPr>
            <w:rFonts w:ascii="Cambria Math" w:hAnsi="Cambria Math"/>
            <w:lang w:val="en-US"/>
          </w:rPr>
          <m:t>(A,B)</m:t>
        </m:r>
      </m:oMath>
      <w:r>
        <w:rPr>
          <w:rFonts w:eastAsiaTheme="minorEastAsia"/>
          <w:lang w:val="en-US"/>
        </w:rPr>
        <w:t xml:space="preserve"> is controllable. </w:t>
      </w:r>
    </w:p>
    <w:p w14:paraId="3DD760C5" w14:textId="77777777" w:rsidR="003268CC" w:rsidRDefault="003268CC" w:rsidP="003268CC">
      <w:pPr>
        <w:pStyle w:val="Geenafstand"/>
        <w:rPr>
          <w:rFonts w:eastAsiaTheme="minorEastAsia"/>
          <w:lang w:val="en-US"/>
        </w:rPr>
      </w:pPr>
    </w:p>
    <w:p w14:paraId="0AA84C4C" w14:textId="77777777" w:rsidR="003268CC" w:rsidRDefault="003268CC" w:rsidP="003268C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following Linear Quadratic Regulator (LQR) is considered:</w:t>
      </w:r>
    </w:p>
    <w:p w14:paraId="7583B435" w14:textId="77777777" w:rsidR="003268CC" w:rsidRPr="003268CC" w:rsidRDefault="003268CC" w:rsidP="003268CC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u=Kx</m:t>
          </m:r>
        </m:oMath>
      </m:oMathPara>
    </w:p>
    <w:p w14:paraId="58A542B9" w14:textId="77777777" w:rsidR="003268CC" w:rsidRDefault="00313AA9" w:rsidP="003268C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3268CC">
        <w:rPr>
          <w:rFonts w:eastAsiaTheme="minorEastAsia"/>
          <w:lang w:val="en-US"/>
        </w:rPr>
        <w:t>here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K=-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</w:t>
      </w:r>
      <w:r w:rsidR="003268CC">
        <w:rPr>
          <w:rFonts w:eastAsiaTheme="minorEastAsia"/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P</m:t>
        </m:r>
      </m:oMath>
      <w:r w:rsidR="003268CC">
        <w:rPr>
          <w:rFonts w:eastAsiaTheme="minorEastAsia"/>
          <w:lang w:val="en-US"/>
        </w:rPr>
        <w:t xml:space="preserve"> is the unique positive definite solution to</w:t>
      </w:r>
    </w:p>
    <w:p w14:paraId="56FD9B95" w14:textId="77777777" w:rsidR="003268CC" w:rsidRPr="003268CC" w:rsidRDefault="003268CC" w:rsidP="003268CC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P+PA+Q-PB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</m:oMath>
      </m:oMathPara>
    </w:p>
    <w:p w14:paraId="5A467DF1" w14:textId="77777777" w:rsidR="00B935A2" w:rsidRDefault="003268CC" w:rsidP="003268C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positive definite weighting matrices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</w:t>
      </w:r>
      <w:r w:rsidR="00B935A2">
        <w:rPr>
          <w:rFonts w:eastAsiaTheme="minorEastAsia"/>
          <w:lang w:val="en-US"/>
        </w:rPr>
        <w:t>The open loop transfer function of the LQR loop is denoted as:</w:t>
      </w:r>
    </w:p>
    <w:p w14:paraId="5D5A6615" w14:textId="77777777" w:rsidR="00B935A2" w:rsidRPr="00B935A2" w:rsidRDefault="00C9786F" w:rsidP="003268CC">
      <w:pPr>
        <w:pStyle w:val="Geenafstand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d(s)</m:t>
              </m:r>
            </m:den>
          </m:f>
          <m:r>
            <w:rPr>
              <w:rFonts w:ascii="Cambria Math" w:hAnsi="Cambria Math"/>
              <w:lang w:val="en-US"/>
            </w:rPr>
            <m:t>=-K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00B242B" w14:textId="77777777" w:rsidR="00B935A2" w:rsidRDefault="00B935A2" w:rsidP="003268CC">
      <w:pPr>
        <w:pStyle w:val="Geenafstand"/>
        <w:rPr>
          <w:rFonts w:eastAsiaTheme="minorEastAsia"/>
          <w:lang w:val="en-US"/>
        </w:rPr>
      </w:pPr>
    </w:p>
    <w:p w14:paraId="76777F14" w14:textId="7CEFCAF9" w:rsidR="003166E6" w:rsidRDefault="00063A25" w:rsidP="003268C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schematic</w:t>
      </w:r>
      <w:r w:rsidR="003166E6">
        <w:rPr>
          <w:rFonts w:eastAsiaTheme="minorEastAsia"/>
          <w:lang w:val="en-US"/>
        </w:rPr>
        <w:t xml:space="preserve"> block diagram</w:t>
      </w:r>
      <w:r>
        <w:rPr>
          <w:rFonts w:eastAsiaTheme="minorEastAsia"/>
          <w:lang w:val="en-US"/>
        </w:rPr>
        <w:t xml:space="preserve"> of the considered system</w:t>
      </w:r>
      <w:r w:rsidR="003166E6">
        <w:rPr>
          <w:rFonts w:eastAsiaTheme="minorEastAsia"/>
          <w:lang w:val="en-US"/>
        </w:rPr>
        <w:t xml:space="preserve"> is shown in </w:t>
      </w:r>
      <w:r w:rsidR="003166E6">
        <w:rPr>
          <w:rFonts w:eastAsiaTheme="minorEastAsia"/>
          <w:lang w:val="en-US"/>
        </w:rPr>
        <w:fldChar w:fldCharType="begin"/>
      </w:r>
      <w:r w:rsidR="003166E6">
        <w:rPr>
          <w:rFonts w:eastAsiaTheme="minorEastAsia"/>
          <w:lang w:val="en-US"/>
        </w:rPr>
        <w:instrText xml:space="preserve"> REF _Ref535158396 \h </w:instrText>
      </w:r>
      <w:r w:rsidR="003166E6">
        <w:rPr>
          <w:rFonts w:eastAsiaTheme="minorEastAsia"/>
          <w:lang w:val="en-US"/>
        </w:rPr>
      </w:r>
      <w:r w:rsidR="003166E6">
        <w:rPr>
          <w:rFonts w:eastAsiaTheme="minorEastAsia"/>
          <w:lang w:val="en-US"/>
        </w:rPr>
        <w:fldChar w:fldCharType="separate"/>
      </w:r>
      <w:r w:rsidR="00544E22" w:rsidRPr="000B3243">
        <w:rPr>
          <w:lang w:val="en-US"/>
        </w:rPr>
        <w:t xml:space="preserve">Figure </w:t>
      </w:r>
      <w:r w:rsidR="00544E22">
        <w:rPr>
          <w:noProof/>
          <w:lang w:val="en-US"/>
        </w:rPr>
        <w:t>1</w:t>
      </w:r>
      <w:r w:rsidR="003166E6">
        <w:rPr>
          <w:rFonts w:eastAsiaTheme="minorEastAsia"/>
          <w:lang w:val="en-US"/>
        </w:rPr>
        <w:fldChar w:fldCharType="end"/>
      </w:r>
      <w:r w:rsidR="003166E6">
        <w:rPr>
          <w:rFonts w:eastAsiaTheme="minorEastAsia"/>
          <w:lang w:val="en-US"/>
        </w:rPr>
        <w:t>.</w:t>
      </w:r>
    </w:p>
    <w:p w14:paraId="61530D09" w14:textId="77777777" w:rsidR="00B935A2" w:rsidRDefault="00B935A2" w:rsidP="00B935A2">
      <w:pPr>
        <w:pStyle w:val="Geenafstand"/>
        <w:keepNext/>
      </w:pPr>
      <w:r>
        <w:rPr>
          <w:noProof/>
        </w:rPr>
        <w:drawing>
          <wp:inline distT="0" distB="0" distL="0" distR="0" wp14:anchorId="761E8E45" wp14:editId="0D44DFDC">
            <wp:extent cx="4457700" cy="11334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0C54" w14:textId="337033F6" w:rsidR="00B935A2" w:rsidRPr="000B3243" w:rsidRDefault="00B935A2" w:rsidP="00B935A2">
      <w:pPr>
        <w:pStyle w:val="Bijschrift"/>
        <w:rPr>
          <w:color w:val="auto"/>
          <w:lang w:val="en-US"/>
        </w:rPr>
      </w:pPr>
      <w:bookmarkStart w:id="2" w:name="_Ref535158396"/>
      <w:r w:rsidRPr="000B3243">
        <w:rPr>
          <w:color w:val="auto"/>
          <w:lang w:val="en-US"/>
        </w:rPr>
        <w:t xml:space="preserve">Figure </w:t>
      </w:r>
      <w:r w:rsidRPr="000B3243">
        <w:rPr>
          <w:color w:val="auto"/>
        </w:rPr>
        <w:fldChar w:fldCharType="begin"/>
      </w:r>
      <w:r w:rsidRPr="000B3243">
        <w:rPr>
          <w:color w:val="auto"/>
          <w:lang w:val="en-US"/>
        </w:rPr>
        <w:instrText xml:space="preserve"> SEQ Figure \* ARABIC </w:instrText>
      </w:r>
      <w:r w:rsidRPr="000B3243">
        <w:rPr>
          <w:color w:val="auto"/>
        </w:rPr>
        <w:fldChar w:fldCharType="separate"/>
      </w:r>
      <w:r w:rsidR="00544E22">
        <w:rPr>
          <w:noProof/>
          <w:color w:val="auto"/>
          <w:lang w:val="en-US"/>
        </w:rPr>
        <w:t>1</w:t>
      </w:r>
      <w:r w:rsidRPr="000B3243">
        <w:rPr>
          <w:color w:val="auto"/>
        </w:rPr>
        <w:fldChar w:fldCharType="end"/>
      </w:r>
      <w:bookmarkEnd w:id="2"/>
      <w:r w:rsidRPr="000B3243">
        <w:rPr>
          <w:color w:val="auto"/>
          <w:lang w:val="en-US"/>
        </w:rPr>
        <w:t xml:space="preserve"> –</w:t>
      </w:r>
      <w:r w:rsidR="00063A25" w:rsidRPr="000B3243">
        <w:rPr>
          <w:color w:val="auto"/>
          <w:lang w:val="en-US"/>
        </w:rPr>
        <w:t xml:space="preserve"> </w:t>
      </w:r>
      <w:r w:rsidRPr="000B3243">
        <w:rPr>
          <w:color w:val="auto"/>
          <w:lang w:val="en-US"/>
        </w:rPr>
        <w:t>LQR block diagram</w:t>
      </w:r>
    </w:p>
    <w:p w14:paraId="7D6DC83B" w14:textId="77777777" w:rsidR="00CC58C9" w:rsidRDefault="00606A07" w:rsidP="00E51412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First is proven that the solution of the Nyquist plot is not inside the region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1+ϕ</m:t>
            </m:r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 w:rsidR="006B4191">
        <w:rPr>
          <w:rFonts w:eastAsiaTheme="minorEastAsia"/>
          <w:lang w:val="en-US"/>
        </w:rPr>
        <w:t>, which indicates the unitary circle around (-1,0)</w:t>
      </w:r>
      <w:r>
        <w:rPr>
          <w:rFonts w:eastAsiaTheme="minorEastAsia"/>
          <w:lang w:val="en-US"/>
        </w:rPr>
        <w:t xml:space="preserve">. Then is proven that the solution is strictly proper, meaning that the </w:t>
      </w:r>
      <w:r w:rsidR="004627F0">
        <w:rPr>
          <w:lang w:val="en-US"/>
        </w:rPr>
        <w:t>relative degree of the open loop transfer function of the LQR compensator is always 1.</w:t>
      </w:r>
    </w:p>
    <w:p w14:paraId="77A777D7" w14:textId="77777777" w:rsidR="009E0804" w:rsidRDefault="009E0804" w:rsidP="009E0804">
      <w:pPr>
        <w:pStyle w:val="Geenafstand"/>
        <w:rPr>
          <w:lang w:val="en-US"/>
        </w:rPr>
      </w:pPr>
    </w:p>
    <w:p w14:paraId="6EAD6F69" w14:textId="77777777" w:rsidR="006E2652" w:rsidRDefault="006E2652" w:rsidP="009E0804">
      <w:pPr>
        <w:pStyle w:val="Geenafstand"/>
        <w:rPr>
          <w:lang w:val="en-US"/>
        </w:rPr>
      </w:pPr>
      <w:r>
        <w:rPr>
          <w:lang w:val="en-US"/>
        </w:rPr>
        <w:t xml:space="preserve">Starting with the continuous time Algebraic </w:t>
      </w:r>
      <w:proofErr w:type="spellStart"/>
      <w:r>
        <w:rPr>
          <w:lang w:val="en-US"/>
        </w:rPr>
        <w:t>Ricatti</w:t>
      </w:r>
      <w:proofErr w:type="spellEnd"/>
      <w:r>
        <w:rPr>
          <w:lang w:val="en-US"/>
        </w:rPr>
        <w:t xml:space="preserve"> Equation (ARE):</w:t>
      </w:r>
    </w:p>
    <w:p w14:paraId="0E97F62D" w14:textId="77777777" w:rsidR="006E2652" w:rsidRPr="00A4297C" w:rsidRDefault="006E2652" w:rsidP="006E2652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P-PA-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M+PB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</m:oMath>
      </m:oMathPara>
    </w:p>
    <w:p w14:paraId="76CBC687" w14:textId="77777777" w:rsidR="006E2652" w:rsidRPr="00A4297C" w:rsidRDefault="006E2652" w:rsidP="006E2652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</w:p>
    <w:p w14:paraId="028C335D" w14:textId="77777777" w:rsidR="006E2652" w:rsidRPr="00A4297C" w:rsidRDefault="006E2652" w:rsidP="006E2652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RK</m:t>
          </m:r>
        </m:oMath>
      </m:oMathPara>
    </w:p>
    <w:p w14:paraId="579B3640" w14:textId="77777777" w:rsidR="006E2652" w:rsidRDefault="006E2652" w:rsidP="009E0804">
      <w:pPr>
        <w:pStyle w:val="Geenafstand"/>
        <w:rPr>
          <w:lang w:val="en-US"/>
        </w:rPr>
      </w:pPr>
    </w:p>
    <w:p w14:paraId="787D0952" w14:textId="77777777" w:rsidR="00A4297C" w:rsidRDefault="006E2652" w:rsidP="008123D6">
      <w:pPr>
        <w:pStyle w:val="Geenafstand"/>
        <w:rPr>
          <w:lang w:val="en-US"/>
        </w:rPr>
      </w:pPr>
      <w:r>
        <w:rPr>
          <w:lang w:val="en-US"/>
        </w:rPr>
        <w:t>T</w:t>
      </w:r>
      <w:r w:rsidR="00A4297C">
        <w:rPr>
          <w:lang w:val="en-US"/>
        </w:rPr>
        <w:t>he following is defined:</w:t>
      </w:r>
    </w:p>
    <w:p w14:paraId="6FDB77FC" w14:textId="77777777" w:rsidR="00A4297C" w:rsidRPr="00A4297C" w:rsidRDefault="00A4297C" w:rsidP="008123D6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5196FFA6" w14:textId="77777777" w:rsidR="00A4297C" w:rsidRPr="00A4297C" w:rsidRDefault="00A4297C" w:rsidP="008123D6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8DA5BF2" w14:textId="77777777" w:rsidR="00A4297C" w:rsidRDefault="00A4297C" w:rsidP="008123D6">
      <w:pPr>
        <w:pStyle w:val="Geenafstand"/>
        <w:rPr>
          <w:lang w:val="en-US"/>
        </w:rPr>
      </w:pPr>
    </w:p>
    <w:p w14:paraId="5C06282E" w14:textId="77777777" w:rsidR="00A4297C" w:rsidRDefault="00ED0C50" w:rsidP="008123D6">
      <w:pPr>
        <w:pStyle w:val="Geenafstand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the</w:t>
      </w:r>
      <w:proofErr w:type="spellEnd"/>
      <w:r w:rsidR="006E2652">
        <w:rPr>
          <w:lang w:val="en-US"/>
        </w:rPr>
        <w:t xml:space="preserve"> ARE</w:t>
      </w:r>
      <w:r w:rsidR="00A4297C">
        <w:rPr>
          <w:lang w:val="en-US"/>
        </w:rPr>
        <w:t xml:space="preserve"> </w:t>
      </w:r>
      <w:r w:rsidR="006E2652">
        <w:rPr>
          <w:lang w:val="en-US"/>
        </w:rPr>
        <w:t>is</w:t>
      </w:r>
      <w:r w:rsidR="00A4297C">
        <w:rPr>
          <w:lang w:val="en-US"/>
        </w:rPr>
        <w:t xml:space="preserve"> rewritten as</w:t>
      </w:r>
      <w:r w:rsidR="006E2652">
        <w:rPr>
          <w:lang w:val="en-US"/>
        </w:rPr>
        <w:t>:</w:t>
      </w:r>
    </w:p>
    <w:p w14:paraId="734061AC" w14:textId="77777777" w:rsidR="00A4297C" w:rsidRPr="00A4297C" w:rsidRDefault="00C9786F" w:rsidP="008123D6">
      <w:pPr>
        <w:pStyle w:val="Geenafstand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I-Kϕ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I-Kϕ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=R+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[Mϕ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B]</m:t>
          </m:r>
        </m:oMath>
      </m:oMathPara>
    </w:p>
    <w:p w14:paraId="07EFF215" w14:textId="77777777" w:rsidR="00A4297C" w:rsidRDefault="00A4297C" w:rsidP="008123D6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Now </w:t>
      </w:r>
      <m:oMath>
        <m:r>
          <w:rPr>
            <w:rFonts w:ascii="Cambria Math" w:hAnsi="Cambria Math"/>
            <w:lang w:val="en-US"/>
          </w:rPr>
          <m:t>sP</m:t>
        </m:r>
      </m:oMath>
      <w:r>
        <w:rPr>
          <w:rFonts w:eastAsiaTheme="minorEastAsia"/>
          <w:lang w:val="en-US"/>
        </w:rPr>
        <w:t xml:space="preserve"> is added and subtracted resulting in</w:t>
      </w:r>
      <w:r w:rsidR="00ED0C50">
        <w:rPr>
          <w:rFonts w:eastAsiaTheme="minorEastAsia"/>
          <w:lang w:val="en-US"/>
        </w:rPr>
        <w:t xml:space="preserve"> the following:</w:t>
      </w:r>
    </w:p>
    <w:p w14:paraId="1B26C701" w14:textId="77777777" w:rsidR="00A4297C" w:rsidRPr="00A4297C" w:rsidRDefault="00A4297C" w:rsidP="008123D6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-sI-A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sI-A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RK</m:t>
          </m:r>
        </m:oMath>
      </m:oMathPara>
    </w:p>
    <w:p w14:paraId="39AD2DC2" w14:textId="77777777" w:rsidR="00A4297C" w:rsidRDefault="00A4297C" w:rsidP="008123D6">
      <w:pPr>
        <w:pStyle w:val="Geenafstand"/>
        <w:rPr>
          <w:lang w:val="en-US"/>
        </w:rPr>
      </w:pPr>
    </w:p>
    <w:p w14:paraId="43C12E63" w14:textId="77777777" w:rsidR="00A4297C" w:rsidRDefault="00ED0C50" w:rsidP="008123D6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>P</w:t>
      </w:r>
      <w:r w:rsidR="00A4297C">
        <w:rPr>
          <w:lang w:val="en-US"/>
        </w:rPr>
        <w:t xml:space="preserve">re multiplying by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ϕ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-s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A4297C">
        <w:rPr>
          <w:rFonts w:eastAsiaTheme="minorEastAsia"/>
          <w:lang w:val="en-US"/>
        </w:rPr>
        <w:t xml:space="preserve"> and post multiplying by </w:t>
      </w: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B</m:t>
        </m:r>
      </m:oMath>
      <w:r w:rsidR="00A4297C">
        <w:rPr>
          <w:rFonts w:eastAsiaTheme="minorEastAsia"/>
          <w:lang w:val="en-US"/>
        </w:rPr>
        <w:t xml:space="preserve"> results in</w:t>
      </w:r>
    </w:p>
    <w:p w14:paraId="651D6DAB" w14:textId="77777777" w:rsidR="00A4297C" w:rsidRPr="00A4297C" w:rsidRDefault="00A4297C" w:rsidP="008123D6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PB-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Mϕ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RKϕ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350533EE" w14:textId="77777777" w:rsidR="00A4297C" w:rsidRDefault="00A4297C" w:rsidP="008123D6">
      <w:pPr>
        <w:pStyle w:val="Geenafstand"/>
        <w:rPr>
          <w:lang w:val="en-US"/>
        </w:rPr>
      </w:pPr>
    </w:p>
    <w:p w14:paraId="23A60023" w14:textId="77777777" w:rsidR="00A4297C" w:rsidRDefault="00A4297C" w:rsidP="008123D6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After some rearranging and adding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to both sides of the equation, the FDE is obtained:</w:t>
      </w:r>
    </w:p>
    <w:p w14:paraId="32600DEA" w14:textId="77777777" w:rsidR="00A4297C" w:rsidRPr="004F4C48" w:rsidRDefault="00A4297C" w:rsidP="008123D6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R-RKϕ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RKϕ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Mϕ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2A02A3A0" w14:textId="77777777" w:rsidR="004F4C48" w:rsidRDefault="004F4C48" w:rsidP="008123D6">
      <w:pPr>
        <w:pStyle w:val="Geenafstand"/>
        <w:rPr>
          <w:lang w:val="en-US"/>
        </w:rPr>
      </w:pPr>
    </w:p>
    <w:p w14:paraId="424BEDE4" w14:textId="77777777" w:rsidR="004F4C48" w:rsidRDefault="00313AA9" w:rsidP="008123D6">
      <w:pPr>
        <w:pStyle w:val="Geenafstand"/>
        <w:rPr>
          <w:lang w:val="en-US"/>
        </w:rPr>
      </w:pPr>
      <w:r>
        <w:rPr>
          <w:lang w:val="en-US"/>
        </w:rPr>
        <w:t>W</w:t>
      </w:r>
      <w:r w:rsidR="007D316C">
        <w:rPr>
          <w:lang w:val="en-US"/>
        </w:rPr>
        <w:t>here</w:t>
      </w:r>
      <w:r>
        <w:rPr>
          <w:lang w:val="en-US"/>
        </w:rPr>
        <w:t>:</w:t>
      </w:r>
    </w:p>
    <w:p w14:paraId="75F22994" w14:textId="77777777" w:rsidR="004F4C48" w:rsidRPr="004F4C48" w:rsidRDefault="004F4C48" w:rsidP="004F4C48">
      <w:pPr>
        <w:pStyle w:val="Geenafstan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R-RKϕ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RKϕ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I-Kϕ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I-Kϕ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6632063A" w14:textId="77777777" w:rsidR="004F4C48" w:rsidRDefault="004F4C48" w:rsidP="008123D6">
      <w:pPr>
        <w:pStyle w:val="Geenafstand"/>
        <w:rPr>
          <w:lang w:val="en-US"/>
        </w:rPr>
      </w:pPr>
    </w:p>
    <w:p w14:paraId="2825DBD4" w14:textId="77777777" w:rsidR="006019A6" w:rsidRDefault="006019A6" w:rsidP="008123D6">
      <w:pPr>
        <w:pStyle w:val="Geenafstand"/>
        <w:rPr>
          <w:lang w:val="en-US"/>
        </w:rPr>
      </w:pPr>
      <w:r>
        <w:rPr>
          <w:lang w:val="en-US"/>
        </w:rPr>
        <w:t>After substitution this results in</w:t>
      </w:r>
      <w:r w:rsidR="00313AA9">
        <w:rPr>
          <w:lang w:val="en-US"/>
        </w:rPr>
        <w:t>:</w:t>
      </w:r>
    </w:p>
    <w:p w14:paraId="4F6F180D" w14:textId="77777777" w:rsidR="006019A6" w:rsidRDefault="00C9786F" w:rsidP="008123D6">
      <w:pPr>
        <w:pStyle w:val="Geenafstand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I-Kϕ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I-Kϕ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=R+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Mϕ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3FA81DD" w14:textId="77777777" w:rsidR="006019A6" w:rsidRDefault="006019A6" w:rsidP="008123D6">
      <w:pPr>
        <w:pStyle w:val="Geenafstand"/>
        <w:rPr>
          <w:lang w:val="en-US"/>
        </w:rPr>
      </w:pPr>
    </w:p>
    <w:p w14:paraId="6C54DEA3" w14:textId="77777777" w:rsidR="004F4C48" w:rsidRDefault="00ED0C50" w:rsidP="008123D6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Dividing by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and</w:t>
      </w:r>
      <w:r w:rsidR="00313AA9">
        <w:rPr>
          <w:lang w:val="en-US"/>
        </w:rPr>
        <w:t xml:space="preserve"> replacing</w:t>
      </w:r>
      <w:r w:rsidR="004F4C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="00313AA9">
        <w:rPr>
          <w:rFonts w:eastAsiaTheme="minorEastAsia"/>
          <w:lang w:val="en-US"/>
        </w:rPr>
        <w:t xml:space="preserve"> by </w:t>
      </w:r>
      <m:oMath>
        <m:r>
          <w:rPr>
            <w:rFonts w:ascii="Cambria Math" w:hAnsi="Cambria Math"/>
            <w:lang w:val="en-US"/>
          </w:rPr>
          <m:t>jω</m:t>
        </m:r>
      </m:oMath>
      <w:r w:rsidR="004F4C48">
        <w:rPr>
          <w:rFonts w:eastAsiaTheme="minorEastAsia"/>
          <w:lang w:val="en-US"/>
        </w:rPr>
        <w:t xml:space="preserve"> results in the following equation</w:t>
      </w:r>
      <w:r>
        <w:rPr>
          <w:rFonts w:eastAsiaTheme="minorEastAsia"/>
          <w:lang w:val="en-US"/>
        </w:rPr>
        <w:t>:</w:t>
      </w:r>
    </w:p>
    <w:p w14:paraId="0EEE0E07" w14:textId="77777777" w:rsidR="004F4C48" w:rsidRPr="004F4C48" w:rsidRDefault="00C9786F" w:rsidP="008123D6">
      <w:pPr>
        <w:pStyle w:val="Geenafstand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1-Kϕ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1-Kϕ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(Mϕ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-jω</m:t>
              </m:r>
            </m:e>
          </m:d>
          <m:r>
            <w:rPr>
              <w:rFonts w:ascii="Cambria Math" w:hAnsi="Cambria Math"/>
              <w:lang w:val="en-US"/>
            </w:rPr>
            <m:t>B)(Mϕ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lang w:val="en-US"/>
            </w:rPr>
            <m:t>B)</m:t>
          </m:r>
        </m:oMath>
      </m:oMathPara>
    </w:p>
    <w:p w14:paraId="5D9CCAEE" w14:textId="77777777" w:rsidR="004F4C48" w:rsidRDefault="00313AA9" w:rsidP="008123D6">
      <w:pPr>
        <w:pStyle w:val="Geenafstand"/>
        <w:rPr>
          <w:lang w:val="en-US"/>
        </w:rPr>
      </w:pPr>
      <w:r>
        <w:rPr>
          <w:lang w:val="en-US"/>
        </w:rPr>
        <w:t>This</w:t>
      </w:r>
      <w:r w:rsidR="004F4C48">
        <w:rPr>
          <w:lang w:val="en-US"/>
        </w:rPr>
        <w:t xml:space="preserve"> is equivalent to</w:t>
      </w:r>
      <w:r>
        <w:rPr>
          <w:lang w:val="en-US"/>
        </w:rPr>
        <w:t>:</w:t>
      </w:r>
    </w:p>
    <w:p w14:paraId="6321E2A0" w14:textId="77777777" w:rsidR="004F4C48" w:rsidRPr="004F4C48" w:rsidRDefault="00C9786F" w:rsidP="008123D6">
      <w:pPr>
        <w:pStyle w:val="Geenafstand"/>
        <w:rPr>
          <w:rFonts w:eastAsiaTheme="minorEastAsia"/>
          <w:lang w:val="en-US"/>
        </w:rPr>
      </w:pPr>
      <m:oMathPara>
        <m:oMath>
          <m:d>
            <m:dPr>
              <m:beg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1-Kϕ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6000FFC" w14:textId="77777777" w:rsidR="004F4C48" w:rsidRDefault="004F4C48" w:rsidP="008123D6">
      <w:pPr>
        <w:pStyle w:val="Geenafstand"/>
        <w:rPr>
          <w:lang w:val="en-US"/>
        </w:rPr>
      </w:pPr>
    </w:p>
    <w:p w14:paraId="1601158F" w14:textId="7215DB35" w:rsidR="00E51412" w:rsidRDefault="00ED0C50" w:rsidP="00472AB2">
      <w:pPr>
        <w:pStyle w:val="Geenafstand"/>
        <w:jc w:val="both"/>
        <w:rPr>
          <w:rFonts w:eastAsiaTheme="minorEastAsia"/>
          <w:lang w:val="en-US"/>
        </w:rPr>
      </w:pPr>
      <w:r>
        <w:rPr>
          <w:lang w:val="en-US"/>
        </w:rPr>
        <w:t>From this</w:t>
      </w:r>
      <w:r w:rsidR="004F4C48">
        <w:rPr>
          <w:lang w:val="en-US"/>
        </w:rPr>
        <w:t xml:space="preserve"> can be concluded that </w:t>
      </w:r>
      <m:oMath>
        <m:d>
          <m:dPr>
            <m:beg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1-Kϕ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jω</m:t>
                </m:r>
              </m:e>
            </m:d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|≥1</m:t>
        </m:r>
      </m:oMath>
      <w:r w:rsidR="004F4C48">
        <w:rPr>
          <w:rFonts w:eastAsiaTheme="minorEastAsia"/>
          <w:lang w:val="en-US"/>
        </w:rPr>
        <w:t xml:space="preserve">, meaning that the solution is always outside the region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1+ϕ</m:t>
            </m:r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 w:rsidR="004F4C48">
        <w:rPr>
          <w:rFonts w:eastAsiaTheme="minorEastAsia"/>
          <w:lang w:val="en-US"/>
        </w:rPr>
        <w:t>.</w:t>
      </w:r>
      <w:r w:rsidR="00472AB2">
        <w:rPr>
          <w:rFonts w:eastAsiaTheme="minorEastAsia"/>
          <w:lang w:val="en-US"/>
        </w:rPr>
        <w:t xml:space="preserve"> The following</w:t>
      </w:r>
      <w:r w:rsidR="001F0CB7">
        <w:rPr>
          <w:rFonts w:eastAsiaTheme="minorEastAsia"/>
          <w:lang w:val="en-US"/>
        </w:rPr>
        <w:t xml:space="preserve"> stability margins</w:t>
      </w:r>
      <w:r w:rsidR="00E51412">
        <w:rPr>
          <w:rFonts w:eastAsiaTheme="minorEastAsia"/>
          <w:lang w:val="en-US"/>
        </w:rPr>
        <w:t xml:space="preserve"> can be derived</w:t>
      </w:r>
      <w:r w:rsidR="00472AB2">
        <w:rPr>
          <w:rFonts w:eastAsiaTheme="minorEastAsia"/>
          <w:lang w:val="en-US"/>
        </w:rPr>
        <w:t xml:space="preserve"> from the Nyquist plot</w:t>
      </w:r>
      <w:r w:rsidR="00EC3A3A">
        <w:rPr>
          <w:rFonts w:eastAsiaTheme="minorEastAsia"/>
          <w:lang w:val="en-US"/>
        </w:rPr>
        <w:t>:</w:t>
      </w:r>
    </w:p>
    <w:p w14:paraId="42A4C7BF" w14:textId="64A2E02C" w:rsidR="00EC3A3A" w:rsidRPr="00EC3A3A" w:rsidRDefault="00EC3A3A" w:rsidP="00EC3A3A">
      <w:pPr>
        <w:pStyle w:val="Geenafstand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Gain margin between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-6,∞</m:t>
            </m:r>
          </m:e>
        </m:d>
      </m:oMath>
      <w:r w:rsidR="00472AB2">
        <w:rPr>
          <w:rFonts w:eastAsiaTheme="minorEastAsia"/>
          <w:lang w:val="en-US"/>
        </w:rPr>
        <w:t xml:space="preserve"> dB</w:t>
      </w:r>
    </w:p>
    <w:p w14:paraId="468FB816" w14:textId="77777777" w:rsidR="00EC3A3A" w:rsidRPr="00EC3A3A" w:rsidRDefault="00EC3A3A" w:rsidP="00EC3A3A">
      <w:pPr>
        <w:pStyle w:val="Geenafstand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Phase margin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-60,60</m:t>
            </m:r>
          </m:e>
        </m:d>
      </m:oMath>
      <w:r>
        <w:rPr>
          <w:rFonts w:eastAsiaTheme="minorEastAsia"/>
          <w:lang w:val="en-US"/>
        </w:rPr>
        <w:t xml:space="preserve"> degrees</w:t>
      </w:r>
    </w:p>
    <w:p w14:paraId="1A5AA7E6" w14:textId="77777777" w:rsidR="00472AB2" w:rsidRDefault="00472AB2" w:rsidP="00E51412">
      <w:pPr>
        <w:pStyle w:val="Geenafstand"/>
        <w:jc w:val="both"/>
        <w:rPr>
          <w:lang w:val="en-US"/>
        </w:rPr>
      </w:pPr>
    </w:p>
    <w:p w14:paraId="214B6E21" w14:textId="7DA4D088" w:rsidR="00540EF1" w:rsidRDefault="00472AB2" w:rsidP="00E51412">
      <w:pPr>
        <w:pStyle w:val="Geenafstand"/>
        <w:jc w:val="both"/>
        <w:rPr>
          <w:lang w:val="en-US"/>
        </w:rPr>
      </w:pPr>
      <w:r>
        <w:rPr>
          <w:lang w:val="en-US"/>
        </w:rPr>
        <w:t>This indicates that i</w:t>
      </w:r>
      <w:r w:rsidR="001F0CB7">
        <w:rPr>
          <w:lang w:val="en-US"/>
        </w:rPr>
        <w:t>f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ω→∞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(Kϕ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jω</m:t>
                </m:r>
              </m:e>
            </m:d>
            <m:r>
              <w:rPr>
                <w:rFonts w:ascii="Cambria Math" w:hAnsi="Cambria Math"/>
                <w:lang w:val="en-US"/>
              </w:rPr>
              <m:t>B)</m:t>
            </m:r>
          </m:e>
        </m:func>
      </m:oMath>
      <w:r>
        <w:rPr>
          <w:rFonts w:eastAsiaTheme="minorEastAsia"/>
          <w:lang w:val="en-US"/>
        </w:rPr>
        <w:t xml:space="preserve"> is computed</w:t>
      </w:r>
      <w:r w:rsidR="00E51412">
        <w:rPr>
          <w:rFonts w:eastAsiaTheme="minorEastAsia"/>
          <w:lang w:val="en-US"/>
        </w:rPr>
        <w:t xml:space="preserve"> the </w:t>
      </w:r>
      <w:r w:rsidR="007339C8">
        <w:rPr>
          <w:rFonts w:eastAsiaTheme="minorEastAsia"/>
          <w:lang w:val="en-US"/>
        </w:rPr>
        <w:t xml:space="preserve">imaginary part increases resulting in the </w:t>
      </w:r>
      <w:r w:rsidR="00E51412">
        <w:rPr>
          <w:rFonts w:eastAsiaTheme="minorEastAsia"/>
          <w:lang w:val="en-US"/>
        </w:rPr>
        <w:t>gain mov</w:t>
      </w:r>
      <w:r w:rsidR="007339C8">
        <w:rPr>
          <w:rFonts w:eastAsiaTheme="minorEastAsia"/>
          <w:lang w:val="en-US"/>
        </w:rPr>
        <w:t>ing</w:t>
      </w:r>
      <w:r w:rsidR="00E51412">
        <w:rPr>
          <w:rFonts w:eastAsiaTheme="minorEastAsia"/>
          <w:lang w:val="en-US"/>
        </w:rPr>
        <w:t xml:space="preserve"> towards </w:t>
      </w:r>
      <w:r w:rsidR="00EC3A3A">
        <w:rPr>
          <w:rFonts w:eastAsiaTheme="minorEastAsia"/>
          <w:lang w:val="en-US"/>
        </w:rPr>
        <w:t>zero</w:t>
      </w:r>
      <w:r w:rsidR="00E51412">
        <w:rPr>
          <w:rFonts w:eastAsiaTheme="minorEastAsia"/>
          <w:lang w:val="en-US"/>
        </w:rPr>
        <w:t xml:space="preserve"> and the phase to </w:t>
      </w:r>
      <m:oMath>
        <m:r>
          <w:rPr>
            <w:rFonts w:ascii="Cambria Math" w:eastAsiaTheme="minorEastAsia" w:hAnsi="Cambria Math"/>
            <w:lang w:val="en-US"/>
          </w:rPr>
          <m:t>-90°</m:t>
        </m:r>
      </m:oMath>
      <w:r w:rsidR="00E51412">
        <w:rPr>
          <w:rFonts w:eastAsiaTheme="minorEastAsia"/>
          <w:lang w:val="en-US"/>
        </w:rPr>
        <w:t xml:space="preserve">, showing that the </w:t>
      </w:r>
      <w:r w:rsidR="00BA0A01">
        <w:rPr>
          <w:rFonts w:eastAsiaTheme="minorEastAsia"/>
          <w:lang w:val="en-US"/>
        </w:rPr>
        <w:t>relative degree of the system is 1</w:t>
      </w:r>
      <w:r w:rsidR="00E51412">
        <w:rPr>
          <w:rFonts w:eastAsiaTheme="minorEastAsia"/>
          <w:lang w:val="en-US"/>
        </w:rPr>
        <w:t>.</w:t>
      </w:r>
      <w:bookmarkStart w:id="3" w:name="_GoBack"/>
      <w:bookmarkEnd w:id="3"/>
      <w:r w:rsidR="00E51412">
        <w:rPr>
          <w:lang w:val="en-US"/>
        </w:rPr>
        <w:t xml:space="preserve"> </w:t>
      </w:r>
    </w:p>
    <w:p w14:paraId="65CC9FE2" w14:textId="77777777" w:rsidR="004F4C48" w:rsidRPr="00E51412" w:rsidRDefault="004F4C48" w:rsidP="008123D6">
      <w:pPr>
        <w:pStyle w:val="Geenafstand"/>
        <w:rPr>
          <w:lang w:val="en-US"/>
        </w:rPr>
      </w:pPr>
    </w:p>
    <w:sectPr w:rsidR="004F4C48" w:rsidRPr="00E5141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1DD80" w14:textId="77777777" w:rsidR="00C9786F" w:rsidRDefault="00C9786F" w:rsidP="004C3A77">
      <w:pPr>
        <w:spacing w:after="0" w:line="240" w:lineRule="auto"/>
      </w:pPr>
      <w:r>
        <w:separator/>
      </w:r>
    </w:p>
  </w:endnote>
  <w:endnote w:type="continuationSeparator" w:id="0">
    <w:p w14:paraId="19FC9313" w14:textId="77777777" w:rsidR="00C9786F" w:rsidRDefault="00C9786F" w:rsidP="004C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9069" w14:textId="77777777" w:rsidR="00C9786F" w:rsidRDefault="00C9786F" w:rsidP="004C3A77">
      <w:pPr>
        <w:spacing w:after="0" w:line="240" w:lineRule="auto"/>
      </w:pPr>
      <w:r>
        <w:separator/>
      </w:r>
    </w:p>
  </w:footnote>
  <w:footnote w:type="continuationSeparator" w:id="0">
    <w:p w14:paraId="0B4CEC81" w14:textId="77777777" w:rsidR="00C9786F" w:rsidRDefault="00C9786F" w:rsidP="004C3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55FC" w14:textId="77777777" w:rsidR="004C3A77" w:rsidRDefault="004C3A77" w:rsidP="004C3A77">
    <w:pPr>
      <w:pStyle w:val="Koptekst"/>
      <w:rPr>
        <w:b/>
        <w:lang w:val="en-US"/>
      </w:rPr>
    </w:pPr>
    <w:r>
      <w:rPr>
        <w:b/>
        <w:lang w:val="en-US"/>
      </w:rPr>
      <w:t>__________________________________________________________________________________</w:t>
    </w:r>
  </w:p>
  <w:p w14:paraId="4E625ACB" w14:textId="77777777" w:rsidR="004C3A77" w:rsidRDefault="004C3A77" w:rsidP="004C3A77">
    <w:pPr>
      <w:pStyle w:val="Koptekst"/>
      <w:rPr>
        <w:b/>
        <w:lang w:val="en-US"/>
      </w:rPr>
    </w:pPr>
    <w:r w:rsidRPr="004C3A77">
      <w:rPr>
        <w:b/>
        <w:lang w:val="en-US"/>
      </w:rPr>
      <w:t>Answer sheet homework 3, 4SC000, TU/e, 2018-2019</w:t>
    </w:r>
    <w:r>
      <w:rPr>
        <w:b/>
        <w:lang w:val="en-US"/>
      </w:rPr>
      <w:t xml:space="preserve">                                               </w:t>
    </w:r>
  </w:p>
  <w:p w14:paraId="2E420B11" w14:textId="77777777" w:rsidR="004C3A77" w:rsidRDefault="004C3A77" w:rsidP="004C3A77">
    <w:pPr>
      <w:pStyle w:val="Koptekst"/>
      <w:jc w:val="right"/>
      <w:rPr>
        <w:lang w:val="en-US"/>
      </w:rPr>
    </w:pPr>
    <w:r>
      <w:rPr>
        <w:lang w:val="en-US"/>
      </w:rPr>
      <w:t>Answer to problem 1</w:t>
    </w:r>
  </w:p>
  <w:p w14:paraId="36AF658A" w14:textId="77777777" w:rsidR="004C3A77" w:rsidRDefault="004C3A77" w:rsidP="004C3A77">
    <w:pPr>
      <w:pStyle w:val="Koptekst"/>
      <w:rPr>
        <w:b/>
        <w:lang w:val="en-US"/>
      </w:rPr>
    </w:pPr>
    <w:r>
      <w:rPr>
        <w:b/>
        <w:lang w:val="en-US"/>
      </w:rPr>
      <w:t>__________________________________________________________________________________</w:t>
    </w:r>
  </w:p>
  <w:p w14:paraId="01D73B39" w14:textId="77777777" w:rsidR="004C3A77" w:rsidRPr="004C3A77" w:rsidRDefault="004C3A77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420"/>
    <w:multiLevelType w:val="hybridMultilevel"/>
    <w:tmpl w:val="2F6476FA"/>
    <w:lvl w:ilvl="0" w:tplc="3CDC3C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115ED"/>
    <w:multiLevelType w:val="hybridMultilevel"/>
    <w:tmpl w:val="C6BEE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E21DC"/>
    <w:multiLevelType w:val="hybridMultilevel"/>
    <w:tmpl w:val="58427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178F"/>
    <w:multiLevelType w:val="hybridMultilevel"/>
    <w:tmpl w:val="17047E22"/>
    <w:lvl w:ilvl="0" w:tplc="E77E72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CC"/>
    <w:rsid w:val="00042C9D"/>
    <w:rsid w:val="00063A25"/>
    <w:rsid w:val="000B3243"/>
    <w:rsid w:val="00127BC7"/>
    <w:rsid w:val="001C4866"/>
    <w:rsid w:val="001F0CB7"/>
    <w:rsid w:val="00284C46"/>
    <w:rsid w:val="002E0836"/>
    <w:rsid w:val="002F5987"/>
    <w:rsid w:val="00313AA9"/>
    <w:rsid w:val="003166E6"/>
    <w:rsid w:val="0032335E"/>
    <w:rsid w:val="003268CC"/>
    <w:rsid w:val="003B3EA9"/>
    <w:rsid w:val="003D38C9"/>
    <w:rsid w:val="004627F0"/>
    <w:rsid w:val="00472AB2"/>
    <w:rsid w:val="004937F5"/>
    <w:rsid w:val="004C3A77"/>
    <w:rsid w:val="004F4C48"/>
    <w:rsid w:val="00540EF1"/>
    <w:rsid w:val="00544E22"/>
    <w:rsid w:val="005C7C42"/>
    <w:rsid w:val="006019A6"/>
    <w:rsid w:val="00606A07"/>
    <w:rsid w:val="00647086"/>
    <w:rsid w:val="006B4191"/>
    <w:rsid w:val="006E2652"/>
    <w:rsid w:val="0072099A"/>
    <w:rsid w:val="007339C8"/>
    <w:rsid w:val="007421EA"/>
    <w:rsid w:val="007513FF"/>
    <w:rsid w:val="00764F76"/>
    <w:rsid w:val="007D316C"/>
    <w:rsid w:val="008123D6"/>
    <w:rsid w:val="009B0B42"/>
    <w:rsid w:val="009E0804"/>
    <w:rsid w:val="00A0230F"/>
    <w:rsid w:val="00A22CAB"/>
    <w:rsid w:val="00A4297C"/>
    <w:rsid w:val="00A90BA6"/>
    <w:rsid w:val="00A94754"/>
    <w:rsid w:val="00B076CB"/>
    <w:rsid w:val="00B432D0"/>
    <w:rsid w:val="00B935A2"/>
    <w:rsid w:val="00BA0A01"/>
    <w:rsid w:val="00BB4F6B"/>
    <w:rsid w:val="00BD652A"/>
    <w:rsid w:val="00C15684"/>
    <w:rsid w:val="00C159F6"/>
    <w:rsid w:val="00C86E44"/>
    <w:rsid w:val="00C9786F"/>
    <w:rsid w:val="00CA778D"/>
    <w:rsid w:val="00CC58C9"/>
    <w:rsid w:val="00DF3F78"/>
    <w:rsid w:val="00E51412"/>
    <w:rsid w:val="00E71272"/>
    <w:rsid w:val="00E74F1E"/>
    <w:rsid w:val="00EC3A3A"/>
    <w:rsid w:val="00ED0C50"/>
    <w:rsid w:val="00ED71ED"/>
    <w:rsid w:val="00EF228F"/>
    <w:rsid w:val="00FC49B9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B66C"/>
  <w15:chartTrackingRefBased/>
  <w15:docId w15:val="{AC293149-6C9E-49EC-987C-00D23EDA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268CC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268CC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B935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123D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23D6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74F1E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A77"/>
  </w:style>
  <w:style w:type="paragraph" w:styleId="Voettekst">
    <w:name w:val="footer"/>
    <w:basedOn w:val="Standaard"/>
    <w:link w:val="VoettekstChar"/>
    <w:uiPriority w:val="99"/>
    <w:unhideWhenUsed/>
    <w:rsid w:val="004C3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AF97-546D-4B19-A51A-AEF8E0CE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45</cp:revision>
  <cp:lastPrinted>2019-01-28T15:43:00Z</cp:lastPrinted>
  <dcterms:created xsi:type="dcterms:W3CDTF">2019-01-13T14:46:00Z</dcterms:created>
  <dcterms:modified xsi:type="dcterms:W3CDTF">2019-01-28T15:43:00Z</dcterms:modified>
</cp:coreProperties>
</file>