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234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CFB2"/>
                <w:sz w:val="56"/>
                <w:szCs w:val="56"/>
              </w:rPr>
              <w:t xml:space="preserve">JR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JOBRACK</w:t>
            </w:r>
          </w:p>
        </w:tc>
      </w:tr>
    </w:tbl>
    <w:p>
      <w:pPr>
        <w:spacing w:after="400" w:before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40"/>
          <w:sz w:val="48"/>
          <w:szCs w:val="48"/>
        </w:rPr>
        <w:t xml:space="preserve">Knowledge Hub v2</w:t>
      </w:r>
    </w:p>
    <w:p>
      <w:pPr>
        <w:spacing w:after="80"/>
        <w:jc w:val="center"/>
      </w:pPr>
      <w:r>
        <w:rPr>
          <w:rFonts w:ascii="Arial" w:cs="Arial" w:eastAsia="Arial" w:hAnsi="Arial"/>
          <w:color w:val="6B7299"/>
          <w:sz w:val="28"/>
          <w:szCs w:val="28"/>
        </w:rPr>
        <w:t xml:space="preserve">Project Proposal &amp; Summary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B7299"/>
          <w:sz w:val="22"/>
          <w:szCs w:val="22"/>
        </w:rPr>
        <w:t xml:space="preserve">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B7299"/>
          <w:sz w:val="22"/>
          <w:szCs w:val="22"/>
        </w:rPr>
        <w:t xml:space="preserve">Prepared for Noel Andrews, CEO</w:t>
      </w:r>
    </w:p>
    <w:p>
      <w:pPr>
        <w:spacing w:after="600" w:before="600"/>
      </w:pPr>
    </w:p>
    <w:p>
      <w:pPr>
        <w:pBdr>
          <w:bottom w:val="single" w:color="3ECFB2" w:sz="12" w:space="1"/>
        </w:pBdr>
        <w:jc w:val="center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340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2D3550"/>
          <w:sz w:val="22"/>
          <w:szCs w:val="22"/>
        </w:rPr>
        <w:t xml:space="preserve">The JobRack Knowledge Hub v2 is a complete rebuild of the internal SOP documentation system. It replaces the previous static React app with a full-stack Next.js application that automatically syncs with Google Drive, converts documents using AI for beautiful formatting, and provides an intelligent AI assistant that can answer questions from all synced SOPs.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E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07840"/>
                <w:sz w:val="22"/>
                <w:szCs w:val="22"/>
              </w:rPr>
              <w:t xml:space="preserve">Before (v1)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SOP content hardcoded in JavaScript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Manual updates required developer 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No connection to Google Drive</w:t>
            </w:r>
          </w:p>
          <w:p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AI chat had limited context</w:t>
            </w:r>
          </w:p>
        </w:tc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BB89C"/>
                <w:sz w:val="22"/>
                <w:szCs w:val="22"/>
              </w:rPr>
              <w:t xml:space="preserve">After (v2)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Auto-syncs from Google Drive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Anyone can add/edit docs in Drive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AI formats docs beautifully</w:t>
            </w:r>
          </w:p>
          <w:p>
            <w:r>
              <w:rPr>
                <w:rFonts w:ascii="Arial" w:cs="Arial" w:eastAsia="Arial" w:hAnsi="Arial"/>
                <w:color w:val="2D3550"/>
                <w:sz w:val="20"/>
                <w:szCs w:val="20"/>
              </w:rPr>
              <w:t xml:space="preserve">• Smart AI assistant reads all SOPs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340"/>
        </w:rPr>
        <w:t xml:space="preserve">What We Built</w:t>
      </w:r>
    </w:p>
    <w:p>
      <w:pPr>
        <w:spacing w:after="120"/>
      </w:pPr>
      <w:r>
        <w:rPr>
          <w:rFonts w:ascii="Arial" w:cs="Arial" w:eastAsia="Arial" w:hAnsi="Arial"/>
          <w:color w:val="2D3550"/>
          <w:sz w:val="22"/>
          <w:szCs w:val="22"/>
        </w:rPr>
        <w:t xml:space="preserve">The Knowledge Hub v2 was rebuilt from the ground up with the following architecture: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340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Next.js 16 (App Router) + Tailwind CSS + TypeScript</w:t>
            </w:r>
          </w:p>
        </w:tc>
      </w:tr>
      <w:tr>
        <w:tc>
          <w:tcPr>
            <w:tcW w:type="dxa" w:w="312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Next.js API Routes (serverless)</w:t>
            </w:r>
          </w:p>
        </w:tc>
      </w:tr>
      <w:tr>
        <w:tc>
          <w:tcPr>
            <w:tcW w:type="dxa" w:w="312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Google Integration</w:t>
            </w:r>
          </w:p>
        </w:tc>
        <w:tc>
          <w:tcPr>
            <w:tcW w:type="dxa" w:w="624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Drive API + Docs API via Service Account</w:t>
            </w:r>
          </w:p>
        </w:tc>
      </w:tr>
      <w:tr>
        <w:tc>
          <w:tcPr>
            <w:tcW w:type="dxa" w:w="312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AI</w:t>
            </w:r>
          </w:p>
        </w:tc>
        <w:tc>
          <w:tcPr>
            <w:tcW w:type="dxa" w:w="624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GPT-4o for chat + GPT-4o-mini for doc formatting</w:t>
            </w:r>
          </w:p>
        </w:tc>
      </w:tr>
      <w:tr>
        <w:tc>
          <w:tcPr>
            <w:tcW w:type="dxa" w:w="312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Vercel (with cron for auto-sync every 15 min)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340"/>
        </w:rPr>
        <w:t xml:space="preserve">Key Features Delivered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Google Drive Sync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Reads SOP folder, detects subfolders as categories (DWY, EA, Sales Admin), exports Google Docs as HTML, converts to markdown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Auto Categories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New subfolder in Drive = new category in the hub automatically. No code changes needed.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AI Doc Formatting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GPT-4o-mini reformats raw docs into clean, structured markdown with headings, numbered steps, callout boxes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Smart AI Chat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GPT-4o powered assistant that searches all synced docs by relevance. Understands intent, not just keywords.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Notion-like UI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Clean doc viewer with table of contents on the right, breadcrumbs, "Open in Google Docs" links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JobRack Branding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Navy/teal/orange color scheme, Nunito font, JR logo, matching the existing brand kit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Smart Sync Logic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Only re-processes docs that changed since last sync. Saves API costs and time.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Vercel Cron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Auto-syncs from Drive every 15 minutes when deployed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B89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340"/>
        </w:rPr>
        <w:t xml:space="preserve">How It Works</w:t>
      </w:r>
    </w:p>
    <w:p>
      <w:pPr>
        <w:spacing w:after="8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2340"/>
        </w:rPr>
        <w:t xml:space="preserve">Sync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adds/edits a Google Doc in the SOP folder on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cron triggers /api/sync every 15 minutes (or manual sync from sidebar)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checks each doc's last modified date against the last sync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Changed docs are re-exported from Drive, converted to markdown, then AI-formatted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Unchanged docs keep their existing formatted version (no API cost)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Hub UI updates immediately with the new/updated content</w:t>
      </w:r>
    </w:p>
    <w:p>
      <w:pPr>
        <w:spacing w:after="100" w:before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2340"/>
        </w:rPr>
        <w:t xml:space="preserve">Folder Structure in Google Drive</w:t>
      </w:r>
    </w:p>
    <w:p>
      <w:pPr>
        <w:spacing w:after="120"/>
      </w:pPr>
      <w:r>
        <w:rPr>
          <w:rFonts w:ascii="Arial" w:cs="Arial" w:eastAsia="Arial" w:hAnsi="Arial"/>
          <w:color w:val="2D3550"/>
          <w:sz w:val="22"/>
          <w:szCs w:val="22"/>
        </w:rPr>
        <w:t xml:space="preserve">The system automatically maps Drive subfolders to hub categories: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 Folder</w:t>
            </w:r>
          </w:p>
        </w:tc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 Category</w:t>
            </w:r>
          </w:p>
        </w:tc>
      </w:tr>
      <w:tr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/SOPs/DWY/</w:t>
            </w:r>
          </w:p>
        </w:tc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DWY (3 documents synced)</w:t>
            </w:r>
          </w:p>
        </w:tc>
      </w:tr>
      <w:tr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/SOPs/EA/</w:t>
            </w:r>
          </w:p>
        </w:tc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EA (empty — ready for docs)</w:t>
            </w:r>
          </w:p>
        </w:tc>
      </w:tr>
      <w:tr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/SOPs/Sales Admin/</w:t>
            </w:r>
          </w:p>
        </w:tc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Sales Admin (empty — ready for docs)</w:t>
            </w:r>
          </w:p>
        </w:tc>
      </w:tr>
      <w:tr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BB89C"/>
                <w:sz w:val="22"/>
                <w:szCs w:val="22"/>
              </w:rPr>
              <w:t xml:space="preserve">/SOPs/[Any New Folder]/</w:t>
            </w:r>
          </w:p>
        </w:tc>
        <w:tc>
          <w:tcPr>
            <w:tcW w:type="dxa" w:w="468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BF9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BB89C"/>
                <w:sz w:val="22"/>
                <w:szCs w:val="22"/>
              </w:rPr>
              <w:t xml:space="preserve">Auto-detected as new category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40"/>
        </w:rPr>
        <w:t xml:space="preserve">Current State</w:t>
      </w:r>
    </w:p>
    <w:p>
      <w:pPr>
        <w:spacing w:after="120"/>
      </w:pPr>
      <w:r>
        <w:rPr>
          <w:rFonts w:ascii="Arial" w:cs="Arial" w:eastAsia="Arial" w:hAnsi="Arial"/>
          <w:color w:val="2D3550"/>
          <w:sz w:val="22"/>
          <w:szCs w:val="22"/>
        </w:rPr>
        <w:t xml:space="preserve">The Knowledge Hub v2 is fully functional locally with all core features working: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3 documents synced from Google Drive (all in DWY category)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AI formatting applied to all synced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AI chat working with GPT-4o, answering from SOP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Smart sync logic: only re-processes changed 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JobRack-branded UI matching the existing style guide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Homepage with category cards and recently updated 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Document viewer with table of contents on the right side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✅</w:t>
      </w:r>
      <w:r>
        <w:rPr>
          <w:rFonts w:ascii="Arial" w:cs="Arial" w:eastAsia="Arial" w:hAnsi="Arial"/>
          <w:color w:val="2D3550"/>
          <w:sz w:val="22"/>
          <w:szCs w:val="22"/>
        </w:rPr>
        <w:t xml:space="preserve"> Search functionality across all documents</w:t>
      </w:r>
    </w:p>
    <w:p>
      <w:pP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color w:val="2D3550"/>
          <w:sz w:val="22"/>
          <w:szCs w:val="22"/>
        </w:rPr>
        <w:t xml:space="preserve">Documents currently synced: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2060"/>
      </w:tblGrid>
      <w:tr>
        <w:tc>
          <w:tcPr>
            <w:tcW w:type="dxa" w:w="55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</w:tr>
      <w:tr>
        <w:tc>
          <w:tcPr>
            <w:tcW w:type="dxa" w:w="55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DWY Hiring Process - SOP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DWY</w:t>
            </w:r>
          </w:p>
        </w:tc>
        <w:tc>
          <w:tcPr>
            <w:tcW w:type="dxa" w:w="20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Apr 2026</w:t>
            </w:r>
          </w:p>
        </w:tc>
      </w:tr>
      <w:tr>
        <w:tc>
          <w:tcPr>
            <w:tcW w:type="dxa" w:w="55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Post-Hiring Workflow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DWY</w:t>
            </w:r>
          </w:p>
        </w:tc>
        <w:tc>
          <w:tcPr>
            <w:tcW w:type="dxa" w:w="20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Apr 2026</w:t>
            </w:r>
          </w:p>
        </w:tc>
      </w:tr>
      <w:tr>
        <w:tc>
          <w:tcPr>
            <w:tcW w:type="dxa" w:w="55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Slack Channel Setup SOP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DWY</w:t>
            </w:r>
          </w:p>
        </w:tc>
        <w:tc>
          <w:tcPr>
            <w:tcW w:type="dxa" w:w="20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Apr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40"/>
        </w:rPr>
        <w:t xml:space="preserve">Next Steps to Deploy</w:t>
      </w:r>
    </w:p>
    <w:p>
      <w:pPr>
        <w:spacing w:after="120"/>
      </w:pPr>
      <w:r>
        <w:rPr>
          <w:rFonts w:ascii="Arial" w:cs="Arial" w:eastAsia="Arial" w:hAnsi="Arial"/>
          <w:color w:val="2D3550"/>
          <w:sz w:val="22"/>
          <w:szCs w:val="22"/>
        </w:rPr>
        <w:t xml:space="preserve">These are the immediate steps needed to go live:</w:t>
      </w:r>
    </w:p>
    <w:p>
      <w:pPr>
        <w:spacing w:after="60" w:before="6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Push to GitHub </w:t>
      </w:r>
      <w:r>
        <w:rPr>
          <w:rFonts w:ascii="Arial" w:cs="Arial" w:eastAsia="Arial" w:hAnsi="Arial"/>
          <w:color w:val="6B7299"/>
          <w:sz w:val="22"/>
          <w:szCs w:val="22"/>
        </w:rPr>
        <w:t xml:space="preserve">— Create a new repo (e.g., jobrack-hub/knowledge-hub-v2) and push the code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Vercel </w:t>
      </w:r>
      <w:r>
        <w:rPr>
          <w:rFonts w:ascii="Arial" w:cs="Arial" w:eastAsia="Arial" w:hAnsi="Arial"/>
          <w:color w:val="6B7299"/>
          <w:sz w:val="22"/>
          <w:szCs w:val="22"/>
        </w:rPr>
        <w:t xml:space="preserve">— Connect the GitHub repo, add environment variables (Google service account key, OpenAI key, Drive folder ID)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Rotate credentials </w:t>
      </w:r>
      <w:r>
        <w:rPr>
          <w:rFonts w:ascii="Arial" w:cs="Arial" w:eastAsia="Arial" w:hAnsi="Arial"/>
          <w:color w:val="6B7299"/>
          <w:sz w:val="22"/>
          <w:szCs w:val="22"/>
        </w:rPr>
        <w:t xml:space="preserve">— Generate new Google service account key and OpenAI API key (current ones were exposed during setup)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docs to Drive folders </w:t>
      </w:r>
      <w:r>
        <w:rPr>
          <w:rFonts w:ascii="Arial" w:cs="Arial" w:eastAsia="Arial" w:hAnsi="Arial"/>
          <w:color w:val="6B7299"/>
          <w:sz w:val="22"/>
          <w:szCs w:val="22"/>
        </w:rPr>
        <w:t xml:space="preserve">— Populate the EA and Sales Admin folders with their respective SOPs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custom domain </w:t>
      </w:r>
      <w:r>
        <w:rPr>
          <w:rFonts w:ascii="Arial" w:cs="Arial" w:eastAsia="Arial" w:hAnsi="Arial"/>
          <w:color w:val="6B7299"/>
          <w:sz w:val="22"/>
          <w:szCs w:val="22"/>
        </w:rPr>
        <w:t xml:space="preserve">— Point hub.jobrack.com (or similar) to the Vercel deployment</w:t>
      </w:r>
    </w:p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340"/>
        </w:rPr>
        <w:t xml:space="preserve">Proposed Improvements</w:t>
      </w:r>
    </w:p>
    <w:p>
      <w:pPr>
        <w:spacing w:after="120"/>
      </w:pPr>
      <w:r>
        <w:rPr>
          <w:rFonts w:ascii="Arial" w:cs="Arial" w:eastAsia="Arial" w:hAnsi="Arial"/>
          <w:color w:val="2D3550"/>
          <w:sz w:val="22"/>
          <w:szCs w:val="22"/>
        </w:rPr>
        <w:t xml:space="preserve">These enhancements would make the Knowledge Hub significantly more powerful: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340"/>
        </w:rPr>
        <w:t xml:space="preserve">Phase 2: Quick Wins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Full-text Search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Add fuzzy search (Fuse.js) across all doc titles and content so team can find anything instantly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E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Flag System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Port the existing flag/notification system so team members can flag outdated SOP sections for review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E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PDF Support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Detect PDFs in Drive folders and render them inline or link to Drive viewer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E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AD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Mobile Layout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Collapsible sidebar and responsive doc view for phone/tablet access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E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ADD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340"/>
        </w:rPr>
        <w:t xml:space="preserve">Phase 3: Advanced Features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1A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RAG Embeddings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Vector search (embeddings) for AI chat — finds the most relevant doc sections before answering. Best accuracy for large doc sets.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E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User Auth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Add login (Google SSO) so only JobRack team can access. Track who views what.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E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Version History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Track doc changes over time. Show what changed between syncs.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E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AD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Webhooks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Google Drive push notifications instead of polling — instant sync when a doc is edited.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E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AD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Analytics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Track most-viewed docs, common AI questions, and flag patterns to identify SOP gaps.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EE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AD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Multi-team Hubs</w:t>
            </w:r>
          </w:p>
        </w:tc>
        <w:tc>
          <w:tcPr>
            <w:tcW w:type="dxa" w:w="516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550"/>
                <w:sz w:val="22"/>
                <w:szCs w:val="22"/>
              </w:rPr>
              <w:t xml:space="preserve">Separate knowledge hubs per team (DWY, Operations, Sales) with team-specific permissions.</w:t>
            </w:r>
          </w:p>
        </w:tc>
        <w:tc>
          <w:tcPr>
            <w:tcW w:type="dxa" w:w="1800"/>
            <w:tcBorders>
              <w:top w:val="single" w:color="E8EAF0" w:sz="1"/>
              <w:left w:val="single" w:color="E8EAF0" w:sz="1"/>
              <w:bottom w:val="single" w:color="E8EAF0" w:sz="1"/>
              <w:right w:val="single" w:color="E8EAF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99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400" w:before="400"/>
      </w:pPr>
    </w:p>
    <w:p>
      <w:pPr>
        <w:pBdr>
          <w:top w:val="single" w:color="3ECFB2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99"/>
          <w:sz w:val="20"/>
          <w:szCs w:val="20"/>
        </w:rPr>
        <w:t xml:space="preserve">Built with Next.js, Google Drive API, and GPT-4o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99"/>
        <w:sz w:val="18"/>
        <w:szCs w:val="18"/>
      </w:rPr>
      <w:t xml:space="preserve">Page </w:t>
    </w:r>
    <w:r>
      <w:rPr>
        <w:rFonts w:ascii="Arial" w:cs="Arial" w:eastAsia="Arial" w:hAnsi="Arial"/>
        <w:color w:val="6B72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CFB2" w:sz="4" w:space="8"/>
      </w:pBdr>
      <w:tabs>
        <w:tab w:val="right" w:pos="9026"/>
      </w:tabs>
    </w:pPr>
    <w:r>
      <w:rPr>
        <w:rFonts w:ascii="Arial" w:cs="Arial" w:eastAsia="Arial" w:hAnsi="Arial"/>
        <w:color w:val="6B7299"/>
        <w:sz w:val="18"/>
        <w:szCs w:val="18"/>
      </w:rPr>
      <w:t xml:space="preserve">JobRack Knowledge Hub v2</w:t>
    </w:r>
    <w:r>
      <w:rPr>
        <w:rFonts w:ascii="Arial" w:cs="Arial" w:eastAsia="Arial" w:hAnsi="Arial"/>
        <w:color w:val="6B729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3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23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2026-04-05T22:02:05.542Z</dcterms:created>
  <dcterms:modified xsi:type="dcterms:W3CDTF">2026-04-05T22:02:05.543Z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