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0D91D" w14:textId="2E96FDF5" w:rsidR="008677B2" w:rsidRPr="00642C27" w:rsidRDefault="00075F59" w:rsidP="00075F59">
      <w:pPr>
        <w:pStyle w:val="CoverTitle"/>
        <w:ind w:left="2070"/>
        <w:rPr>
          <w:sz w:val="16"/>
          <w:szCs w:val="16"/>
        </w:rPr>
      </w:pPr>
      <w:r>
        <w:t>Leveraging Fitness Tracker Data and ‘Dementia Pets’ to Combat Hypertension in Baby Boomers</w:t>
      </w:r>
    </w:p>
    <w:p w14:paraId="4D960F04" w14:textId="1E5121DD" w:rsidR="008677B2" w:rsidRPr="004B4EAE" w:rsidRDefault="00FE29B8" w:rsidP="001A566D">
      <w:pPr>
        <w:spacing w:line="180" w:lineRule="atLeast"/>
        <w:rPr>
          <w:rFonts w:asciiTheme="majorHAnsi" w:hAnsiTheme="majorHAnsi" w:cstheme="majorHAnsi"/>
          <w:sz w:val="24"/>
        </w:rPr>
      </w:pPr>
      <w:r w:rsidRPr="004B4EAE">
        <w:rPr>
          <w:rFonts w:asciiTheme="majorHAnsi" w:hAnsiTheme="majorHAnsi" w:cstheme="majorHAnsi"/>
          <w:noProof/>
          <w:sz w:val="24"/>
        </w:rPr>
        <mc:AlternateContent>
          <mc:Choice Requires="wps">
            <w:drawing>
              <wp:anchor distT="0" distB="0" distL="114300" distR="114300" simplePos="0" relativeHeight="251656704" behindDoc="0" locked="0" layoutInCell="1" allowOverlap="1" wp14:anchorId="38A6267F" wp14:editId="16CA9B6B">
                <wp:simplePos x="0" y="0"/>
                <wp:positionH relativeFrom="column">
                  <wp:posOffset>-19050</wp:posOffset>
                </wp:positionH>
                <wp:positionV relativeFrom="paragraph">
                  <wp:posOffset>288925</wp:posOffset>
                </wp:positionV>
                <wp:extent cx="1799590" cy="2276475"/>
                <wp:effectExtent l="0" t="0" r="10160" b="9525"/>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2276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9F625" w14:textId="1CAD7E07" w:rsidR="00BE35B6" w:rsidRPr="009C0BEC" w:rsidRDefault="00075F59" w:rsidP="008677B2">
                            <w:pPr>
                              <w:pStyle w:val="authorName"/>
                              <w:rPr>
                                <w:sz w:val="17"/>
                                <w:szCs w:val="17"/>
                              </w:rPr>
                            </w:pPr>
                            <w:r w:rsidRPr="009C0BEC">
                              <w:rPr>
                                <w:sz w:val="17"/>
                                <w:szCs w:val="17"/>
                              </w:rPr>
                              <w:t>Jolene Branch</w:t>
                            </w:r>
                          </w:p>
                          <w:p w14:paraId="7C34CB4B" w14:textId="3C70CBFE" w:rsidR="00BE35B6" w:rsidRPr="009C0BEC" w:rsidRDefault="00075F59" w:rsidP="008677B2">
                            <w:pPr>
                              <w:pStyle w:val="authorAddress"/>
                              <w:rPr>
                                <w:sz w:val="17"/>
                                <w:szCs w:val="17"/>
                              </w:rPr>
                            </w:pPr>
                            <w:r w:rsidRPr="009C0BEC">
                              <w:rPr>
                                <w:sz w:val="17"/>
                                <w:szCs w:val="17"/>
                              </w:rPr>
                              <w:t>Bellevue University</w:t>
                            </w:r>
                          </w:p>
                          <w:p w14:paraId="01944AC9" w14:textId="67248F86" w:rsidR="00BE35B6" w:rsidRPr="009C0BEC" w:rsidRDefault="00075F59" w:rsidP="008677B2">
                            <w:pPr>
                              <w:pStyle w:val="authorAddress"/>
                              <w:rPr>
                                <w:sz w:val="17"/>
                                <w:szCs w:val="17"/>
                              </w:rPr>
                            </w:pPr>
                            <w:r w:rsidRPr="009C0BEC">
                              <w:rPr>
                                <w:sz w:val="17"/>
                                <w:szCs w:val="17"/>
                              </w:rPr>
                              <w:t>Tomah</w:t>
                            </w:r>
                            <w:r w:rsidR="00BE35B6" w:rsidRPr="009C0BEC">
                              <w:rPr>
                                <w:sz w:val="17"/>
                                <w:szCs w:val="17"/>
                              </w:rPr>
                              <w:t>,</w:t>
                            </w:r>
                            <w:r w:rsidRPr="009C0BEC">
                              <w:rPr>
                                <w:sz w:val="17"/>
                                <w:szCs w:val="17"/>
                              </w:rPr>
                              <w:t xml:space="preserve"> WI 54660,</w:t>
                            </w:r>
                            <w:r w:rsidR="00BE35B6" w:rsidRPr="009C0BEC">
                              <w:rPr>
                                <w:sz w:val="17"/>
                                <w:szCs w:val="17"/>
                              </w:rPr>
                              <w:t xml:space="preserve"> USA</w:t>
                            </w:r>
                          </w:p>
                          <w:p w14:paraId="3105B193" w14:textId="44A3C530" w:rsidR="00BE35B6" w:rsidRPr="009C0BEC" w:rsidRDefault="00075F59" w:rsidP="008677B2">
                            <w:pPr>
                              <w:pStyle w:val="authorAddress"/>
                              <w:rPr>
                                <w:sz w:val="17"/>
                                <w:szCs w:val="17"/>
                              </w:rPr>
                            </w:pPr>
                            <w:r w:rsidRPr="009C0BEC">
                              <w:rPr>
                                <w:sz w:val="17"/>
                                <w:szCs w:val="17"/>
                              </w:rPr>
                              <w:t>jobranch@my365.bellevue.</w:t>
                            </w:r>
                            <w:r w:rsidR="00BE35B6" w:rsidRPr="009C0BEC">
                              <w:rPr>
                                <w:sz w:val="17"/>
                                <w:szCs w:val="17"/>
                              </w:rPr>
                              <w:t>edu</w:t>
                            </w:r>
                          </w:p>
                          <w:p w14:paraId="427A22DB" w14:textId="77777777" w:rsidR="00BE35B6" w:rsidRPr="009C0BEC" w:rsidRDefault="00BE35B6" w:rsidP="00CA316B">
                            <w:pPr>
                              <w:pStyle w:val="authorAddress"/>
                              <w:spacing w:line="200" w:lineRule="atLeast"/>
                              <w:rPr>
                                <w:sz w:val="17"/>
                                <w:szCs w:val="17"/>
                              </w:rPr>
                            </w:pPr>
                          </w:p>
                          <w:p w14:paraId="6297F15A" w14:textId="00BC064A" w:rsidR="00BE35B6" w:rsidRPr="00FE29B8" w:rsidRDefault="00FE29B8" w:rsidP="008677B2">
                            <w:pPr>
                              <w:pStyle w:val="authorName"/>
                              <w:rPr>
                                <w:sz w:val="17"/>
                                <w:szCs w:val="17"/>
                              </w:rPr>
                            </w:pPr>
                            <w:r w:rsidRPr="00FE29B8">
                              <w:rPr>
                                <w:sz w:val="17"/>
                                <w:szCs w:val="17"/>
                              </w:rPr>
                              <w:t>Bill Emmons</w:t>
                            </w:r>
                          </w:p>
                          <w:p w14:paraId="7A12FE48" w14:textId="6F7F43BF" w:rsidR="00BE35B6" w:rsidRPr="00FE29B8" w:rsidRDefault="00FE29B8" w:rsidP="008677B2">
                            <w:pPr>
                              <w:pStyle w:val="authorAddress"/>
                              <w:rPr>
                                <w:sz w:val="17"/>
                                <w:szCs w:val="17"/>
                              </w:rPr>
                            </w:pPr>
                            <w:r w:rsidRPr="00FE29B8">
                              <w:rPr>
                                <w:sz w:val="17"/>
                                <w:szCs w:val="17"/>
                              </w:rPr>
                              <w:t>Bellevue University</w:t>
                            </w:r>
                          </w:p>
                          <w:p w14:paraId="45B20246" w14:textId="2B125F18" w:rsidR="00BE35B6" w:rsidRPr="00FE29B8" w:rsidRDefault="00FE29B8" w:rsidP="008677B2">
                            <w:pPr>
                              <w:pStyle w:val="authorAddress"/>
                              <w:rPr>
                                <w:sz w:val="17"/>
                                <w:szCs w:val="17"/>
                              </w:rPr>
                            </w:pPr>
                            <w:r w:rsidRPr="00FE29B8">
                              <w:rPr>
                                <w:sz w:val="17"/>
                                <w:szCs w:val="17"/>
                              </w:rPr>
                              <w:t>Louisa, VA 23093, USA</w:t>
                            </w:r>
                          </w:p>
                          <w:p w14:paraId="09A86D8A" w14:textId="7FED07A6" w:rsidR="00BE35B6" w:rsidRPr="009C0BEC" w:rsidRDefault="00FE29B8" w:rsidP="00CA316B">
                            <w:pPr>
                              <w:pStyle w:val="authorAddress"/>
                              <w:rPr>
                                <w:sz w:val="17"/>
                                <w:szCs w:val="17"/>
                              </w:rPr>
                            </w:pPr>
                            <w:r>
                              <w:rPr>
                                <w:sz w:val="17"/>
                                <w:szCs w:val="17"/>
                              </w:rPr>
                              <w:t>wemmons@my365.bellevue.edu</w:t>
                            </w:r>
                          </w:p>
                          <w:p w14:paraId="1D7EF12C" w14:textId="77777777" w:rsidR="00BE35B6" w:rsidRPr="009C0BEC" w:rsidRDefault="00BE35B6" w:rsidP="00CA316B">
                            <w:pPr>
                              <w:pStyle w:val="authorAddress"/>
                              <w:spacing w:line="200" w:lineRule="atLeast"/>
                              <w:rPr>
                                <w:sz w:val="17"/>
                                <w:szCs w:val="17"/>
                              </w:rPr>
                            </w:pPr>
                          </w:p>
                          <w:p w14:paraId="7F935EF6" w14:textId="592B1E24" w:rsidR="007C528E" w:rsidRPr="00FE29B8" w:rsidRDefault="007C528E" w:rsidP="007C528E">
                            <w:pPr>
                              <w:pStyle w:val="authorName"/>
                              <w:rPr>
                                <w:sz w:val="17"/>
                                <w:szCs w:val="17"/>
                              </w:rPr>
                            </w:pPr>
                            <w:r>
                              <w:rPr>
                                <w:sz w:val="17"/>
                                <w:szCs w:val="17"/>
                              </w:rPr>
                              <w:t>Bryan Willis</w:t>
                            </w:r>
                          </w:p>
                          <w:p w14:paraId="53AEF063" w14:textId="77777777" w:rsidR="007C528E" w:rsidRPr="00FE29B8" w:rsidRDefault="007C528E" w:rsidP="007C528E">
                            <w:pPr>
                              <w:pStyle w:val="authorAddress"/>
                              <w:rPr>
                                <w:sz w:val="17"/>
                                <w:szCs w:val="17"/>
                              </w:rPr>
                            </w:pPr>
                            <w:r w:rsidRPr="00FE29B8">
                              <w:rPr>
                                <w:sz w:val="17"/>
                                <w:szCs w:val="17"/>
                              </w:rPr>
                              <w:t>Bellevue University</w:t>
                            </w:r>
                          </w:p>
                          <w:p w14:paraId="7948EAE4" w14:textId="605B5929" w:rsidR="007C528E" w:rsidRPr="00FE29B8" w:rsidRDefault="007C528E" w:rsidP="007C528E">
                            <w:pPr>
                              <w:pStyle w:val="authorAddress"/>
                              <w:rPr>
                                <w:sz w:val="17"/>
                                <w:szCs w:val="17"/>
                              </w:rPr>
                            </w:pPr>
                            <w:r>
                              <w:rPr>
                                <w:sz w:val="17"/>
                                <w:szCs w:val="17"/>
                              </w:rPr>
                              <w:t>Fort Worth, TX 76244</w:t>
                            </w:r>
                            <w:r w:rsidRPr="00FE29B8">
                              <w:rPr>
                                <w:sz w:val="17"/>
                                <w:szCs w:val="17"/>
                              </w:rPr>
                              <w:t>, USA</w:t>
                            </w:r>
                          </w:p>
                          <w:p w14:paraId="7D68205D" w14:textId="79FCCE5A" w:rsidR="007C528E" w:rsidRPr="009C0BEC" w:rsidRDefault="007C528E" w:rsidP="007C528E">
                            <w:pPr>
                              <w:pStyle w:val="authorAddress"/>
                              <w:rPr>
                                <w:sz w:val="17"/>
                                <w:szCs w:val="17"/>
                              </w:rPr>
                            </w:pPr>
                            <w:r>
                              <w:rPr>
                                <w:sz w:val="17"/>
                                <w:szCs w:val="17"/>
                              </w:rPr>
                              <w:t>bkwillis@my365.bellevue.edu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1.5pt;margin-top:22.75pt;width:141.7pt;height:17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" filled="f" stroked="f">
                <v:textbox inset="0,0,0,0">
                  <w:txbxContent>
                    <w:p w14:paraId="3F09F625" w14:textId="1CAD7E07" w:rsidR="00BE35B6" w:rsidRPr="009C0BEC" w:rsidRDefault="00075F59" w:rsidP="008677B2">
                      <w:pPr>
                        <w:pStyle w:val="authorName"/>
                        <w:rPr>
                          <w:sz w:val="17"/>
                          <w:szCs w:val="17"/>
                        </w:rPr>
                      </w:pPr>
                      <w:r w:rsidRPr="009C0BEC">
                        <w:rPr>
                          <w:sz w:val="17"/>
                          <w:szCs w:val="17"/>
                        </w:rPr>
                        <w:t>Jolene Branch</w:t>
                      </w:r>
                    </w:p>
                    <w:p w14:paraId="7C34CB4B" w14:textId="3C70CBFE" w:rsidR="00BE35B6" w:rsidRPr="009C0BEC" w:rsidRDefault="00075F59" w:rsidP="008677B2">
                      <w:pPr>
                        <w:pStyle w:val="authorAddress"/>
                        <w:rPr>
                          <w:sz w:val="17"/>
                          <w:szCs w:val="17"/>
                        </w:rPr>
                      </w:pPr>
                      <w:r w:rsidRPr="009C0BEC">
                        <w:rPr>
                          <w:sz w:val="17"/>
                          <w:szCs w:val="17"/>
                        </w:rPr>
                        <w:t>Bellevue University</w:t>
                      </w:r>
                    </w:p>
                    <w:p w14:paraId="01944AC9" w14:textId="67248F86" w:rsidR="00BE35B6" w:rsidRPr="009C0BEC" w:rsidRDefault="00075F59" w:rsidP="008677B2">
                      <w:pPr>
                        <w:pStyle w:val="authorAddress"/>
                        <w:rPr>
                          <w:sz w:val="17"/>
                          <w:szCs w:val="17"/>
                        </w:rPr>
                      </w:pPr>
                      <w:r w:rsidRPr="009C0BEC">
                        <w:rPr>
                          <w:sz w:val="17"/>
                          <w:szCs w:val="17"/>
                        </w:rPr>
                        <w:t>Tomah</w:t>
                      </w:r>
                      <w:r w:rsidR="00BE35B6" w:rsidRPr="009C0BEC">
                        <w:rPr>
                          <w:sz w:val="17"/>
                          <w:szCs w:val="17"/>
                        </w:rPr>
                        <w:t>,</w:t>
                      </w:r>
                      <w:r w:rsidRPr="009C0BEC">
                        <w:rPr>
                          <w:sz w:val="17"/>
                          <w:szCs w:val="17"/>
                        </w:rPr>
                        <w:t xml:space="preserve"> WI 54660,</w:t>
                      </w:r>
                      <w:r w:rsidR="00BE35B6" w:rsidRPr="009C0BEC">
                        <w:rPr>
                          <w:sz w:val="17"/>
                          <w:szCs w:val="17"/>
                        </w:rPr>
                        <w:t xml:space="preserve"> USA</w:t>
                      </w:r>
                    </w:p>
                    <w:p w14:paraId="3105B193" w14:textId="44A3C530" w:rsidR="00BE35B6" w:rsidRPr="009C0BEC" w:rsidRDefault="00075F59" w:rsidP="008677B2">
                      <w:pPr>
                        <w:pStyle w:val="authorAddress"/>
                        <w:rPr>
                          <w:sz w:val="17"/>
                          <w:szCs w:val="17"/>
                        </w:rPr>
                      </w:pPr>
                      <w:r w:rsidRPr="009C0BEC">
                        <w:rPr>
                          <w:sz w:val="17"/>
                          <w:szCs w:val="17"/>
                        </w:rPr>
                        <w:t>jobranch@my365.bellevue.</w:t>
                      </w:r>
                      <w:r w:rsidR="00BE35B6" w:rsidRPr="009C0BEC">
                        <w:rPr>
                          <w:sz w:val="17"/>
                          <w:szCs w:val="17"/>
                        </w:rPr>
                        <w:t>edu</w:t>
                      </w:r>
                    </w:p>
                    <w:p w14:paraId="427A22DB" w14:textId="77777777" w:rsidR="00BE35B6" w:rsidRPr="009C0BEC" w:rsidRDefault="00BE35B6" w:rsidP="00CA316B">
                      <w:pPr>
                        <w:pStyle w:val="authorAddress"/>
                        <w:spacing w:line="200" w:lineRule="atLeast"/>
                        <w:rPr>
                          <w:sz w:val="17"/>
                          <w:szCs w:val="17"/>
                        </w:rPr>
                      </w:pPr>
                    </w:p>
                    <w:p w14:paraId="6297F15A" w14:textId="00BC064A" w:rsidR="00BE35B6" w:rsidRPr="00FE29B8" w:rsidRDefault="00FE29B8" w:rsidP="008677B2">
                      <w:pPr>
                        <w:pStyle w:val="authorName"/>
                        <w:rPr>
                          <w:sz w:val="17"/>
                          <w:szCs w:val="17"/>
                        </w:rPr>
                      </w:pPr>
                      <w:r w:rsidRPr="00FE29B8">
                        <w:rPr>
                          <w:sz w:val="17"/>
                          <w:szCs w:val="17"/>
                        </w:rPr>
                        <w:t>Bill Emmons</w:t>
                      </w:r>
                    </w:p>
                    <w:p w14:paraId="7A12FE48" w14:textId="6F7F43BF" w:rsidR="00BE35B6" w:rsidRPr="00FE29B8" w:rsidRDefault="00FE29B8" w:rsidP="008677B2">
                      <w:pPr>
                        <w:pStyle w:val="authorAddress"/>
                        <w:rPr>
                          <w:sz w:val="17"/>
                          <w:szCs w:val="17"/>
                        </w:rPr>
                      </w:pPr>
                      <w:r w:rsidRPr="00FE29B8">
                        <w:rPr>
                          <w:sz w:val="17"/>
                          <w:szCs w:val="17"/>
                        </w:rPr>
                        <w:t>Bellevue University</w:t>
                      </w:r>
                    </w:p>
                    <w:p w14:paraId="45B20246" w14:textId="2B125F18" w:rsidR="00BE35B6" w:rsidRPr="00FE29B8" w:rsidRDefault="00FE29B8" w:rsidP="008677B2">
                      <w:pPr>
                        <w:pStyle w:val="authorAddress"/>
                        <w:rPr>
                          <w:sz w:val="17"/>
                          <w:szCs w:val="17"/>
                        </w:rPr>
                      </w:pPr>
                      <w:r w:rsidRPr="00FE29B8">
                        <w:rPr>
                          <w:sz w:val="17"/>
                          <w:szCs w:val="17"/>
                        </w:rPr>
                        <w:t>Louisa, VA 23093, USA</w:t>
                      </w:r>
                    </w:p>
                    <w:p w14:paraId="09A86D8A" w14:textId="7FED07A6" w:rsidR="00BE35B6" w:rsidRPr="009C0BEC" w:rsidRDefault="00FE29B8" w:rsidP="00CA316B">
                      <w:pPr>
                        <w:pStyle w:val="authorAddress"/>
                        <w:rPr>
                          <w:sz w:val="17"/>
                          <w:szCs w:val="17"/>
                        </w:rPr>
                      </w:pPr>
                      <w:r>
                        <w:rPr>
                          <w:sz w:val="17"/>
                          <w:szCs w:val="17"/>
                        </w:rPr>
                        <w:t>wemmons@my365.bellevue.edu</w:t>
                      </w:r>
                    </w:p>
                    <w:p w14:paraId="1D7EF12C" w14:textId="77777777" w:rsidR="00BE35B6" w:rsidRPr="009C0BEC" w:rsidRDefault="00BE35B6" w:rsidP="00CA316B">
                      <w:pPr>
                        <w:pStyle w:val="authorAddress"/>
                        <w:spacing w:line="200" w:lineRule="atLeast"/>
                        <w:rPr>
                          <w:sz w:val="17"/>
                          <w:szCs w:val="17"/>
                        </w:rPr>
                      </w:pPr>
                    </w:p>
                    <w:p w14:paraId="7F935EF6" w14:textId="592B1E24" w:rsidR="007C528E" w:rsidRPr="00FE29B8" w:rsidRDefault="007C528E" w:rsidP="007C528E">
                      <w:pPr>
                        <w:pStyle w:val="authorName"/>
                        <w:rPr>
                          <w:sz w:val="17"/>
                          <w:szCs w:val="17"/>
                        </w:rPr>
                      </w:pPr>
                      <w:r>
                        <w:rPr>
                          <w:sz w:val="17"/>
                          <w:szCs w:val="17"/>
                        </w:rPr>
                        <w:t>Bryan Willis</w:t>
                      </w:r>
                    </w:p>
                    <w:p w14:paraId="53AEF063" w14:textId="77777777" w:rsidR="007C528E" w:rsidRPr="00FE29B8" w:rsidRDefault="007C528E" w:rsidP="007C528E">
                      <w:pPr>
                        <w:pStyle w:val="authorAddress"/>
                        <w:rPr>
                          <w:sz w:val="17"/>
                          <w:szCs w:val="17"/>
                        </w:rPr>
                      </w:pPr>
                      <w:r w:rsidRPr="00FE29B8">
                        <w:rPr>
                          <w:sz w:val="17"/>
                          <w:szCs w:val="17"/>
                        </w:rPr>
                        <w:t>Bellevue University</w:t>
                      </w:r>
                    </w:p>
                    <w:p w14:paraId="7948EAE4" w14:textId="605B5929" w:rsidR="007C528E" w:rsidRPr="00FE29B8" w:rsidRDefault="007C528E" w:rsidP="007C528E">
                      <w:pPr>
                        <w:pStyle w:val="authorAddress"/>
                        <w:rPr>
                          <w:sz w:val="17"/>
                          <w:szCs w:val="17"/>
                        </w:rPr>
                      </w:pPr>
                      <w:r>
                        <w:rPr>
                          <w:sz w:val="17"/>
                          <w:szCs w:val="17"/>
                        </w:rPr>
                        <w:t>Fort Worth, TX 76244</w:t>
                      </w:r>
                      <w:r w:rsidRPr="00FE29B8">
                        <w:rPr>
                          <w:sz w:val="17"/>
                          <w:szCs w:val="17"/>
                        </w:rPr>
                        <w:t>, USA</w:t>
                      </w:r>
                    </w:p>
                    <w:p w14:paraId="7D68205D" w14:textId="79FCCE5A" w:rsidR="007C528E" w:rsidRPr="009C0BEC" w:rsidRDefault="007C528E" w:rsidP="007C528E">
                      <w:pPr>
                        <w:pStyle w:val="authorAddress"/>
                        <w:rPr>
                          <w:sz w:val="17"/>
                          <w:szCs w:val="17"/>
                        </w:rPr>
                      </w:pPr>
                      <w:r>
                        <w:rPr>
                          <w:sz w:val="17"/>
                          <w:szCs w:val="17"/>
                        </w:rPr>
                        <w:t>bkwillis@my365.bellevue.edu</w:t>
                      </w:r>
                    </w:p>
                  </w:txbxContent>
                </v:textbox>
                <w10:wrap type="square"/>
              </v:shape>
            </w:pict>
          </mc:Fallback>
        </mc:AlternateContent>
      </w:r>
    </w:p>
    <w:p w14:paraId="10CAF25C" w14:textId="77777777" w:rsidR="008677B2" w:rsidRPr="004B4EAE" w:rsidRDefault="008677B2" w:rsidP="001A566D">
      <w:pPr>
        <w:pStyle w:val="Heading1"/>
        <w:spacing w:line="180" w:lineRule="atLeast"/>
        <w:rPr>
          <w:rFonts w:asciiTheme="majorHAnsi" w:hAnsiTheme="majorHAnsi" w:cstheme="majorHAnsi"/>
          <w:sz w:val="28"/>
        </w:rPr>
        <w:sectPr w:rsidR="008677B2" w:rsidRPr="004B4EAE" w:rsidSect="00F85F42">
          <w:headerReference w:type="default" r:id="rId9"/>
          <w:type w:val="continuous"/>
          <w:pgSz w:w="15840" w:h="12240" w:orient="landscape" w:code="1"/>
          <w:pgMar w:top="2330" w:right="1530" w:bottom="1170" w:left="3960" w:header="994" w:footer="720" w:gutter="0"/>
          <w:cols w:space="720"/>
        </w:sectPr>
      </w:pPr>
    </w:p>
    <w:p w14:paraId="2C055C58" w14:textId="23841CC9" w:rsidR="00FE29B8" w:rsidRDefault="00FE29B8" w:rsidP="008677B2">
      <w:pPr>
        <w:pStyle w:val="Heading1"/>
      </w:pPr>
    </w:p>
    <w:p w14:paraId="7A7FD336" w14:textId="77777777" w:rsidR="00FE29B8" w:rsidRDefault="00FE29B8" w:rsidP="008677B2">
      <w:pPr>
        <w:pStyle w:val="Heading1"/>
      </w:pPr>
    </w:p>
    <w:p w14:paraId="0E158805" w14:textId="77777777" w:rsidR="00FE29B8" w:rsidRDefault="00FE29B8" w:rsidP="008677B2">
      <w:pPr>
        <w:pStyle w:val="Heading1"/>
      </w:pPr>
    </w:p>
    <w:p w14:paraId="5D4ADC2A" w14:textId="77777777" w:rsidR="00FE29B8" w:rsidRDefault="00FE29B8" w:rsidP="008677B2">
      <w:pPr>
        <w:pStyle w:val="Heading1"/>
      </w:pPr>
    </w:p>
    <w:p w14:paraId="7070C0DB" w14:textId="77777777" w:rsidR="00FE29B8" w:rsidRDefault="00FE29B8" w:rsidP="008677B2">
      <w:pPr>
        <w:pStyle w:val="Heading1"/>
      </w:pPr>
    </w:p>
    <w:p w14:paraId="0B9D944D" w14:textId="77777777" w:rsidR="00FE29B8" w:rsidRDefault="00FE29B8" w:rsidP="008677B2">
      <w:pPr>
        <w:pStyle w:val="Heading1"/>
      </w:pPr>
    </w:p>
    <w:p w14:paraId="6D114948" w14:textId="77777777" w:rsidR="00FE29B8" w:rsidRDefault="00FE29B8" w:rsidP="008677B2">
      <w:pPr>
        <w:pStyle w:val="Heading1"/>
      </w:pPr>
    </w:p>
    <w:p w14:paraId="5751ECD2" w14:textId="77777777" w:rsidR="00FE29B8" w:rsidRDefault="00FE29B8" w:rsidP="008677B2">
      <w:pPr>
        <w:pStyle w:val="Heading1"/>
      </w:pPr>
    </w:p>
    <w:p w14:paraId="2DDFEE69" w14:textId="77777777" w:rsidR="00FE29B8" w:rsidRDefault="00FE29B8" w:rsidP="008677B2">
      <w:pPr>
        <w:pStyle w:val="Heading1"/>
      </w:pPr>
    </w:p>
    <w:p w14:paraId="1A2F6BC2" w14:textId="77777777" w:rsidR="00FE29B8" w:rsidRDefault="00FE29B8" w:rsidP="008677B2">
      <w:pPr>
        <w:pStyle w:val="Heading1"/>
      </w:pPr>
    </w:p>
    <w:p w14:paraId="15EF69A0" w14:textId="77777777" w:rsidR="00FE29B8" w:rsidRDefault="00FE29B8" w:rsidP="008677B2">
      <w:pPr>
        <w:pStyle w:val="Heading1"/>
      </w:pPr>
    </w:p>
    <w:p w14:paraId="3A3B88C3" w14:textId="77777777" w:rsidR="00FE29B8" w:rsidRDefault="00FE29B8" w:rsidP="008677B2">
      <w:pPr>
        <w:pStyle w:val="Heading1"/>
      </w:pPr>
    </w:p>
    <w:p w14:paraId="5DF3435A" w14:textId="77777777" w:rsidR="00FE29B8" w:rsidRDefault="00FE29B8" w:rsidP="008677B2">
      <w:pPr>
        <w:pStyle w:val="Heading1"/>
      </w:pPr>
    </w:p>
    <w:p w14:paraId="3A56DF9E" w14:textId="77777777" w:rsidR="00FE29B8" w:rsidRDefault="00FE29B8" w:rsidP="008677B2">
      <w:pPr>
        <w:pStyle w:val="Heading1"/>
      </w:pPr>
    </w:p>
    <w:p w14:paraId="33ECC6F7" w14:textId="77777777" w:rsidR="00FE29B8" w:rsidRDefault="00FE29B8" w:rsidP="008677B2">
      <w:pPr>
        <w:pStyle w:val="Heading1"/>
      </w:pPr>
    </w:p>
    <w:p w14:paraId="2E153E6A" w14:textId="7CB22670" w:rsidR="008677B2" w:rsidRDefault="008677B2" w:rsidP="00CD6BA8">
      <w:pPr>
        <w:pStyle w:val="Heading1"/>
        <w:spacing w:before="240" w:after="360"/>
        <w:rPr>
          <w:rFonts w:asciiTheme="majorHAnsi" w:hAnsiTheme="majorHAnsi" w:cstheme="majorHAnsi"/>
          <w:sz w:val="36"/>
          <w:szCs w:val="24"/>
        </w:rPr>
      </w:pPr>
      <w:r w:rsidRPr="004B4EAE">
        <w:rPr>
          <w:rFonts w:asciiTheme="majorHAnsi" w:hAnsiTheme="majorHAnsi" w:cstheme="majorHAnsi"/>
          <w:sz w:val="36"/>
          <w:szCs w:val="24"/>
        </w:rPr>
        <w:t>Abstract</w:t>
      </w:r>
    </w:p>
    <w:p w14:paraId="4788510B" w14:textId="6AFD2C11" w:rsidR="00C51727" w:rsidRPr="004B4EAE" w:rsidRDefault="00C51727">
      <w:pPr>
        <w:pStyle w:val="Heading1"/>
        <w:rPr>
          <w:rFonts w:asciiTheme="majorHAnsi" w:hAnsiTheme="majorHAnsi" w:cstheme="majorHAnsi"/>
          <w:b w:val="0"/>
          <w:kern w:val="18"/>
          <w:sz w:val="24"/>
          <w:szCs w:val="24"/>
        </w:rPr>
      </w:pPr>
      <w:r w:rsidRPr="004B4EAE">
        <w:rPr>
          <w:rFonts w:asciiTheme="majorHAnsi" w:hAnsiTheme="majorHAnsi" w:cstheme="majorHAnsi"/>
          <w:b w:val="0"/>
          <w:kern w:val="18"/>
          <w:sz w:val="24"/>
          <w:szCs w:val="24"/>
        </w:rPr>
        <w:t xml:space="preserve">Fitness trackers already have capability to share information with other electronic </w:t>
      </w:r>
      <w:r w:rsidR="005321A2" w:rsidRPr="004B4EAE">
        <w:rPr>
          <w:rFonts w:asciiTheme="majorHAnsi" w:hAnsiTheme="majorHAnsi" w:cstheme="majorHAnsi"/>
          <w:b w:val="0"/>
          <w:kern w:val="18"/>
          <w:sz w:val="24"/>
          <w:szCs w:val="24"/>
        </w:rPr>
        <w:t>devices and</w:t>
      </w:r>
      <w:r w:rsidRPr="004B4EAE">
        <w:rPr>
          <w:rFonts w:asciiTheme="majorHAnsi" w:hAnsiTheme="majorHAnsi" w:cstheme="majorHAnsi"/>
          <w:b w:val="0"/>
          <w:kern w:val="18"/>
          <w:sz w:val="24"/>
          <w:szCs w:val="24"/>
        </w:rPr>
        <w:t xml:space="preserve"> observing one on a wrist is a common occurrence.</w:t>
      </w:r>
      <w:r w:rsidR="009C70F6">
        <w:rPr>
          <w:rFonts w:asciiTheme="majorHAnsi" w:hAnsiTheme="majorHAnsi" w:cstheme="majorHAnsi"/>
          <w:b w:val="0"/>
          <w:kern w:val="18"/>
          <w:sz w:val="24"/>
          <w:szCs w:val="24"/>
        </w:rPr>
        <w:t xml:space="preserve">  </w:t>
      </w:r>
      <w:r w:rsidR="00EB4266">
        <w:rPr>
          <w:rFonts w:asciiTheme="majorHAnsi" w:hAnsiTheme="majorHAnsi" w:cstheme="majorHAnsi"/>
          <w:b w:val="0"/>
          <w:kern w:val="18"/>
          <w:sz w:val="24"/>
          <w:szCs w:val="24"/>
        </w:rPr>
        <w:t xml:space="preserve">Even though traditional </w:t>
      </w:r>
      <w:r w:rsidR="00EB4266" w:rsidRPr="0092074B">
        <w:rPr>
          <w:rFonts w:asciiTheme="majorHAnsi" w:hAnsiTheme="majorHAnsi" w:cstheme="majorHAnsi"/>
          <w:b w:val="0"/>
          <w:kern w:val="18"/>
          <w:sz w:val="24"/>
          <w:szCs w:val="24"/>
        </w:rPr>
        <w:t>‘pet therapy has been known to be emotionally beneficial for many years’ [8] u</w:t>
      </w:r>
      <w:r w:rsidRPr="0092074B">
        <w:rPr>
          <w:rFonts w:asciiTheme="majorHAnsi" w:hAnsiTheme="majorHAnsi" w:cstheme="majorHAnsi"/>
          <w:b w:val="0"/>
          <w:kern w:val="18"/>
          <w:sz w:val="24"/>
          <w:szCs w:val="24"/>
        </w:rPr>
        <w:t>se of electronic pets in care</w:t>
      </w:r>
      <w:r w:rsidRPr="004B4EAE">
        <w:rPr>
          <w:rFonts w:asciiTheme="majorHAnsi" w:hAnsiTheme="majorHAnsi" w:cstheme="majorHAnsi"/>
          <w:b w:val="0"/>
          <w:kern w:val="18"/>
          <w:sz w:val="24"/>
          <w:szCs w:val="24"/>
        </w:rPr>
        <w:t xml:space="preserve"> </w:t>
      </w:r>
      <w:r w:rsidRPr="004B4EAE">
        <w:rPr>
          <w:rFonts w:asciiTheme="majorHAnsi" w:hAnsiTheme="majorHAnsi" w:cstheme="majorHAnsi"/>
          <w:b w:val="0"/>
          <w:kern w:val="18"/>
          <w:sz w:val="24"/>
          <w:szCs w:val="24"/>
        </w:rPr>
        <w:lastRenderedPageBreak/>
        <w:t>settings as a method of calming and comforting people with dementia has grown in acceptance within the last decade</w:t>
      </w:r>
      <w:r w:rsidR="009C70F6">
        <w:rPr>
          <w:rFonts w:asciiTheme="majorHAnsi" w:hAnsiTheme="majorHAnsi" w:cstheme="majorHAnsi"/>
          <w:b w:val="0"/>
          <w:kern w:val="18"/>
          <w:sz w:val="24"/>
          <w:szCs w:val="24"/>
        </w:rPr>
        <w:t>.  Additionally</w:t>
      </w:r>
      <w:r w:rsidR="009C70F6" w:rsidRPr="0092074B">
        <w:rPr>
          <w:rFonts w:asciiTheme="majorHAnsi" w:hAnsiTheme="majorHAnsi" w:cstheme="majorHAnsi"/>
          <w:b w:val="0"/>
          <w:kern w:val="18"/>
          <w:sz w:val="24"/>
          <w:szCs w:val="24"/>
        </w:rPr>
        <w:t>, ‘robotic pets have been shown to have similar positive effects without the negative aspects of traditional pets’ [8]</w:t>
      </w:r>
      <w:r w:rsidR="009C70F6" w:rsidRPr="0092074B">
        <w:rPr>
          <w:rFonts w:asciiTheme="majorHAnsi" w:hAnsiTheme="majorHAnsi" w:cstheme="majorHAnsi"/>
          <w:kern w:val="18"/>
          <w:sz w:val="24"/>
          <w:szCs w:val="24"/>
        </w:rPr>
        <w:t xml:space="preserve"> </w:t>
      </w:r>
      <w:r w:rsidRPr="0092074B">
        <w:rPr>
          <w:rFonts w:asciiTheme="majorHAnsi" w:hAnsiTheme="majorHAnsi" w:cstheme="majorHAnsi"/>
          <w:b w:val="0"/>
          <w:kern w:val="18"/>
          <w:sz w:val="24"/>
          <w:szCs w:val="24"/>
        </w:rPr>
        <w:t>essentially due to Hasbro’s release of their</w:t>
      </w:r>
      <w:r w:rsidRPr="004B4EAE">
        <w:rPr>
          <w:rFonts w:asciiTheme="majorHAnsi" w:hAnsiTheme="majorHAnsi" w:cstheme="majorHAnsi"/>
          <w:b w:val="0"/>
          <w:kern w:val="18"/>
          <w:sz w:val="24"/>
          <w:szCs w:val="24"/>
        </w:rPr>
        <w:t xml:space="preserve"> ‘Joy for All’ pets, which respond to environmental cues to prompt actions that generally promote human interaction.  Reports from staff and family are favorable, noting a decrease in behavioral incidents requiring medication or removal from the setting.  The same concept of the ‘pet’ recognizing pre-determined environmental stimuli (such as a high blood pressure reading) and inviting the human to interact would be incorporated to prevent prolonged hypertensive episodes by using biometric thresholds (such as elevated pulse or blood pressure) to trigger the pet to seek out the human wearing the fitness tracker and invite interaction.</w:t>
      </w:r>
      <w:r w:rsidR="00621B33">
        <w:rPr>
          <w:rFonts w:asciiTheme="majorHAnsi" w:hAnsiTheme="majorHAnsi" w:cstheme="majorHAnsi"/>
          <w:b w:val="0"/>
          <w:kern w:val="18"/>
          <w:sz w:val="24"/>
          <w:szCs w:val="24"/>
        </w:rPr>
        <w:t xml:space="preserve">  </w:t>
      </w:r>
      <w:r w:rsidR="00621B33" w:rsidRPr="00621B33">
        <w:rPr>
          <w:rFonts w:asciiTheme="majorHAnsi" w:hAnsiTheme="majorHAnsi" w:cstheme="majorHAnsi"/>
          <w:b w:val="0"/>
          <w:kern w:val="18"/>
          <w:sz w:val="24"/>
          <w:szCs w:val="24"/>
        </w:rPr>
        <w:t xml:space="preserve">The paper will describe at a high level the events that will transpire in our dream </w:t>
      </w:r>
      <w:r w:rsidR="00621B33" w:rsidRPr="00621B33">
        <w:rPr>
          <w:rFonts w:asciiTheme="majorHAnsi" w:hAnsiTheme="majorHAnsi" w:cstheme="majorHAnsi"/>
          <w:b w:val="0"/>
          <w:kern w:val="18"/>
          <w:sz w:val="24"/>
          <w:szCs w:val="24"/>
        </w:rPr>
        <w:lastRenderedPageBreak/>
        <w:t>project.  Our first order of business will be to narrow down the field of available technology to a workable set.  We are planning to work with a talented group of computer science students from Bellevue University using a subset of current algorithms</w:t>
      </w:r>
      <w:r w:rsidR="00E16266">
        <w:rPr>
          <w:rFonts w:asciiTheme="majorHAnsi" w:hAnsiTheme="majorHAnsi" w:cstheme="majorHAnsi"/>
          <w:b w:val="0"/>
          <w:kern w:val="18"/>
          <w:sz w:val="24"/>
          <w:szCs w:val="24"/>
        </w:rPr>
        <w:t xml:space="preserve"> </w:t>
      </w:r>
      <w:r w:rsidR="00621B33" w:rsidRPr="00621B33">
        <w:rPr>
          <w:rFonts w:asciiTheme="majorHAnsi" w:hAnsiTheme="majorHAnsi" w:cstheme="majorHAnsi"/>
          <w:b w:val="0"/>
          <w:kern w:val="18"/>
          <w:sz w:val="24"/>
          <w:szCs w:val="24"/>
        </w:rPr>
        <w:t>on the data gathered and one of our first challenges will be to model and pick the right algorithm</w:t>
      </w:r>
      <w:r w:rsidR="00E16266" w:rsidRPr="0092074B">
        <w:rPr>
          <w:rFonts w:asciiTheme="majorHAnsi" w:hAnsiTheme="majorHAnsi" w:cstheme="majorHAnsi"/>
          <w:b w:val="0"/>
          <w:kern w:val="18"/>
          <w:sz w:val="24"/>
          <w:szCs w:val="24"/>
        </w:rPr>
        <w:t>.</w:t>
      </w:r>
      <w:r w:rsidR="00424B04" w:rsidRPr="0092074B">
        <w:rPr>
          <w:rFonts w:asciiTheme="majorHAnsi" w:hAnsiTheme="majorHAnsi" w:cstheme="majorHAnsi"/>
          <w:b w:val="0"/>
          <w:kern w:val="18"/>
          <w:sz w:val="24"/>
          <w:szCs w:val="24"/>
        </w:rPr>
        <w:t xml:space="preserve">  </w:t>
      </w:r>
      <w:r w:rsidR="005E0097" w:rsidRPr="0092074B">
        <w:rPr>
          <w:rFonts w:asciiTheme="majorHAnsi" w:hAnsiTheme="majorHAnsi" w:cstheme="majorHAnsi"/>
          <w:b w:val="0"/>
          <w:kern w:val="18"/>
          <w:sz w:val="24"/>
          <w:szCs w:val="24"/>
        </w:rPr>
        <w:t>T</w:t>
      </w:r>
      <w:r w:rsidR="00424B04" w:rsidRPr="0092074B">
        <w:rPr>
          <w:rFonts w:asciiTheme="majorHAnsi" w:hAnsiTheme="majorHAnsi" w:cstheme="majorHAnsi"/>
          <w:b w:val="0"/>
          <w:kern w:val="18"/>
          <w:sz w:val="24"/>
          <w:szCs w:val="24"/>
        </w:rPr>
        <w:t xml:space="preserve">he authors of ‘Implementation of owner distinction function for therapeutic pet robots’ </w:t>
      </w:r>
      <w:r w:rsidR="005E0097" w:rsidRPr="0092074B">
        <w:rPr>
          <w:rFonts w:asciiTheme="majorHAnsi" w:hAnsiTheme="majorHAnsi" w:cstheme="majorHAnsi"/>
          <w:b w:val="0"/>
          <w:kern w:val="18"/>
          <w:sz w:val="24"/>
          <w:szCs w:val="24"/>
        </w:rPr>
        <w:t xml:space="preserve">[9] implement a </w:t>
      </w:r>
      <w:r w:rsidR="001D6570" w:rsidRPr="0092074B">
        <w:rPr>
          <w:rFonts w:asciiTheme="majorHAnsi" w:hAnsiTheme="majorHAnsi" w:cstheme="majorHAnsi"/>
          <w:b w:val="0"/>
          <w:kern w:val="18"/>
          <w:sz w:val="24"/>
          <w:szCs w:val="24"/>
        </w:rPr>
        <w:t xml:space="preserve">‘real‐time matching algorithm and a forgetting mechanism’ </w:t>
      </w:r>
      <w:r w:rsidR="005E0097" w:rsidRPr="0092074B">
        <w:rPr>
          <w:rFonts w:asciiTheme="majorHAnsi" w:hAnsiTheme="majorHAnsi" w:cstheme="majorHAnsi"/>
          <w:b w:val="0"/>
          <w:kern w:val="18"/>
          <w:sz w:val="24"/>
          <w:szCs w:val="24"/>
        </w:rPr>
        <w:t>[9] that we are interested in learning about for possible data</w:t>
      </w:r>
      <w:r w:rsidR="001D6570" w:rsidRPr="0092074B">
        <w:rPr>
          <w:rFonts w:asciiTheme="majorHAnsi" w:hAnsiTheme="majorHAnsi" w:cstheme="majorHAnsi"/>
          <w:b w:val="0"/>
          <w:kern w:val="18"/>
          <w:sz w:val="24"/>
          <w:szCs w:val="24"/>
        </w:rPr>
        <w:t xml:space="preserve"> exploit</w:t>
      </w:r>
      <w:r w:rsidR="005E0097" w:rsidRPr="0092074B">
        <w:rPr>
          <w:rFonts w:asciiTheme="majorHAnsi" w:hAnsiTheme="majorHAnsi" w:cstheme="majorHAnsi"/>
          <w:b w:val="0"/>
          <w:kern w:val="18"/>
          <w:sz w:val="24"/>
          <w:szCs w:val="24"/>
        </w:rPr>
        <w:t>ation</w:t>
      </w:r>
      <w:r w:rsidR="001D6570" w:rsidRPr="0092074B">
        <w:rPr>
          <w:rFonts w:asciiTheme="majorHAnsi" w:hAnsiTheme="majorHAnsi" w:cstheme="majorHAnsi"/>
          <w:b w:val="0"/>
          <w:kern w:val="18"/>
          <w:sz w:val="24"/>
          <w:szCs w:val="24"/>
        </w:rPr>
        <w:t>.</w:t>
      </w:r>
    </w:p>
    <w:p w14:paraId="545CAABE" w14:textId="5399E232" w:rsidR="008677B2" w:rsidRDefault="000A7D63" w:rsidP="00CD6BA8">
      <w:pPr>
        <w:pStyle w:val="Heading1"/>
        <w:spacing w:before="240" w:after="360"/>
        <w:rPr>
          <w:rFonts w:asciiTheme="majorHAnsi" w:hAnsiTheme="majorHAnsi" w:cstheme="majorHAnsi"/>
          <w:sz w:val="36"/>
          <w:szCs w:val="24"/>
        </w:rPr>
      </w:pPr>
      <w:r w:rsidRPr="004B4EAE">
        <w:rPr>
          <w:rFonts w:asciiTheme="majorHAnsi" w:hAnsiTheme="majorHAnsi" w:cstheme="majorHAnsi"/>
          <w:sz w:val="36"/>
          <w:szCs w:val="24"/>
        </w:rPr>
        <w:t xml:space="preserve">Author </w:t>
      </w:r>
      <w:r w:rsidR="007554D5" w:rsidRPr="004B4EAE">
        <w:rPr>
          <w:rFonts w:asciiTheme="majorHAnsi" w:hAnsiTheme="majorHAnsi" w:cstheme="majorHAnsi"/>
          <w:sz w:val="36"/>
          <w:szCs w:val="24"/>
        </w:rPr>
        <w:t>K</w:t>
      </w:r>
      <w:r w:rsidR="008677B2" w:rsidRPr="004B4EAE">
        <w:rPr>
          <w:rFonts w:asciiTheme="majorHAnsi" w:hAnsiTheme="majorHAnsi" w:cstheme="majorHAnsi"/>
          <w:sz w:val="36"/>
          <w:szCs w:val="24"/>
        </w:rPr>
        <w:t>eywords</w:t>
      </w:r>
    </w:p>
    <w:p w14:paraId="020F0E33" w14:textId="21C756EF" w:rsidR="008677B2" w:rsidRPr="004B4EAE" w:rsidRDefault="00C51727">
      <w:pPr>
        <w:rPr>
          <w:rFonts w:asciiTheme="majorHAnsi" w:hAnsiTheme="majorHAnsi" w:cstheme="majorHAnsi"/>
          <w:sz w:val="24"/>
          <w:szCs w:val="24"/>
        </w:rPr>
      </w:pPr>
      <w:r w:rsidRPr="004B4EAE">
        <w:rPr>
          <w:rFonts w:asciiTheme="majorHAnsi" w:hAnsiTheme="majorHAnsi" w:cstheme="majorHAnsi"/>
          <w:sz w:val="24"/>
          <w:szCs w:val="24"/>
        </w:rPr>
        <w:t xml:space="preserve">Hypertension; </w:t>
      </w:r>
      <w:r w:rsidR="001D3A7F" w:rsidRPr="004B4EAE">
        <w:rPr>
          <w:rFonts w:asciiTheme="majorHAnsi" w:hAnsiTheme="majorHAnsi" w:cstheme="majorHAnsi"/>
          <w:sz w:val="24"/>
          <w:szCs w:val="24"/>
        </w:rPr>
        <w:t>robotic pet</w:t>
      </w:r>
      <w:r w:rsidR="004C3524" w:rsidRPr="004B4EAE">
        <w:rPr>
          <w:rFonts w:asciiTheme="majorHAnsi" w:hAnsiTheme="majorHAnsi" w:cstheme="majorHAnsi"/>
          <w:sz w:val="24"/>
          <w:szCs w:val="24"/>
        </w:rPr>
        <w:t xml:space="preserve">; </w:t>
      </w:r>
      <w:r w:rsidRPr="004B4EAE">
        <w:rPr>
          <w:rFonts w:asciiTheme="majorHAnsi" w:hAnsiTheme="majorHAnsi" w:cstheme="majorHAnsi"/>
          <w:sz w:val="24"/>
          <w:szCs w:val="24"/>
        </w:rPr>
        <w:t>dementia</w:t>
      </w:r>
      <w:r w:rsidR="004C3524" w:rsidRPr="004B4EAE">
        <w:rPr>
          <w:rFonts w:asciiTheme="majorHAnsi" w:hAnsiTheme="majorHAnsi" w:cstheme="majorHAnsi"/>
          <w:sz w:val="24"/>
          <w:szCs w:val="24"/>
        </w:rPr>
        <w:t xml:space="preserve">; </w:t>
      </w:r>
      <w:r w:rsidR="001D3A7F" w:rsidRPr="004B4EAE">
        <w:rPr>
          <w:rFonts w:asciiTheme="majorHAnsi" w:hAnsiTheme="majorHAnsi" w:cstheme="majorHAnsi"/>
          <w:sz w:val="24"/>
          <w:szCs w:val="24"/>
        </w:rPr>
        <w:t>biometric data</w:t>
      </w:r>
      <w:r w:rsidR="00681FE5" w:rsidRPr="004B4EAE">
        <w:rPr>
          <w:rFonts w:asciiTheme="majorHAnsi" w:hAnsiTheme="majorHAnsi" w:cstheme="majorHAnsi"/>
          <w:sz w:val="24"/>
          <w:szCs w:val="24"/>
        </w:rPr>
        <w:t xml:space="preserve">; </w:t>
      </w:r>
      <w:r w:rsidR="000B3735" w:rsidRPr="004B4EAE">
        <w:rPr>
          <w:rFonts w:asciiTheme="majorHAnsi" w:hAnsiTheme="majorHAnsi" w:cstheme="majorHAnsi"/>
          <w:sz w:val="24"/>
          <w:szCs w:val="24"/>
        </w:rPr>
        <w:t>fitness tracker</w:t>
      </w:r>
      <w:r w:rsidR="00681FE5" w:rsidRPr="004B4EAE">
        <w:rPr>
          <w:rFonts w:asciiTheme="majorHAnsi" w:hAnsiTheme="majorHAnsi" w:cstheme="majorHAnsi"/>
          <w:sz w:val="24"/>
          <w:szCs w:val="24"/>
        </w:rPr>
        <w:t xml:space="preserve">; </w:t>
      </w:r>
      <w:r w:rsidR="000B3735" w:rsidRPr="004B4EAE">
        <w:rPr>
          <w:rFonts w:asciiTheme="majorHAnsi" w:hAnsiTheme="majorHAnsi" w:cstheme="majorHAnsi"/>
          <w:sz w:val="24"/>
          <w:szCs w:val="24"/>
        </w:rPr>
        <w:t>Baby Boomer</w:t>
      </w:r>
      <w:r w:rsidR="00681FE5" w:rsidRPr="004B4EAE">
        <w:rPr>
          <w:rFonts w:asciiTheme="majorHAnsi" w:hAnsiTheme="majorHAnsi" w:cstheme="majorHAnsi"/>
          <w:sz w:val="24"/>
          <w:szCs w:val="24"/>
        </w:rPr>
        <w:t>.</w:t>
      </w:r>
      <w:r w:rsidR="00952ABB" w:rsidRPr="004B4EAE">
        <w:rPr>
          <w:rFonts w:asciiTheme="majorHAnsi" w:hAnsiTheme="majorHAnsi" w:cstheme="majorHAnsi"/>
          <w:sz w:val="24"/>
          <w:szCs w:val="24"/>
        </w:rPr>
        <w:t xml:space="preserve"> </w:t>
      </w:r>
    </w:p>
    <w:p w14:paraId="16A06D1B" w14:textId="6451C4BE" w:rsidR="008677B2" w:rsidRDefault="00CB0588" w:rsidP="00CD6BA8">
      <w:pPr>
        <w:pStyle w:val="Heading1"/>
        <w:spacing w:before="240" w:after="360"/>
        <w:rPr>
          <w:rFonts w:asciiTheme="majorHAnsi" w:hAnsiTheme="majorHAnsi" w:cstheme="majorHAnsi"/>
          <w:sz w:val="36"/>
          <w:szCs w:val="24"/>
        </w:rPr>
      </w:pPr>
      <w:r>
        <w:rPr>
          <w:rFonts w:asciiTheme="majorHAnsi" w:hAnsiTheme="majorHAnsi" w:cstheme="majorHAnsi"/>
          <w:sz w:val="36"/>
          <w:szCs w:val="24"/>
        </w:rPr>
        <w:t>Association for Computing Machinery (</w:t>
      </w:r>
      <w:r w:rsidR="008677B2" w:rsidRPr="004B4EAE">
        <w:rPr>
          <w:rFonts w:asciiTheme="majorHAnsi" w:hAnsiTheme="majorHAnsi" w:cstheme="majorHAnsi"/>
          <w:sz w:val="36"/>
          <w:szCs w:val="24"/>
        </w:rPr>
        <w:t>ACM</w:t>
      </w:r>
      <w:r>
        <w:rPr>
          <w:rFonts w:asciiTheme="majorHAnsi" w:hAnsiTheme="majorHAnsi" w:cstheme="majorHAnsi"/>
          <w:sz w:val="36"/>
          <w:szCs w:val="24"/>
        </w:rPr>
        <w:t>)</w:t>
      </w:r>
      <w:r w:rsidR="008677B2" w:rsidRPr="004B4EAE">
        <w:rPr>
          <w:rFonts w:asciiTheme="majorHAnsi" w:hAnsiTheme="majorHAnsi" w:cstheme="majorHAnsi"/>
          <w:sz w:val="36"/>
          <w:szCs w:val="24"/>
        </w:rPr>
        <w:t xml:space="preserve"> Classification Keywords</w:t>
      </w:r>
      <w:r w:rsidR="00EE7DBA" w:rsidRPr="00CD6BA8">
        <w:rPr>
          <w:rFonts w:asciiTheme="majorHAnsi" w:hAnsiTheme="majorHAnsi" w:cstheme="majorHAnsi"/>
          <w:b w:val="0"/>
          <w:noProof/>
          <w:color w:val="000000"/>
          <w:sz w:val="24"/>
          <w:szCs w:val="24"/>
        </w:rPr>
        <mc:AlternateContent>
          <mc:Choice Requires="wps">
            <w:drawing>
              <wp:anchor distT="0" distB="0" distL="114300" distR="114300" simplePos="0" relativeHeight="251660800" behindDoc="0" locked="1" layoutInCell="1" allowOverlap="0" wp14:anchorId="744EBA11" wp14:editId="2797B966">
                <wp:simplePos x="0" y="0"/>
                <wp:positionH relativeFrom="page">
                  <wp:posOffset>526415</wp:posOffset>
                </wp:positionH>
                <wp:positionV relativeFrom="paragraph">
                  <wp:posOffset>-3361055</wp:posOffset>
                </wp:positionV>
                <wp:extent cx="1828800" cy="4658995"/>
                <wp:effectExtent l="0" t="0" r="19050" b="2730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658995"/>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8F8F8"/>
                              </a:solidFill>
                            </a14:hiddenFill>
                          </a:ext>
                        </a:extLst>
                      </wps:spPr>
                      <wps:txbx>
                        <w:txbxContent>
                          <w:p w14:paraId="36B13D9E" w14:textId="77777777" w:rsidR="00EE7DBA" w:rsidRPr="00A544D0" w:rsidRDefault="00EE7DBA" w:rsidP="00EE7DBA">
                            <w:r>
                              <w:rPr>
                                <w:noProof/>
                              </w:rPr>
                              <w:drawing>
                                <wp:inline distT="0" distB="0" distL="0" distR="0" wp14:anchorId="2CD452EB" wp14:editId="687DCDA5">
                                  <wp:extent cx="1637030" cy="1657318"/>
                                  <wp:effectExtent l="0" t="0" r="1270" b="635"/>
                                  <wp:docPr id="4" name="Picture 5" descr="Image of an 80 year old woman wearing oxygen tubing who is smiling, holding, and petting a robotic dog." title="Woman holding robotic d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Picture 5"/>
                                          <pic:cNvPicPr preferRelativeResize="0">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7030" cy="1657318"/>
                                          </a:xfrm>
                                          <a:prstGeom prst="rect">
                                            <a:avLst/>
                                          </a:prstGeom>
                                          <a:noFill/>
                                          <a:ln>
                                            <a:noFill/>
                                          </a:ln>
                                        </pic:spPr>
                                      </pic:pic>
                                    </a:graphicData>
                                  </a:graphic>
                                </wp:inline>
                              </w:drawing>
                            </w:r>
                          </w:p>
                          <w:p w14:paraId="489596E9" w14:textId="77777777" w:rsidR="00EE7DBA" w:rsidRPr="004B4EAE" w:rsidRDefault="00EE7DBA" w:rsidP="00EE7DBA">
                            <w:pPr>
                              <w:pStyle w:val="Caption"/>
                              <w:rPr>
                                <w:rFonts w:asciiTheme="majorHAnsi" w:hAnsiTheme="majorHAnsi" w:cstheme="majorHAnsi"/>
                                <w:sz w:val="24"/>
                              </w:rPr>
                            </w:pPr>
                            <w:r w:rsidRPr="004B4EAE">
                              <w:rPr>
                                <w:rFonts w:asciiTheme="majorHAnsi" w:hAnsiTheme="majorHAnsi" w:cstheme="majorHAnsi"/>
                                <w:sz w:val="24"/>
                              </w:rPr>
                              <w:t>Figure 1: Image of an 80 year old woman wearing oxygen tubing smiling, holding, and petting a robotic dog.</w:t>
                            </w:r>
                          </w:p>
                          <w:p w14:paraId="2DCB518C" w14:textId="77777777" w:rsidR="00EE7DBA" w:rsidRPr="00A544D0" w:rsidRDefault="00EE7DBA" w:rsidP="00EE7DBA"/>
                          <w:p w14:paraId="6C0426B9" w14:textId="77777777" w:rsidR="00EE7DBA" w:rsidRDefault="00EE7DBA" w:rsidP="00EE7DBA">
                            <w:r>
                              <w:rPr>
                                <w:noProof/>
                              </w:rPr>
                              <w:drawing>
                                <wp:inline distT="0" distB="0" distL="0" distR="0" wp14:anchorId="3D472FB3" wp14:editId="6EFDAA0F">
                                  <wp:extent cx="1637030" cy="1089025"/>
                                  <wp:effectExtent l="0" t="0" r="1270" b="0"/>
                                  <wp:docPr id="5" name="Picture 5" descr="Image of a generic fitness tracker shown worn on a wrist." title="Fitness tracker phot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itness tracker im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7030" cy="1089025"/>
                                          </a:xfrm>
                                          <a:prstGeom prst="rect">
                                            <a:avLst/>
                                          </a:prstGeom>
                                          <a:noFill/>
                                          <a:ln>
                                            <a:noFill/>
                                          </a:ln>
                                        </pic:spPr>
                                      </pic:pic>
                                    </a:graphicData>
                                  </a:graphic>
                                </wp:inline>
                              </w:drawing>
                            </w:r>
                          </w:p>
                          <w:p w14:paraId="764E7041" w14:textId="77777777" w:rsidR="00EE7DBA" w:rsidRPr="004B4EAE" w:rsidRDefault="00EE7DBA" w:rsidP="00EE7DBA">
                            <w:pPr>
                              <w:pStyle w:val="Caption"/>
                              <w:rPr>
                                <w:rFonts w:asciiTheme="majorHAnsi" w:hAnsiTheme="majorHAnsi" w:cstheme="majorHAnsi"/>
                                <w:sz w:val="24"/>
                                <w:szCs w:val="24"/>
                              </w:rPr>
                            </w:pPr>
                            <w:r w:rsidRPr="004B4EAE">
                              <w:rPr>
                                <w:rFonts w:asciiTheme="majorHAnsi" w:hAnsiTheme="majorHAnsi" w:cstheme="majorHAnsi"/>
                                <w:sz w:val="24"/>
                                <w:szCs w:val="24"/>
                              </w:rPr>
                              <w:t>Figure 2: Image of a generic fitness tracker shown worn on a wrist.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margin-left:41.45pt;margin-top:-264.65pt;width:2in;height:366.8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" o:allowoverlap="f" filled="f" fillcolor="#f8f8f8" strokecolor="gray">
                <v:textbox>
                  <w:txbxContent>
                    <w:p w14:paraId="36B13D9E" w14:textId="77777777" w:rsidR="00EE7DBA" w:rsidRPr="00A544D0" w:rsidRDefault="00EE7DBA" w:rsidP="00EE7DBA">
                      <w:r>
                        <w:rPr>
                          <w:noProof/>
                        </w:rPr>
                        <w:drawing>
                          <wp:inline distT="0" distB="0" distL="0" distR="0" wp14:anchorId="2CD452EB" wp14:editId="687DCDA5">
                            <wp:extent cx="1637030" cy="1657318"/>
                            <wp:effectExtent l="0" t="0" r="1270" b="635"/>
                            <wp:docPr id="4" name="Picture 5" descr="Image of an 80 year old woman wearing oxygen tubing who is smiling, holding, and petting a robotic dog." title="Woman holding robotic d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Picture 5"/>
                                    <pic:cNvPicPr preferRelativeResize="0">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7030" cy="1657318"/>
                                    </a:xfrm>
                                    <a:prstGeom prst="rect">
                                      <a:avLst/>
                                    </a:prstGeom>
                                    <a:noFill/>
                                    <a:ln>
                                      <a:noFill/>
                                    </a:ln>
                                  </pic:spPr>
                                </pic:pic>
                              </a:graphicData>
                            </a:graphic>
                          </wp:inline>
                        </w:drawing>
                      </w:r>
                    </w:p>
                    <w:p w14:paraId="489596E9" w14:textId="77777777" w:rsidR="00EE7DBA" w:rsidRPr="004B4EAE" w:rsidRDefault="00EE7DBA" w:rsidP="00EE7DBA">
                      <w:pPr>
                        <w:pStyle w:val="Caption"/>
                        <w:rPr>
                          <w:rFonts w:asciiTheme="majorHAnsi" w:hAnsiTheme="majorHAnsi" w:cstheme="majorHAnsi"/>
                          <w:sz w:val="24"/>
                        </w:rPr>
                      </w:pPr>
                      <w:r w:rsidRPr="004B4EAE">
                        <w:rPr>
                          <w:rFonts w:asciiTheme="majorHAnsi" w:hAnsiTheme="majorHAnsi" w:cstheme="majorHAnsi"/>
                          <w:sz w:val="24"/>
                        </w:rPr>
                        <w:t>Figure 1: Image of an 80 year old woman wearing oxygen tubing smiling, holding, and petting a robotic dog.</w:t>
                      </w:r>
                    </w:p>
                    <w:p w14:paraId="2DCB518C" w14:textId="77777777" w:rsidR="00EE7DBA" w:rsidRPr="00A544D0" w:rsidRDefault="00EE7DBA" w:rsidP="00EE7DBA"/>
                    <w:p w14:paraId="6C0426B9" w14:textId="77777777" w:rsidR="00EE7DBA" w:rsidRDefault="00EE7DBA" w:rsidP="00EE7DBA">
                      <w:r>
                        <w:rPr>
                          <w:noProof/>
                        </w:rPr>
                        <w:drawing>
                          <wp:inline distT="0" distB="0" distL="0" distR="0" wp14:anchorId="3D472FB3" wp14:editId="6EFDAA0F">
                            <wp:extent cx="1637030" cy="1089025"/>
                            <wp:effectExtent l="0" t="0" r="1270" b="0"/>
                            <wp:docPr id="5" name="Picture 5" descr="Image of a generic fitness tracker shown worn on a wrist." title="Fitness tracker phot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itness tracker im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7030" cy="1089025"/>
                                    </a:xfrm>
                                    <a:prstGeom prst="rect">
                                      <a:avLst/>
                                    </a:prstGeom>
                                    <a:noFill/>
                                    <a:ln>
                                      <a:noFill/>
                                    </a:ln>
                                  </pic:spPr>
                                </pic:pic>
                              </a:graphicData>
                            </a:graphic>
                          </wp:inline>
                        </w:drawing>
                      </w:r>
                    </w:p>
                    <w:p w14:paraId="764E7041" w14:textId="77777777" w:rsidR="00EE7DBA" w:rsidRPr="004B4EAE" w:rsidRDefault="00EE7DBA" w:rsidP="00EE7DBA">
                      <w:pPr>
                        <w:pStyle w:val="Caption"/>
                        <w:rPr>
                          <w:rFonts w:asciiTheme="majorHAnsi" w:hAnsiTheme="majorHAnsi" w:cstheme="majorHAnsi"/>
                          <w:sz w:val="24"/>
                          <w:szCs w:val="24"/>
                        </w:rPr>
                      </w:pPr>
                      <w:r w:rsidRPr="004B4EAE">
                        <w:rPr>
                          <w:rFonts w:asciiTheme="majorHAnsi" w:hAnsiTheme="majorHAnsi" w:cstheme="majorHAnsi"/>
                          <w:sz w:val="24"/>
                          <w:szCs w:val="24"/>
                        </w:rPr>
                        <w:t>Figure 2: Image of a generic fitness tracker shown worn on a wrist.</w:t>
                      </w:r>
                    </w:p>
                  </w:txbxContent>
                </v:textbox>
                <w10:wrap anchorx="page"/>
                <w10:anchorlock/>
              </v:shape>
            </w:pict>
          </mc:Fallback>
        </mc:AlternateContent>
      </w:r>
    </w:p>
    <w:p w14:paraId="0B6A4EEF" w14:textId="6C229C40" w:rsidR="003F6F04" w:rsidRPr="004B4EAE" w:rsidRDefault="00724F12">
      <w:pPr>
        <w:rPr>
          <w:rFonts w:asciiTheme="majorHAnsi" w:hAnsiTheme="majorHAnsi" w:cstheme="majorHAnsi"/>
          <w:sz w:val="24"/>
          <w:szCs w:val="24"/>
        </w:rPr>
      </w:pPr>
      <w:r w:rsidRPr="004B4EAE">
        <w:rPr>
          <w:rFonts w:asciiTheme="majorHAnsi" w:hAnsiTheme="majorHAnsi" w:cstheme="majorHAnsi"/>
          <w:sz w:val="24"/>
          <w:szCs w:val="24"/>
        </w:rPr>
        <w:t xml:space="preserve">J.3 Life and Medical Sciences: Biology and genetics; K.4.2 Social Issues: Assistive technology </w:t>
      </w:r>
      <w:bookmarkStart w:id="0" w:name="_GoBack"/>
      <w:r w:rsidRPr="004B4EAE">
        <w:rPr>
          <w:rFonts w:asciiTheme="majorHAnsi" w:hAnsiTheme="majorHAnsi" w:cstheme="majorHAnsi"/>
          <w:sz w:val="24"/>
          <w:szCs w:val="24"/>
        </w:rPr>
        <w:t>for persons with disabilities</w:t>
      </w:r>
    </w:p>
    <w:bookmarkEnd w:id="0"/>
    <w:p w14:paraId="6E19EFAA" w14:textId="26E087A0" w:rsidR="00EE7DBA" w:rsidRDefault="00EE7DBA" w:rsidP="00EE7DBA">
      <w:pPr>
        <w:pStyle w:val="Heading1"/>
        <w:spacing w:before="240" w:after="360"/>
        <w:rPr>
          <w:rFonts w:asciiTheme="majorHAnsi" w:hAnsiTheme="majorHAnsi" w:cstheme="majorHAnsi"/>
          <w:color w:val="000000"/>
          <w:sz w:val="36"/>
          <w:szCs w:val="24"/>
        </w:rPr>
      </w:pPr>
      <w:r>
        <w:rPr>
          <w:rFonts w:asciiTheme="majorHAnsi" w:hAnsiTheme="majorHAnsi" w:cstheme="majorHAnsi"/>
          <w:color w:val="000000"/>
          <w:sz w:val="36"/>
          <w:szCs w:val="24"/>
        </w:rPr>
        <w:lastRenderedPageBreak/>
        <w:t>Motivation</w:t>
      </w:r>
    </w:p>
    <w:p w14:paraId="376B79CE" w14:textId="7716F279" w:rsidR="00EE7DBA" w:rsidRPr="00EE7DBA" w:rsidRDefault="00EE7DBA" w:rsidP="00EE7DBA">
      <w:pPr>
        <w:pStyle w:val="Heading1"/>
        <w:spacing w:before="240" w:after="360"/>
        <w:rPr>
          <w:rFonts w:asciiTheme="majorHAnsi" w:hAnsiTheme="majorHAnsi" w:cstheme="majorHAnsi"/>
          <w:b w:val="0"/>
          <w:color w:val="000000"/>
          <w:sz w:val="36"/>
          <w:szCs w:val="24"/>
        </w:rPr>
      </w:pPr>
      <w:r>
        <w:rPr>
          <w:rFonts w:asciiTheme="majorHAnsi" w:hAnsiTheme="majorHAnsi" w:cstheme="majorHAnsi"/>
          <w:b w:val="0"/>
          <w:sz w:val="24"/>
          <w:szCs w:val="24"/>
        </w:rPr>
        <w:t>In each of our lives we have either experienced, or know someone close to us who has experienced, an untimely heart attack.  We believed applying data science alongside the right technology would reduce and in time prevent untimely</w:t>
      </w:r>
      <w:r w:rsidR="00600FAD">
        <w:rPr>
          <w:rFonts w:asciiTheme="majorHAnsi" w:hAnsiTheme="majorHAnsi" w:cstheme="majorHAnsi"/>
          <w:b w:val="0"/>
          <w:sz w:val="24"/>
          <w:szCs w:val="24"/>
        </w:rPr>
        <w:t xml:space="preserve"> heart attacks by providing the most susceptible individuals tools to provide first and </w:t>
      </w:r>
      <w:r w:rsidR="00600FAD" w:rsidRPr="00600FAD">
        <w:rPr>
          <w:rFonts w:asciiTheme="majorHAnsi" w:hAnsiTheme="majorHAnsi" w:cstheme="majorHAnsi"/>
          <w:b w:val="0"/>
          <w:sz w:val="24"/>
          <w:szCs w:val="24"/>
        </w:rPr>
        <w:t>foremost</w:t>
      </w:r>
      <w:r w:rsidR="00600FAD">
        <w:rPr>
          <w:rFonts w:asciiTheme="majorHAnsi" w:hAnsiTheme="majorHAnsi" w:cstheme="majorHAnsi"/>
          <w:b w:val="0"/>
          <w:sz w:val="24"/>
          <w:szCs w:val="24"/>
        </w:rPr>
        <w:t xml:space="preserve"> comfort and medical assistance in a timely manner. </w:t>
      </w:r>
    </w:p>
    <w:p w14:paraId="7773C8F9" w14:textId="4E26F5DA" w:rsidR="008677B2" w:rsidRDefault="007554D5" w:rsidP="00CD6BA8">
      <w:pPr>
        <w:pStyle w:val="Heading1"/>
        <w:spacing w:before="240" w:after="360"/>
        <w:rPr>
          <w:rFonts w:asciiTheme="majorHAnsi" w:hAnsiTheme="majorHAnsi" w:cstheme="majorHAnsi"/>
          <w:color w:val="000000"/>
          <w:sz w:val="36"/>
          <w:szCs w:val="24"/>
        </w:rPr>
      </w:pPr>
      <w:r w:rsidRPr="004B4EAE">
        <w:rPr>
          <w:rFonts w:asciiTheme="majorHAnsi" w:hAnsiTheme="majorHAnsi" w:cstheme="majorHAnsi"/>
          <w:color w:val="000000"/>
          <w:sz w:val="36"/>
          <w:szCs w:val="24"/>
        </w:rPr>
        <w:t>Introduction</w:t>
      </w:r>
    </w:p>
    <w:p w14:paraId="299E8D2E" w14:textId="77777777" w:rsidR="00CD6BA8" w:rsidRDefault="00C65D42" w:rsidP="007575FB">
      <w:pPr>
        <w:rPr>
          <w:rFonts w:asciiTheme="majorHAnsi" w:hAnsiTheme="majorHAnsi" w:cstheme="majorHAnsi"/>
          <w:sz w:val="24"/>
          <w:szCs w:val="24"/>
        </w:rPr>
      </w:pPr>
      <w:r w:rsidRPr="004B4EAE">
        <w:rPr>
          <w:rFonts w:asciiTheme="majorHAnsi" w:hAnsiTheme="majorHAnsi" w:cstheme="majorHAnsi"/>
          <w:sz w:val="24"/>
          <w:szCs w:val="24"/>
        </w:rPr>
        <w:t xml:space="preserve">It has been widely reported that animal-assisted therapy can help individuals cope with stress, reduce depression, prevent loneliness and improve socialization. However, for a home health, hospice patient or someone trying to manage hypertension, a pet can also be burdensome. The added daily responsibility of all that comes along with caring for a pet could cause additional stress to the patient.  While the benefits and value of pet-assisted therapies patients can’t be denied, the liability and risks associated with incorporating live pets into a patient’s life or health care setting may not always be the best option.  A viable option that </w:t>
      </w:r>
      <w:r w:rsidRPr="004B4EAE">
        <w:rPr>
          <w:rFonts w:asciiTheme="majorHAnsi" w:hAnsiTheme="majorHAnsi" w:cstheme="majorHAnsi"/>
          <w:sz w:val="24"/>
          <w:szCs w:val="24"/>
        </w:rPr>
        <w:lastRenderedPageBreak/>
        <w:t xml:space="preserve">may alleviate these liabilities and risks is the combination of an electronic pet (ex. robot dog) with Bluetooth-fitness tracker technology (worn by patient).  The ability to integrate technology and physiology enables biometric data to be passed from the patient’s fitness tracker to the electronic pet.  The electronic pet responds appropriately according to the data that is received in order to reduce or report the symptom.  </w:t>
      </w:r>
    </w:p>
    <w:p w14:paraId="5F16F558" w14:textId="76AFA80A" w:rsidR="00AD45A5" w:rsidRDefault="00AD45A5" w:rsidP="00AD45A5">
      <w:pPr>
        <w:spacing w:before="240" w:after="360"/>
        <w:rPr>
          <w:rFonts w:asciiTheme="majorHAnsi" w:hAnsiTheme="majorHAnsi" w:cstheme="majorHAnsi"/>
          <w:b/>
          <w:sz w:val="36"/>
          <w:szCs w:val="36"/>
        </w:rPr>
      </w:pPr>
      <w:r>
        <w:rPr>
          <w:rFonts w:asciiTheme="majorHAnsi" w:hAnsiTheme="majorHAnsi" w:cstheme="majorHAnsi"/>
          <w:b/>
          <w:sz w:val="36"/>
          <w:szCs w:val="36"/>
        </w:rPr>
        <w:t>Medical community</w:t>
      </w:r>
    </w:p>
    <w:p w14:paraId="79ED52AB" w14:textId="682C7D5B" w:rsidR="00AD45A5" w:rsidRDefault="00AD45A5" w:rsidP="007575FB">
      <w:pPr>
        <w:rPr>
          <w:rFonts w:asciiTheme="majorHAnsi" w:hAnsiTheme="majorHAnsi" w:cstheme="majorHAnsi"/>
          <w:sz w:val="24"/>
          <w:szCs w:val="24"/>
        </w:rPr>
      </w:pPr>
      <w:r>
        <w:rPr>
          <w:rFonts w:asciiTheme="majorHAnsi" w:hAnsiTheme="majorHAnsi" w:cstheme="majorHAnsi"/>
          <w:sz w:val="24"/>
          <w:szCs w:val="24"/>
        </w:rPr>
        <w:t xml:space="preserve">We </w:t>
      </w:r>
      <w:r w:rsidR="00480F5C">
        <w:rPr>
          <w:rFonts w:asciiTheme="majorHAnsi" w:hAnsiTheme="majorHAnsi" w:cstheme="majorHAnsi"/>
          <w:sz w:val="24"/>
          <w:szCs w:val="24"/>
        </w:rPr>
        <w:t xml:space="preserve">believe our best chances of success will come from teaming up </w:t>
      </w:r>
      <w:r>
        <w:rPr>
          <w:rFonts w:asciiTheme="majorHAnsi" w:hAnsiTheme="majorHAnsi" w:cstheme="majorHAnsi"/>
          <w:sz w:val="24"/>
          <w:szCs w:val="24"/>
        </w:rPr>
        <w:t>with leading researchers</w:t>
      </w:r>
      <w:r w:rsidR="00480F5C">
        <w:rPr>
          <w:rFonts w:asciiTheme="majorHAnsi" w:hAnsiTheme="majorHAnsi" w:cstheme="majorHAnsi"/>
          <w:sz w:val="24"/>
          <w:szCs w:val="24"/>
        </w:rPr>
        <w:t xml:space="preserve"> in the field and are hopeful to be able to complete a cohort with the Mayo Clinic.  In addition, we are planning to work with a number of </w:t>
      </w:r>
      <w:r>
        <w:rPr>
          <w:rFonts w:asciiTheme="majorHAnsi" w:hAnsiTheme="majorHAnsi" w:cstheme="majorHAnsi"/>
          <w:sz w:val="24"/>
          <w:szCs w:val="24"/>
        </w:rPr>
        <w:t>medical professionals from the Veterans Hospital</w:t>
      </w:r>
      <w:r w:rsidR="00480F5C">
        <w:rPr>
          <w:rFonts w:asciiTheme="majorHAnsi" w:hAnsiTheme="majorHAnsi" w:cstheme="majorHAnsi"/>
          <w:sz w:val="24"/>
          <w:szCs w:val="24"/>
        </w:rPr>
        <w:t>s</w:t>
      </w:r>
      <w:r>
        <w:rPr>
          <w:rFonts w:asciiTheme="majorHAnsi" w:hAnsiTheme="majorHAnsi" w:cstheme="majorHAnsi"/>
          <w:sz w:val="24"/>
          <w:szCs w:val="24"/>
        </w:rPr>
        <w:t xml:space="preserve"> on our project.  The insight and knowledge </w:t>
      </w:r>
      <w:r w:rsidR="00480F5C">
        <w:rPr>
          <w:rFonts w:asciiTheme="majorHAnsi" w:hAnsiTheme="majorHAnsi" w:cstheme="majorHAnsi"/>
          <w:sz w:val="24"/>
          <w:szCs w:val="24"/>
        </w:rPr>
        <w:t xml:space="preserve">these professional will be able to </w:t>
      </w:r>
      <w:r>
        <w:rPr>
          <w:rFonts w:asciiTheme="majorHAnsi" w:hAnsiTheme="majorHAnsi" w:cstheme="majorHAnsi"/>
          <w:sz w:val="24"/>
          <w:szCs w:val="24"/>
        </w:rPr>
        <w:t xml:space="preserve">provide the data scientist on the team </w:t>
      </w:r>
      <w:r w:rsidR="00480F5C">
        <w:rPr>
          <w:rFonts w:asciiTheme="majorHAnsi" w:hAnsiTheme="majorHAnsi" w:cstheme="majorHAnsi"/>
          <w:sz w:val="24"/>
          <w:szCs w:val="24"/>
        </w:rPr>
        <w:t xml:space="preserve">will be </w:t>
      </w:r>
      <w:r>
        <w:rPr>
          <w:rFonts w:asciiTheme="majorHAnsi" w:hAnsiTheme="majorHAnsi" w:cstheme="majorHAnsi"/>
          <w:sz w:val="24"/>
          <w:szCs w:val="24"/>
        </w:rPr>
        <w:t xml:space="preserve">crucial </w:t>
      </w:r>
      <w:r w:rsidR="00480F5C">
        <w:rPr>
          <w:rFonts w:asciiTheme="majorHAnsi" w:hAnsiTheme="majorHAnsi" w:cstheme="majorHAnsi"/>
          <w:sz w:val="24"/>
          <w:szCs w:val="24"/>
        </w:rPr>
        <w:t xml:space="preserve">to </w:t>
      </w:r>
      <w:r>
        <w:rPr>
          <w:rFonts w:asciiTheme="majorHAnsi" w:hAnsiTheme="majorHAnsi" w:cstheme="majorHAnsi"/>
          <w:sz w:val="24"/>
          <w:szCs w:val="24"/>
        </w:rPr>
        <w:t>the project.</w:t>
      </w:r>
    </w:p>
    <w:p w14:paraId="768BB40E" w14:textId="2FF5928D" w:rsidR="00480F5C" w:rsidRDefault="00943ACF" w:rsidP="00480F5C">
      <w:pPr>
        <w:spacing w:before="240" w:after="360"/>
        <w:rPr>
          <w:rFonts w:asciiTheme="majorHAnsi" w:hAnsiTheme="majorHAnsi" w:cstheme="majorHAnsi"/>
          <w:b/>
          <w:sz w:val="36"/>
          <w:szCs w:val="36"/>
        </w:rPr>
      </w:pPr>
      <w:r>
        <w:rPr>
          <w:rFonts w:asciiTheme="majorHAnsi" w:hAnsiTheme="majorHAnsi" w:cstheme="majorHAnsi"/>
          <w:b/>
          <w:sz w:val="36"/>
          <w:szCs w:val="36"/>
        </w:rPr>
        <w:t>Data Science</w:t>
      </w:r>
      <w:r w:rsidR="00CB0588">
        <w:rPr>
          <w:rFonts w:asciiTheme="majorHAnsi" w:hAnsiTheme="majorHAnsi" w:cstheme="majorHAnsi"/>
          <w:b/>
          <w:sz w:val="36"/>
          <w:szCs w:val="36"/>
        </w:rPr>
        <w:t xml:space="preserve"> &amp; Technology</w:t>
      </w:r>
    </w:p>
    <w:p w14:paraId="1DFD65A0" w14:textId="77777777" w:rsidR="00CB0588" w:rsidRDefault="00CB0588" w:rsidP="00CB0588">
      <w:pPr>
        <w:rPr>
          <w:rFonts w:asciiTheme="majorHAnsi" w:hAnsiTheme="majorHAnsi" w:cstheme="majorHAnsi"/>
          <w:sz w:val="24"/>
          <w:szCs w:val="24"/>
        </w:rPr>
      </w:pPr>
      <w:r>
        <w:rPr>
          <w:rFonts w:asciiTheme="majorHAnsi" w:hAnsiTheme="majorHAnsi" w:cstheme="majorHAnsi"/>
          <w:sz w:val="24"/>
          <w:szCs w:val="24"/>
        </w:rPr>
        <w:t xml:space="preserve">Our first order of business will be to narrow down the field of available technology to a </w:t>
      </w:r>
      <w:r>
        <w:rPr>
          <w:rFonts w:asciiTheme="majorHAnsi" w:hAnsiTheme="majorHAnsi" w:cstheme="majorHAnsi"/>
          <w:sz w:val="24"/>
          <w:szCs w:val="24"/>
        </w:rPr>
        <w:lastRenderedPageBreak/>
        <w:t xml:space="preserve">workable set.  We will focus our initial energy on the devised which ultimately would provide the greatest amount of viable data points; </w:t>
      </w:r>
      <w:r w:rsidRPr="007575FB">
        <w:rPr>
          <w:rFonts w:asciiTheme="majorHAnsi" w:hAnsiTheme="majorHAnsi" w:cstheme="majorHAnsi"/>
          <w:sz w:val="24"/>
          <w:szCs w:val="24"/>
        </w:rPr>
        <w:t>Hasbro ‘Joy for All’ pets</w:t>
      </w:r>
      <w:r>
        <w:rPr>
          <w:rFonts w:asciiTheme="majorHAnsi" w:hAnsiTheme="majorHAnsi" w:cstheme="majorHAnsi"/>
          <w:sz w:val="24"/>
          <w:szCs w:val="24"/>
        </w:rPr>
        <w:t>, for its reasonable price and real life look and feel, Fitbit for its ease of use, and either amazon echo or google dot for communication and we hope to collaborated with the authors of ‘</w:t>
      </w:r>
      <w:r w:rsidRPr="00C542BF">
        <w:rPr>
          <w:rFonts w:asciiTheme="majorHAnsi" w:hAnsiTheme="majorHAnsi" w:cstheme="majorHAnsi"/>
          <w:sz w:val="24"/>
          <w:szCs w:val="24"/>
        </w:rPr>
        <w:t>Review Smart Homes for Elderly Healthcare</w:t>
      </w:r>
      <w:r>
        <w:rPr>
          <w:rFonts w:asciiTheme="majorHAnsi" w:hAnsiTheme="majorHAnsi" w:cstheme="majorHAnsi"/>
          <w:sz w:val="24"/>
          <w:szCs w:val="24"/>
        </w:rPr>
        <w:t>’ [1] for valuable additional insight in home sensors.</w:t>
      </w:r>
    </w:p>
    <w:p w14:paraId="7C9BF23F" w14:textId="28C4CC08" w:rsidR="00480F5C" w:rsidRPr="00480F5C" w:rsidRDefault="00480F5C" w:rsidP="00943ACF">
      <w:pPr>
        <w:spacing w:after="0"/>
        <w:rPr>
          <w:rFonts w:asciiTheme="majorHAnsi" w:hAnsiTheme="majorHAnsi" w:cstheme="majorHAnsi"/>
          <w:sz w:val="24"/>
          <w:szCs w:val="24"/>
        </w:rPr>
      </w:pPr>
      <w:r>
        <w:rPr>
          <w:rFonts w:asciiTheme="majorHAnsi" w:hAnsiTheme="majorHAnsi" w:cstheme="majorHAnsi"/>
          <w:sz w:val="24"/>
          <w:szCs w:val="24"/>
        </w:rPr>
        <w:t>We are planning to work with a talented gro</w:t>
      </w:r>
      <w:r w:rsidR="00943ACF">
        <w:rPr>
          <w:rFonts w:asciiTheme="majorHAnsi" w:hAnsiTheme="majorHAnsi" w:cstheme="majorHAnsi"/>
          <w:sz w:val="24"/>
          <w:szCs w:val="24"/>
        </w:rPr>
        <w:t>u</w:t>
      </w:r>
      <w:r>
        <w:rPr>
          <w:rFonts w:asciiTheme="majorHAnsi" w:hAnsiTheme="majorHAnsi" w:cstheme="majorHAnsi"/>
          <w:sz w:val="24"/>
          <w:szCs w:val="24"/>
        </w:rPr>
        <w:t>p of computer science students from Bellevue University</w:t>
      </w:r>
      <w:r w:rsidR="00943ACF">
        <w:rPr>
          <w:rFonts w:asciiTheme="majorHAnsi" w:hAnsiTheme="majorHAnsi" w:cstheme="majorHAnsi"/>
          <w:sz w:val="24"/>
          <w:szCs w:val="24"/>
        </w:rPr>
        <w:t xml:space="preserve"> for assistance on data mining throughout the project.  We have narrowed our initial list of possible algorithm to </w:t>
      </w:r>
      <w:r w:rsidRPr="00480F5C">
        <w:rPr>
          <w:rFonts w:asciiTheme="majorHAnsi" w:hAnsiTheme="majorHAnsi" w:cstheme="majorHAnsi"/>
          <w:sz w:val="24"/>
          <w:szCs w:val="24"/>
        </w:rPr>
        <w:t>Support Vector Machine</w:t>
      </w:r>
      <w:r w:rsidR="00943ACF">
        <w:rPr>
          <w:rFonts w:asciiTheme="majorHAnsi" w:hAnsiTheme="majorHAnsi" w:cstheme="majorHAnsi"/>
          <w:sz w:val="24"/>
          <w:szCs w:val="24"/>
        </w:rPr>
        <w:t xml:space="preserve">, </w:t>
      </w:r>
      <w:r w:rsidRPr="00480F5C">
        <w:rPr>
          <w:rFonts w:asciiTheme="majorHAnsi" w:hAnsiTheme="majorHAnsi" w:cstheme="majorHAnsi"/>
          <w:sz w:val="24"/>
          <w:szCs w:val="24"/>
        </w:rPr>
        <w:t>Neutral Network</w:t>
      </w:r>
      <w:r w:rsidR="00943ACF">
        <w:rPr>
          <w:rFonts w:asciiTheme="majorHAnsi" w:hAnsiTheme="majorHAnsi" w:cstheme="majorHAnsi"/>
          <w:sz w:val="24"/>
          <w:szCs w:val="24"/>
        </w:rPr>
        <w:t xml:space="preserve">, </w:t>
      </w:r>
      <w:r w:rsidRPr="00480F5C">
        <w:rPr>
          <w:rFonts w:asciiTheme="majorHAnsi" w:hAnsiTheme="majorHAnsi" w:cstheme="majorHAnsi"/>
          <w:sz w:val="24"/>
          <w:szCs w:val="24"/>
        </w:rPr>
        <w:t>Logistic Regression</w:t>
      </w:r>
      <w:r w:rsidR="00943ACF">
        <w:rPr>
          <w:rFonts w:asciiTheme="majorHAnsi" w:hAnsiTheme="majorHAnsi" w:cstheme="majorHAnsi"/>
          <w:sz w:val="24"/>
          <w:szCs w:val="24"/>
        </w:rPr>
        <w:t xml:space="preserve">, </w:t>
      </w:r>
    </w:p>
    <w:p w14:paraId="7DDB628F" w14:textId="3C279347" w:rsidR="00480F5C" w:rsidRPr="00704688" w:rsidRDefault="00480F5C" w:rsidP="00943ACF">
      <w:pPr>
        <w:spacing w:after="0"/>
      </w:pPr>
      <w:r w:rsidRPr="00480F5C">
        <w:rPr>
          <w:rFonts w:asciiTheme="majorHAnsi" w:hAnsiTheme="majorHAnsi" w:cstheme="majorHAnsi"/>
          <w:sz w:val="24"/>
          <w:szCs w:val="24"/>
        </w:rPr>
        <w:t>Discrimination Analysis</w:t>
      </w:r>
      <w:r w:rsidR="00943ACF">
        <w:rPr>
          <w:rFonts w:asciiTheme="majorHAnsi" w:hAnsiTheme="majorHAnsi" w:cstheme="majorHAnsi"/>
          <w:sz w:val="24"/>
          <w:szCs w:val="24"/>
        </w:rPr>
        <w:t xml:space="preserve">, </w:t>
      </w:r>
      <w:r w:rsidRPr="00480F5C">
        <w:rPr>
          <w:rFonts w:asciiTheme="majorHAnsi" w:hAnsiTheme="majorHAnsi" w:cstheme="majorHAnsi"/>
          <w:sz w:val="24"/>
          <w:szCs w:val="24"/>
        </w:rPr>
        <w:t>Random Forest</w:t>
      </w:r>
      <w:r w:rsidR="00943ACF">
        <w:rPr>
          <w:rFonts w:asciiTheme="majorHAnsi" w:hAnsiTheme="majorHAnsi" w:cstheme="majorHAnsi"/>
          <w:sz w:val="24"/>
          <w:szCs w:val="24"/>
        </w:rPr>
        <w:t xml:space="preserve">, </w:t>
      </w:r>
      <w:r w:rsidRPr="00480F5C">
        <w:rPr>
          <w:rFonts w:asciiTheme="majorHAnsi" w:hAnsiTheme="majorHAnsi" w:cstheme="majorHAnsi"/>
          <w:sz w:val="24"/>
          <w:szCs w:val="24"/>
        </w:rPr>
        <w:t>Linear Regression</w:t>
      </w:r>
      <w:r w:rsidR="00943ACF">
        <w:rPr>
          <w:rFonts w:asciiTheme="majorHAnsi" w:hAnsiTheme="majorHAnsi" w:cstheme="majorHAnsi"/>
          <w:sz w:val="24"/>
          <w:szCs w:val="24"/>
        </w:rPr>
        <w:t xml:space="preserve">, </w:t>
      </w:r>
      <w:r w:rsidRPr="00480F5C">
        <w:rPr>
          <w:rFonts w:asciiTheme="majorHAnsi" w:hAnsiTheme="majorHAnsi" w:cstheme="majorHAnsi"/>
          <w:sz w:val="24"/>
          <w:szCs w:val="24"/>
        </w:rPr>
        <w:t>Naïve Bayes</w:t>
      </w:r>
      <w:r w:rsidR="00943ACF">
        <w:rPr>
          <w:rFonts w:asciiTheme="majorHAnsi" w:hAnsiTheme="majorHAnsi" w:cstheme="majorHAnsi"/>
          <w:sz w:val="24"/>
          <w:szCs w:val="24"/>
        </w:rPr>
        <w:t xml:space="preserve">, </w:t>
      </w:r>
      <w:r w:rsidRPr="00480F5C">
        <w:rPr>
          <w:rFonts w:asciiTheme="majorHAnsi" w:hAnsiTheme="majorHAnsi" w:cstheme="majorHAnsi"/>
          <w:sz w:val="24"/>
          <w:szCs w:val="24"/>
        </w:rPr>
        <w:t>Nearest Neighbor</w:t>
      </w:r>
      <w:r w:rsidR="00943ACF">
        <w:rPr>
          <w:rFonts w:asciiTheme="majorHAnsi" w:hAnsiTheme="majorHAnsi" w:cstheme="majorHAnsi"/>
          <w:sz w:val="24"/>
          <w:szCs w:val="24"/>
        </w:rPr>
        <w:t xml:space="preserve">, </w:t>
      </w:r>
      <w:r w:rsidRPr="00480F5C">
        <w:rPr>
          <w:rFonts w:asciiTheme="majorHAnsi" w:hAnsiTheme="majorHAnsi" w:cstheme="majorHAnsi"/>
          <w:sz w:val="24"/>
          <w:szCs w:val="24"/>
        </w:rPr>
        <w:t xml:space="preserve">Decision </w:t>
      </w:r>
      <w:r w:rsidR="00943ACF" w:rsidRPr="00480F5C">
        <w:rPr>
          <w:rFonts w:asciiTheme="majorHAnsi" w:hAnsiTheme="majorHAnsi" w:cstheme="majorHAnsi"/>
          <w:sz w:val="24"/>
          <w:szCs w:val="24"/>
        </w:rPr>
        <w:t>Tree</w:t>
      </w:r>
      <w:r w:rsidR="00943ACF">
        <w:rPr>
          <w:rFonts w:asciiTheme="majorHAnsi" w:hAnsiTheme="majorHAnsi" w:cstheme="majorHAnsi"/>
          <w:sz w:val="24"/>
          <w:szCs w:val="24"/>
        </w:rPr>
        <w:t xml:space="preserve"> and </w:t>
      </w:r>
      <w:r w:rsidRPr="00480F5C">
        <w:rPr>
          <w:rFonts w:asciiTheme="majorHAnsi" w:hAnsiTheme="majorHAnsi" w:cstheme="majorHAnsi"/>
          <w:sz w:val="24"/>
          <w:szCs w:val="24"/>
        </w:rPr>
        <w:t>Hidden Markov</w:t>
      </w:r>
      <w:r w:rsidR="00943ACF">
        <w:rPr>
          <w:rFonts w:asciiTheme="majorHAnsi" w:hAnsiTheme="majorHAnsi" w:cstheme="majorHAnsi"/>
          <w:sz w:val="24"/>
          <w:szCs w:val="24"/>
        </w:rPr>
        <w:t>.  We are aware many of these may not ultimately provide valuable output, however we do not want to limit ourselves at the outset of the project.</w:t>
      </w:r>
    </w:p>
    <w:p w14:paraId="448D01CF" w14:textId="77777777" w:rsidR="00480F5C" w:rsidRDefault="00480F5C" w:rsidP="007575FB">
      <w:pPr>
        <w:rPr>
          <w:rFonts w:asciiTheme="majorHAnsi" w:hAnsiTheme="majorHAnsi" w:cstheme="majorHAnsi"/>
          <w:sz w:val="24"/>
          <w:szCs w:val="24"/>
        </w:rPr>
      </w:pPr>
    </w:p>
    <w:p w14:paraId="2B38BF47" w14:textId="04CD4788" w:rsidR="00943ACF" w:rsidRPr="00CD6BA8" w:rsidRDefault="00943ACF" w:rsidP="00943ACF">
      <w:pPr>
        <w:spacing w:before="240" w:after="360"/>
        <w:rPr>
          <w:rFonts w:asciiTheme="majorHAnsi" w:hAnsiTheme="majorHAnsi" w:cstheme="majorHAnsi"/>
          <w:b/>
          <w:sz w:val="36"/>
          <w:szCs w:val="36"/>
        </w:rPr>
      </w:pPr>
      <w:r>
        <w:rPr>
          <w:rFonts w:asciiTheme="majorHAnsi" w:hAnsiTheme="majorHAnsi" w:cstheme="majorHAnsi"/>
          <w:b/>
          <w:sz w:val="36"/>
          <w:szCs w:val="36"/>
        </w:rPr>
        <w:t>Conclusion</w:t>
      </w:r>
    </w:p>
    <w:p w14:paraId="708B4D92" w14:textId="2449EB60" w:rsidR="00480F5C" w:rsidRPr="007575FB" w:rsidRDefault="00943ACF" w:rsidP="007575FB">
      <w:pPr>
        <w:rPr>
          <w:rFonts w:asciiTheme="majorHAnsi" w:hAnsiTheme="majorHAnsi" w:cstheme="majorHAnsi"/>
          <w:sz w:val="24"/>
          <w:szCs w:val="24"/>
        </w:rPr>
      </w:pPr>
      <w:r>
        <w:rPr>
          <w:rFonts w:asciiTheme="majorHAnsi" w:hAnsiTheme="majorHAnsi" w:cstheme="majorHAnsi"/>
          <w:sz w:val="24"/>
          <w:szCs w:val="24"/>
        </w:rPr>
        <w:t xml:space="preserve">While at this point, this is only a ‘dream project’ we are hopeful the key components identified </w:t>
      </w:r>
      <w:r>
        <w:rPr>
          <w:rFonts w:asciiTheme="majorHAnsi" w:hAnsiTheme="majorHAnsi" w:cstheme="majorHAnsi"/>
          <w:sz w:val="24"/>
          <w:szCs w:val="24"/>
        </w:rPr>
        <w:lastRenderedPageBreak/>
        <w:t>will allow for a successful project.  We know there is the potential for many ups and downs, all of the desired players may not be able to participate and the task may prove to be beyond our skill, however we wished to DREAM big because of the end value with could be added to humanity.</w:t>
      </w:r>
    </w:p>
    <w:p w14:paraId="5DFC83B2" w14:textId="3F6C6347" w:rsidR="006034E6" w:rsidRPr="00CD6BA8" w:rsidRDefault="006034E6" w:rsidP="00CD6BA8">
      <w:pPr>
        <w:spacing w:before="240" w:after="360"/>
        <w:rPr>
          <w:rFonts w:asciiTheme="majorHAnsi" w:hAnsiTheme="majorHAnsi" w:cstheme="majorHAnsi"/>
          <w:b/>
          <w:sz w:val="36"/>
          <w:szCs w:val="36"/>
        </w:rPr>
      </w:pPr>
      <w:r w:rsidRPr="00CD6BA8">
        <w:rPr>
          <w:rFonts w:asciiTheme="majorHAnsi" w:hAnsiTheme="majorHAnsi" w:cstheme="majorHAnsi"/>
          <w:b/>
          <w:sz w:val="36"/>
          <w:szCs w:val="36"/>
        </w:rPr>
        <w:t>Acknowledgements</w:t>
      </w:r>
    </w:p>
    <w:p w14:paraId="3B551A82" w14:textId="0883A62B" w:rsidR="006034E6" w:rsidRPr="004B4EAE" w:rsidRDefault="006034E6" w:rsidP="006034E6">
      <w:pPr>
        <w:rPr>
          <w:rFonts w:asciiTheme="majorHAnsi" w:hAnsiTheme="majorHAnsi" w:cstheme="majorHAnsi"/>
          <w:color w:val="000000"/>
          <w:sz w:val="24"/>
          <w:szCs w:val="24"/>
        </w:rPr>
      </w:pPr>
      <w:r w:rsidRPr="004B4EAE">
        <w:rPr>
          <w:rFonts w:asciiTheme="majorHAnsi" w:hAnsiTheme="majorHAnsi" w:cstheme="majorHAnsi"/>
          <w:noProof/>
          <w:color w:val="000000"/>
          <w:sz w:val="24"/>
          <w:szCs w:val="24"/>
        </w:rPr>
        <mc:AlternateContent>
          <mc:Choice Requires="wps">
            <w:drawing>
              <wp:anchor distT="0" distB="0" distL="114300" distR="114300" simplePos="0" relativeHeight="251658752" behindDoc="0" locked="0" layoutInCell="0" allowOverlap="1" wp14:anchorId="03E2B3AB" wp14:editId="49DB8DDE">
                <wp:simplePos x="0" y="0"/>
                <wp:positionH relativeFrom="page">
                  <wp:posOffset>394335</wp:posOffset>
                </wp:positionH>
                <wp:positionV relativeFrom="paragraph">
                  <wp:posOffset>1355090</wp:posOffset>
                </wp:positionV>
                <wp:extent cx="1800225" cy="822960"/>
                <wp:effectExtent l="635" t="0" r="2540" b="635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14:paraId="18664001" w14:textId="77777777" w:rsidR="00BE35B6" w:rsidRPr="00642C27" w:rsidRDefault="00BE35B6" w:rsidP="006034E6">
                            <w:pPr>
                              <w:rPr>
                                <w:color w:val="000000"/>
                              </w:rPr>
                            </w:pP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31.05pt;margin-top:106.7pt;width:141.75pt;height:64.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" o:allowincell="f" filled="f" stroked="f" strokecolor="silver">
                <v:textbox inset="0">
                  <w:txbxContent>
                    <w:p w14:paraId="18664001" w14:textId="77777777" w:rsidR="00BE35B6" w:rsidRPr="00642C27" w:rsidRDefault="00BE35B6" w:rsidP="006034E6">
                      <w:pPr>
                        <w:rPr>
                          <w:color w:val="000000"/>
                        </w:rPr>
                      </w:pPr>
                    </w:p>
                  </w:txbxContent>
                </v:textbox>
                <w10:wrap anchorx="page"/>
              </v:shape>
            </w:pict>
          </mc:Fallback>
        </mc:AlternateContent>
      </w:r>
      <w:r w:rsidRPr="004B4EAE">
        <w:rPr>
          <w:rFonts w:asciiTheme="majorHAnsi" w:hAnsiTheme="majorHAnsi" w:cstheme="majorHAnsi"/>
          <w:color w:val="000000"/>
          <w:sz w:val="24"/>
          <w:szCs w:val="24"/>
        </w:rPr>
        <w:t xml:space="preserve">We thank all the </w:t>
      </w:r>
      <w:r w:rsidR="008A2305" w:rsidRPr="004B4EAE">
        <w:rPr>
          <w:rFonts w:asciiTheme="majorHAnsi" w:hAnsiTheme="majorHAnsi" w:cstheme="majorHAnsi"/>
          <w:color w:val="000000"/>
          <w:sz w:val="24"/>
          <w:szCs w:val="24"/>
        </w:rPr>
        <w:t xml:space="preserve">human </w:t>
      </w:r>
      <w:r w:rsidRPr="004B4EAE">
        <w:rPr>
          <w:rFonts w:asciiTheme="majorHAnsi" w:hAnsiTheme="majorHAnsi" w:cstheme="majorHAnsi"/>
          <w:color w:val="000000"/>
          <w:sz w:val="24"/>
          <w:szCs w:val="24"/>
        </w:rPr>
        <w:t xml:space="preserve">volunteers, </w:t>
      </w:r>
      <w:r w:rsidR="008A2305" w:rsidRPr="004B4EAE">
        <w:rPr>
          <w:rFonts w:asciiTheme="majorHAnsi" w:hAnsiTheme="majorHAnsi" w:cstheme="majorHAnsi"/>
          <w:color w:val="000000"/>
          <w:sz w:val="24"/>
          <w:szCs w:val="24"/>
        </w:rPr>
        <w:t xml:space="preserve">clinical staff, anthropologists, and data </w:t>
      </w:r>
      <w:r w:rsidR="00943ACF" w:rsidRPr="004B4EAE">
        <w:rPr>
          <w:rFonts w:asciiTheme="majorHAnsi" w:hAnsiTheme="majorHAnsi" w:cstheme="majorHAnsi"/>
          <w:color w:val="000000"/>
          <w:sz w:val="24"/>
          <w:szCs w:val="24"/>
        </w:rPr>
        <w:t>scientists,</w:t>
      </w:r>
      <w:r w:rsidR="008A2305" w:rsidRPr="004B4EAE">
        <w:rPr>
          <w:rFonts w:asciiTheme="majorHAnsi" w:hAnsiTheme="majorHAnsi" w:cstheme="majorHAnsi"/>
          <w:color w:val="000000"/>
          <w:sz w:val="24"/>
          <w:szCs w:val="24"/>
        </w:rPr>
        <w:t xml:space="preserve"> </w:t>
      </w:r>
      <w:r w:rsidRPr="004B4EAE">
        <w:rPr>
          <w:rFonts w:asciiTheme="majorHAnsi" w:hAnsiTheme="majorHAnsi" w:cstheme="majorHAnsi"/>
          <w:color w:val="000000"/>
          <w:sz w:val="24"/>
          <w:szCs w:val="24"/>
        </w:rPr>
        <w:t>who</w:t>
      </w:r>
      <w:r w:rsidR="008A2305" w:rsidRPr="004B4EAE">
        <w:rPr>
          <w:rFonts w:asciiTheme="majorHAnsi" w:hAnsiTheme="majorHAnsi" w:cstheme="majorHAnsi"/>
          <w:color w:val="000000"/>
          <w:sz w:val="24"/>
          <w:szCs w:val="24"/>
        </w:rPr>
        <w:t xml:space="preserve"> will test</w:t>
      </w:r>
      <w:r w:rsidRPr="004B4EAE">
        <w:rPr>
          <w:rFonts w:asciiTheme="majorHAnsi" w:hAnsiTheme="majorHAnsi" w:cstheme="majorHAnsi"/>
          <w:color w:val="000000"/>
          <w:sz w:val="24"/>
          <w:szCs w:val="24"/>
        </w:rPr>
        <w:t xml:space="preserve"> and</w:t>
      </w:r>
      <w:r w:rsidR="008A2305" w:rsidRPr="004B4EAE">
        <w:rPr>
          <w:rFonts w:asciiTheme="majorHAnsi" w:hAnsiTheme="majorHAnsi" w:cstheme="majorHAnsi"/>
          <w:color w:val="000000"/>
          <w:sz w:val="24"/>
          <w:szCs w:val="24"/>
        </w:rPr>
        <w:t>/or</w:t>
      </w:r>
      <w:r w:rsidRPr="004B4EAE">
        <w:rPr>
          <w:rFonts w:asciiTheme="majorHAnsi" w:hAnsiTheme="majorHAnsi" w:cstheme="majorHAnsi"/>
          <w:color w:val="000000"/>
          <w:sz w:val="24"/>
          <w:szCs w:val="24"/>
        </w:rPr>
        <w:t xml:space="preserve"> provide helpful comments on </w:t>
      </w:r>
      <w:r w:rsidR="008A2305" w:rsidRPr="004B4EAE">
        <w:rPr>
          <w:rFonts w:asciiTheme="majorHAnsi" w:hAnsiTheme="majorHAnsi" w:cstheme="majorHAnsi"/>
          <w:color w:val="000000"/>
          <w:sz w:val="24"/>
          <w:szCs w:val="24"/>
        </w:rPr>
        <w:t>future versions of this product</w:t>
      </w:r>
      <w:r w:rsidR="00943ACF">
        <w:rPr>
          <w:rFonts w:asciiTheme="majorHAnsi" w:hAnsiTheme="majorHAnsi" w:cstheme="majorHAnsi"/>
          <w:color w:val="000000"/>
          <w:sz w:val="24"/>
          <w:szCs w:val="24"/>
        </w:rPr>
        <w:t>,</w:t>
      </w:r>
    </w:p>
    <w:p w14:paraId="31B08AF9" w14:textId="44512D39" w:rsidR="008677B2" w:rsidRDefault="00F70E2A" w:rsidP="00CD6BA8">
      <w:pPr>
        <w:pStyle w:val="Heading1"/>
        <w:spacing w:before="240" w:after="360"/>
        <w:rPr>
          <w:rFonts w:asciiTheme="majorHAnsi" w:hAnsiTheme="majorHAnsi" w:cstheme="majorHAnsi"/>
          <w:sz w:val="36"/>
          <w:szCs w:val="36"/>
        </w:rPr>
      </w:pPr>
      <w:r w:rsidRPr="00CD6BA8">
        <w:rPr>
          <w:rFonts w:asciiTheme="majorHAnsi" w:hAnsiTheme="majorHAnsi" w:cstheme="majorHAnsi"/>
          <w:sz w:val="36"/>
          <w:szCs w:val="36"/>
        </w:rPr>
        <w:t>References</w:t>
      </w:r>
    </w:p>
    <w:p w14:paraId="7AF2C8AB" w14:textId="5FB1020F" w:rsidR="00C542BF" w:rsidRPr="00C542BF" w:rsidRDefault="00C542BF" w:rsidP="00C542BF">
      <w:pPr>
        <w:pStyle w:val="References"/>
        <w:spacing w:after="0" w:line="240" w:lineRule="atLeast"/>
        <w:rPr>
          <w:rFonts w:asciiTheme="majorHAnsi" w:hAnsiTheme="majorHAnsi" w:cstheme="majorHAnsi"/>
          <w:sz w:val="24"/>
          <w:szCs w:val="24"/>
        </w:rPr>
      </w:pPr>
      <w:r w:rsidRPr="00C542BF">
        <w:rPr>
          <w:rFonts w:asciiTheme="majorHAnsi" w:hAnsiTheme="majorHAnsi" w:cstheme="majorHAnsi"/>
          <w:sz w:val="24"/>
          <w:szCs w:val="24"/>
        </w:rPr>
        <w:t xml:space="preserve">Majumder, Sumit Majumder, Aghqyi, Emad Aghayi, Noferesti,  Memarzadeh-Tehran, Hamidreza, Mondal, Tapas, Pang, Zhibo and Deen, Jamal M. (2017/10/31).  Review Smart Homes for Elderly Healthcare—Recent </w:t>
      </w:r>
      <w:r w:rsidRPr="0066428F">
        <w:rPr>
          <w:rFonts w:asciiTheme="majorHAnsi" w:hAnsiTheme="majorHAnsi" w:cstheme="majorHAnsi"/>
          <w:sz w:val="24"/>
          <w:szCs w:val="24"/>
        </w:rPr>
        <w:t>Advances and Research Challenges</w:t>
      </w:r>
      <w:r w:rsidR="0066428F">
        <w:rPr>
          <w:rFonts w:asciiTheme="majorHAnsi" w:hAnsiTheme="majorHAnsi" w:cstheme="majorHAnsi"/>
          <w:sz w:val="24"/>
          <w:szCs w:val="24"/>
        </w:rPr>
        <w:t>.</w:t>
      </w:r>
      <w:r w:rsidR="00850047">
        <w:rPr>
          <w:rFonts w:asciiTheme="majorHAnsi" w:hAnsiTheme="majorHAnsi" w:cstheme="majorHAnsi"/>
          <w:sz w:val="24"/>
          <w:szCs w:val="24"/>
        </w:rPr>
        <w:t xml:space="preserve"> </w:t>
      </w:r>
      <w:r w:rsidR="0066428F">
        <w:rPr>
          <w:rFonts w:asciiTheme="majorHAnsi" w:hAnsiTheme="majorHAnsi" w:cstheme="majorHAnsi"/>
          <w:sz w:val="24"/>
          <w:szCs w:val="24"/>
        </w:rPr>
        <w:t>R</w:t>
      </w:r>
      <w:r w:rsidRPr="0066428F">
        <w:rPr>
          <w:rFonts w:asciiTheme="majorHAnsi" w:hAnsiTheme="majorHAnsi" w:cstheme="majorHAnsi"/>
          <w:sz w:val="24"/>
          <w:szCs w:val="24"/>
        </w:rPr>
        <w:t>etrieved from</w:t>
      </w:r>
      <w:r w:rsidR="0066428F">
        <w:rPr>
          <w:rFonts w:asciiTheme="majorHAnsi" w:hAnsiTheme="majorHAnsi" w:cstheme="majorHAnsi"/>
          <w:sz w:val="24"/>
          <w:szCs w:val="24"/>
        </w:rPr>
        <w:t xml:space="preserve"> </w:t>
      </w:r>
      <w:hyperlink r:id="rId12" w:history="1">
        <w:r w:rsidRPr="0066428F">
          <w:rPr>
            <w:rStyle w:val="Hyperlink"/>
            <w:rFonts w:asciiTheme="majorHAnsi" w:hAnsiTheme="majorHAnsi" w:cstheme="majorHAnsi"/>
            <w:sz w:val="24"/>
            <w:szCs w:val="24"/>
          </w:rPr>
          <w:t>https://www.mdpi.com/1424-8220/17/11/2496/htm</w:t>
        </w:r>
      </w:hyperlink>
    </w:p>
    <w:p w14:paraId="7C6501B7" w14:textId="45C58DAA" w:rsidR="007C528E" w:rsidRPr="004B4EAE" w:rsidRDefault="007C528E" w:rsidP="007C528E">
      <w:pPr>
        <w:pStyle w:val="References"/>
        <w:rPr>
          <w:rFonts w:asciiTheme="majorHAnsi" w:hAnsiTheme="majorHAnsi" w:cstheme="majorHAnsi"/>
          <w:sz w:val="24"/>
          <w:szCs w:val="24"/>
        </w:rPr>
      </w:pPr>
      <w:r w:rsidRPr="004B4EAE">
        <w:rPr>
          <w:rFonts w:asciiTheme="majorHAnsi" w:hAnsiTheme="majorHAnsi" w:cstheme="majorHAnsi"/>
          <w:sz w:val="24"/>
          <w:szCs w:val="24"/>
        </w:rPr>
        <w:lastRenderedPageBreak/>
        <w:t>Bradshaw, John (2017). The animals among us: how pets make us human. New York, NY: Basic Books</w:t>
      </w:r>
    </w:p>
    <w:p w14:paraId="49FFB561" w14:textId="77777777" w:rsidR="007C528E" w:rsidRPr="004B4EAE" w:rsidRDefault="007C528E" w:rsidP="007C528E">
      <w:pPr>
        <w:pStyle w:val="References"/>
        <w:rPr>
          <w:rFonts w:asciiTheme="majorHAnsi" w:hAnsiTheme="majorHAnsi" w:cstheme="majorHAnsi"/>
          <w:sz w:val="24"/>
          <w:szCs w:val="24"/>
        </w:rPr>
      </w:pPr>
      <w:r w:rsidRPr="004B4EAE">
        <w:rPr>
          <w:rFonts w:asciiTheme="majorHAnsi" w:hAnsiTheme="majorHAnsi" w:cstheme="majorHAnsi"/>
          <w:sz w:val="24"/>
          <w:szCs w:val="24"/>
        </w:rPr>
        <w:t xml:space="preserve">Chau, Diane MD, FACP and Osborne, Thomas F. MD. (2018) Social Robots and Other Relational Agents to Improve Patient Care in </w:t>
      </w:r>
      <w:r w:rsidRPr="004B4EAE">
        <w:rPr>
          <w:rFonts w:asciiTheme="majorHAnsi" w:hAnsiTheme="majorHAnsi" w:cstheme="majorHAnsi"/>
          <w:i/>
          <w:iCs/>
          <w:sz w:val="24"/>
          <w:szCs w:val="24"/>
        </w:rPr>
        <w:t>Using Technology to Improve Care of Older Adults</w:t>
      </w:r>
      <w:r w:rsidRPr="004B4EAE">
        <w:rPr>
          <w:rFonts w:asciiTheme="majorHAnsi" w:hAnsiTheme="majorHAnsi" w:cstheme="majorHAnsi"/>
          <w:sz w:val="24"/>
          <w:szCs w:val="24"/>
        </w:rPr>
        <w:t xml:space="preserve"> (pp. 227 – 245) New York, NY: Springer Publishing Company, LLC</w:t>
      </w:r>
    </w:p>
    <w:p w14:paraId="71DE2A5E" w14:textId="77777777" w:rsidR="007C528E" w:rsidRPr="004B4EAE" w:rsidRDefault="007C528E" w:rsidP="007C528E">
      <w:pPr>
        <w:pStyle w:val="References"/>
        <w:rPr>
          <w:rFonts w:asciiTheme="majorHAnsi" w:hAnsiTheme="majorHAnsi" w:cstheme="majorHAnsi"/>
          <w:sz w:val="24"/>
          <w:szCs w:val="24"/>
        </w:rPr>
      </w:pPr>
      <w:r w:rsidRPr="004B4EAE">
        <w:rPr>
          <w:rFonts w:asciiTheme="majorHAnsi" w:hAnsiTheme="majorHAnsi" w:cstheme="majorHAnsi"/>
          <w:sz w:val="24"/>
          <w:szCs w:val="24"/>
        </w:rPr>
        <w:t>Thompson, Steve J. (2018) Androids, Cyborgs, and Robots in Contemporary Culture and Society. Hershey, PA: IGI Global</w:t>
      </w:r>
    </w:p>
    <w:p w14:paraId="730C5A12" w14:textId="77777777" w:rsidR="007C528E" w:rsidRPr="004B4EAE" w:rsidRDefault="007C528E" w:rsidP="007C528E">
      <w:pPr>
        <w:pStyle w:val="References"/>
        <w:rPr>
          <w:rFonts w:asciiTheme="majorHAnsi" w:hAnsiTheme="majorHAnsi" w:cstheme="majorHAnsi"/>
          <w:sz w:val="24"/>
          <w:szCs w:val="24"/>
        </w:rPr>
      </w:pPr>
      <w:r w:rsidRPr="004B4EAE">
        <w:rPr>
          <w:rFonts w:asciiTheme="majorHAnsi" w:hAnsiTheme="majorHAnsi" w:cstheme="majorHAnsi"/>
          <w:sz w:val="24"/>
          <w:szCs w:val="24"/>
        </w:rPr>
        <w:t>Marsilio, Jilian N., McKittrick, Samantha V., Umbell, Lisa R., Garner, Melissa A., Maiewski,  Sharon, and Wenos, Jeanne. (2018, 12, 12) Effects of a robotic cat on agitation and quality of life in individuals with dementia in a long- term care facility.</w:t>
      </w:r>
    </w:p>
    <w:p w14:paraId="3BE8638B" w14:textId="77777777" w:rsidR="007C528E" w:rsidRPr="004B4EAE" w:rsidRDefault="007C528E" w:rsidP="007C528E">
      <w:pPr>
        <w:pStyle w:val="References"/>
        <w:rPr>
          <w:rFonts w:asciiTheme="majorHAnsi" w:hAnsiTheme="majorHAnsi" w:cstheme="majorHAnsi"/>
          <w:sz w:val="24"/>
          <w:szCs w:val="24"/>
        </w:rPr>
      </w:pPr>
      <w:r w:rsidRPr="004B4EAE">
        <w:rPr>
          <w:rFonts w:asciiTheme="majorHAnsi" w:hAnsiTheme="majorHAnsi" w:cstheme="majorHAnsi"/>
          <w:sz w:val="24"/>
          <w:szCs w:val="24"/>
        </w:rPr>
        <w:t xml:space="preserve">Oetting, Amy Nicole (2016). Preventive computing technology for successful aging. </w:t>
      </w:r>
    </w:p>
    <w:p w14:paraId="5C4E086D" w14:textId="1D06AC45" w:rsidR="008677B2" w:rsidRPr="0092074B" w:rsidRDefault="007C528E" w:rsidP="007C528E">
      <w:pPr>
        <w:pStyle w:val="References"/>
        <w:rPr>
          <w:rFonts w:asciiTheme="majorHAnsi" w:hAnsiTheme="majorHAnsi" w:cstheme="majorHAnsi"/>
          <w:sz w:val="24"/>
          <w:szCs w:val="24"/>
        </w:rPr>
      </w:pPr>
      <w:r w:rsidRPr="004B4EAE">
        <w:rPr>
          <w:rFonts w:asciiTheme="majorHAnsi" w:hAnsiTheme="majorHAnsi" w:cstheme="majorHAnsi"/>
          <w:sz w:val="24"/>
          <w:szCs w:val="24"/>
        </w:rPr>
        <w:t xml:space="preserve">Virue´s-Ortega, MS, Javier and Buela-Casal, PhD, Gualberto (2016) Psychophysiological Effects of Human-Animal Interaction Theoretical Issues and Long-Term Interaction </w:t>
      </w:r>
      <w:r w:rsidRPr="0092074B">
        <w:rPr>
          <w:rFonts w:asciiTheme="majorHAnsi" w:hAnsiTheme="majorHAnsi" w:cstheme="majorHAnsi"/>
          <w:sz w:val="24"/>
          <w:szCs w:val="24"/>
        </w:rPr>
        <w:t>Effects</w:t>
      </w:r>
    </w:p>
    <w:p w14:paraId="5B9D8E6C" w14:textId="77777777" w:rsidR="005E0097" w:rsidRPr="0092074B" w:rsidRDefault="009C70F6" w:rsidP="005E0097">
      <w:pPr>
        <w:pStyle w:val="References"/>
        <w:rPr>
          <w:rFonts w:asciiTheme="majorHAnsi" w:hAnsiTheme="majorHAnsi" w:cstheme="majorHAnsi"/>
          <w:sz w:val="24"/>
          <w:szCs w:val="24"/>
        </w:rPr>
      </w:pPr>
      <w:r w:rsidRPr="0092074B">
        <w:rPr>
          <w:rFonts w:asciiTheme="majorHAnsi" w:hAnsiTheme="majorHAnsi" w:cstheme="majorHAnsi"/>
          <w:sz w:val="24"/>
          <w:szCs w:val="24"/>
        </w:rPr>
        <w:t xml:space="preserve">Petersen, S., Houston, S., Qin, H., Tague, C., &amp; </w:t>
      </w:r>
      <w:proofErr w:type="spellStart"/>
      <w:r w:rsidRPr="0092074B">
        <w:rPr>
          <w:rFonts w:asciiTheme="majorHAnsi" w:hAnsiTheme="majorHAnsi" w:cstheme="majorHAnsi"/>
          <w:sz w:val="24"/>
          <w:szCs w:val="24"/>
        </w:rPr>
        <w:t>Studley</w:t>
      </w:r>
      <w:proofErr w:type="spellEnd"/>
      <w:r w:rsidRPr="0092074B">
        <w:rPr>
          <w:rFonts w:asciiTheme="majorHAnsi" w:hAnsiTheme="majorHAnsi" w:cstheme="majorHAnsi"/>
          <w:sz w:val="24"/>
          <w:szCs w:val="24"/>
        </w:rPr>
        <w:t xml:space="preserve">, J. (). The Utilization of Robotic Pets in Dementia Care. Journal of Alzheimer's </w:t>
      </w:r>
      <w:proofErr w:type="gramStart"/>
      <w:r w:rsidR="005E0097" w:rsidRPr="0092074B">
        <w:rPr>
          <w:rFonts w:asciiTheme="majorHAnsi" w:hAnsiTheme="majorHAnsi" w:cstheme="majorHAnsi"/>
          <w:sz w:val="24"/>
          <w:szCs w:val="24"/>
        </w:rPr>
        <w:lastRenderedPageBreak/>
        <w:t>disease :</w:t>
      </w:r>
      <w:proofErr w:type="gramEnd"/>
      <w:r w:rsidR="005E0097" w:rsidRPr="0092074B">
        <w:rPr>
          <w:rFonts w:asciiTheme="majorHAnsi" w:hAnsiTheme="majorHAnsi" w:cstheme="majorHAnsi"/>
          <w:sz w:val="24"/>
          <w:szCs w:val="24"/>
        </w:rPr>
        <w:t xml:space="preserve"> JAD, 55(2), 569–574. doi:10.3233/JAD-160703 </w:t>
      </w:r>
    </w:p>
    <w:p w14:paraId="43431D0A" w14:textId="40CB055F" w:rsidR="005E0097" w:rsidRPr="0092074B" w:rsidRDefault="005E0097" w:rsidP="00BD0B86">
      <w:pPr>
        <w:pStyle w:val="References"/>
        <w:rPr>
          <w:rFonts w:asciiTheme="majorHAnsi" w:hAnsiTheme="majorHAnsi" w:cstheme="majorHAnsi"/>
          <w:sz w:val="24"/>
          <w:szCs w:val="24"/>
        </w:rPr>
      </w:pPr>
      <w:r w:rsidRPr="0092074B">
        <w:rPr>
          <w:rFonts w:asciiTheme="majorHAnsi" w:hAnsiTheme="majorHAnsi" w:cstheme="majorHAnsi"/>
          <w:sz w:val="24"/>
          <w:szCs w:val="24"/>
        </w:rPr>
        <w:t xml:space="preserve">Hidetaka </w:t>
      </w:r>
      <w:proofErr w:type="spellStart"/>
      <w:r w:rsidRPr="0092074B">
        <w:rPr>
          <w:rFonts w:asciiTheme="majorHAnsi" w:hAnsiTheme="majorHAnsi" w:cstheme="majorHAnsi"/>
          <w:sz w:val="24"/>
          <w:szCs w:val="24"/>
        </w:rPr>
        <w:t>Nambo</w:t>
      </w:r>
      <w:proofErr w:type="spellEnd"/>
      <w:r w:rsidRPr="0092074B">
        <w:rPr>
          <w:rFonts w:asciiTheme="majorHAnsi" w:hAnsiTheme="majorHAnsi" w:cstheme="majorHAnsi"/>
          <w:sz w:val="24"/>
          <w:szCs w:val="24"/>
        </w:rPr>
        <w:t xml:space="preserve">, Haruhiko Kimura, </w:t>
      </w:r>
      <w:proofErr w:type="spellStart"/>
      <w:r w:rsidRPr="0092074B">
        <w:rPr>
          <w:rFonts w:asciiTheme="majorHAnsi" w:hAnsiTheme="majorHAnsi" w:cstheme="majorHAnsi"/>
          <w:sz w:val="24"/>
          <w:szCs w:val="24"/>
        </w:rPr>
        <w:t>Sadaki</w:t>
      </w:r>
      <w:proofErr w:type="spellEnd"/>
      <w:r w:rsidRPr="0092074B">
        <w:rPr>
          <w:rFonts w:asciiTheme="majorHAnsi" w:hAnsiTheme="majorHAnsi" w:cstheme="majorHAnsi"/>
          <w:sz w:val="24"/>
          <w:szCs w:val="24"/>
        </w:rPr>
        <w:t xml:space="preserve"> Hirose, "Implementation of owner distinction function for therapeutic pet robots", First published: 19 June 2009, https://doi.org/10.1002/eej.20882</w:t>
      </w:r>
    </w:p>
    <w:p w14:paraId="240B91B5" w14:textId="77777777" w:rsidR="009C70F6" w:rsidRDefault="009C70F6" w:rsidP="009C70F6">
      <w:pPr>
        <w:pStyle w:val="References"/>
        <w:numPr>
          <w:ilvl w:val="0"/>
          <w:numId w:val="0"/>
        </w:numPr>
        <w:ind w:left="360"/>
        <w:rPr>
          <w:rFonts w:asciiTheme="majorHAnsi" w:hAnsiTheme="majorHAnsi" w:cstheme="majorHAnsi"/>
          <w:sz w:val="24"/>
          <w:szCs w:val="24"/>
        </w:rPr>
      </w:pPr>
    </w:p>
    <w:p w14:paraId="47D04C29" w14:textId="77777777" w:rsidR="009C70F6" w:rsidRPr="004B4EAE" w:rsidRDefault="009C70F6" w:rsidP="009C70F6">
      <w:pPr>
        <w:pStyle w:val="References"/>
        <w:numPr>
          <w:ilvl w:val="0"/>
          <w:numId w:val="0"/>
        </w:numPr>
        <w:ind w:left="360" w:hanging="360"/>
        <w:rPr>
          <w:rFonts w:asciiTheme="majorHAnsi" w:hAnsiTheme="majorHAnsi" w:cstheme="majorHAnsi"/>
          <w:sz w:val="24"/>
          <w:szCs w:val="24"/>
        </w:rPr>
      </w:pPr>
    </w:p>
    <w:sectPr w:rsidR="009C70F6" w:rsidRPr="004B4EAE" w:rsidSect="00A722B0">
      <w:headerReference w:type="default" r:id="rId13"/>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2686F" w14:textId="77777777" w:rsidR="00B86583" w:rsidRDefault="00B86583">
      <w:pPr>
        <w:spacing w:after="0" w:line="240" w:lineRule="auto"/>
      </w:pPr>
      <w:r>
        <w:separator/>
      </w:r>
    </w:p>
  </w:endnote>
  <w:endnote w:type="continuationSeparator" w:id="0">
    <w:p w14:paraId="3A42C06F" w14:textId="77777777" w:rsidR="00B86583" w:rsidRDefault="00B86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0000000000000000000"/>
    <w:charset w:val="4D"/>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Geneva">
    <w:panose1 w:val="00000000000000000000"/>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7709CA" w14:textId="77777777" w:rsidR="00B86583" w:rsidRDefault="00B86583">
      <w:pPr>
        <w:spacing w:after="0" w:line="240" w:lineRule="auto"/>
      </w:pPr>
      <w:r>
        <w:separator/>
      </w:r>
    </w:p>
  </w:footnote>
  <w:footnote w:type="continuationSeparator" w:id="0">
    <w:p w14:paraId="62E57960" w14:textId="77777777" w:rsidR="00B86583" w:rsidRDefault="00B865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B6D64" w14:textId="77777777" w:rsidR="00BE35B6" w:rsidRDefault="00BE35B6">
    <w:pPr>
      <w:pStyle w:val="Header"/>
      <w:tabs>
        <w:tab w:val="clear" w:pos="10080"/>
        <w:tab w:val="right" w:pos="10170"/>
      </w:tabs>
      <w:ind w:left="0"/>
    </w:pPr>
    <w:r>
      <w:rPr>
        <w:rStyle w:val="PageNumber"/>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E35B0" w14:textId="77777777" w:rsidR="00BE35B6" w:rsidRDefault="00BE35B6">
    <w:pPr>
      <w:pStyle w:val="Header"/>
      <w:tabs>
        <w:tab w:val="clear" w:pos="10080"/>
        <w:tab w:val="right" w:pos="10170"/>
      </w:tabs>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2050E05C"/>
    <w:lvl w:ilvl="0">
      <w:numFmt w:val="decimal"/>
      <w:lvlText w:val="*"/>
      <w:lvlJc w:val="left"/>
    </w:lvl>
  </w:abstractNum>
  <w:abstractNum w:abstractNumId="2">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5">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nsid w:val="46D87D53"/>
    <w:multiLevelType w:val="hybridMultilevel"/>
    <w:tmpl w:val="0996F9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A0A036E"/>
    <w:multiLevelType w:val="singleLevel"/>
    <w:tmpl w:val="61E616DA"/>
    <w:lvl w:ilvl="0">
      <w:start w:val="1"/>
      <w:numFmt w:val="decimal"/>
      <w:lvlText w:val="%1."/>
      <w:legacy w:legacy="1" w:legacySpace="0" w:legacyIndent="144"/>
      <w:lvlJc w:val="left"/>
      <w:pPr>
        <w:ind w:left="144" w:hanging="144"/>
      </w:pPr>
    </w:lvl>
  </w:abstractNum>
  <w:abstractNum w:abstractNumId="11">
    <w:nsid w:val="5BB151A4"/>
    <w:multiLevelType w:val="multilevel"/>
    <w:tmpl w:val="B7409380"/>
    <w:lvl w:ilvl="0">
      <w:start w:val="1"/>
      <w:numFmt w:val="decimal"/>
      <w:pStyle w:val="References"/>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3">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4">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5">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8"/>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6"/>
  </w:num>
  <w:num w:numId="4">
    <w:abstractNumId w:val="5"/>
  </w:num>
  <w:num w:numId="5">
    <w:abstractNumId w:val="6"/>
  </w:num>
  <w:num w:numId="6">
    <w:abstractNumId w:val="14"/>
  </w:num>
  <w:num w:numId="7">
    <w:abstractNumId w:val="12"/>
  </w:num>
  <w:num w:numId="8">
    <w:abstractNumId w:val="11"/>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3"/>
  </w:num>
  <w:num w:numId="13">
    <w:abstractNumId w:val="13"/>
  </w:num>
  <w:num w:numId="14">
    <w:abstractNumId w:val="13"/>
    <w:lvlOverride w:ilvl="0">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5"/>
  </w:num>
  <w:num w:numId="22">
    <w:abstractNumId w:val="16"/>
  </w:num>
  <w:num w:numId="23">
    <w:abstractNumId w:val="13"/>
  </w:num>
  <w:num w:numId="24">
    <w:abstractNumId w:val="11"/>
  </w:num>
  <w:num w:numId="25">
    <w:abstractNumId w:val="2"/>
  </w:num>
  <w:num w:numId="26">
    <w:abstractNumId w:val="9"/>
  </w:num>
  <w:num w:numId="27">
    <w:abstractNumId w:val="0"/>
  </w:num>
  <w:num w:numId="28">
    <w:abstractNumId w:val="16"/>
  </w:num>
  <w:num w:numId="29">
    <w:abstractNumId w:val="16"/>
    <w:lvlOverride w:ilvl="0">
      <w:startOverride w:val="1"/>
    </w:lvlOverride>
  </w:num>
  <w:num w:numId="30">
    <w:abstractNumId w:val="4"/>
  </w:num>
  <w:num w:numId="31">
    <w:abstractNumId w:val="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75"/>
    <w:rsid w:val="00000B2D"/>
    <w:rsid w:val="00003D60"/>
    <w:rsid w:val="000270F0"/>
    <w:rsid w:val="00036DD5"/>
    <w:rsid w:val="0004163F"/>
    <w:rsid w:val="0004301F"/>
    <w:rsid w:val="00044CF8"/>
    <w:rsid w:val="00053873"/>
    <w:rsid w:val="00056CAD"/>
    <w:rsid w:val="000640A5"/>
    <w:rsid w:val="000739DB"/>
    <w:rsid w:val="00075F59"/>
    <w:rsid w:val="00084235"/>
    <w:rsid w:val="00097B75"/>
    <w:rsid w:val="000A7505"/>
    <w:rsid w:val="000A7A5D"/>
    <w:rsid w:val="000A7D63"/>
    <w:rsid w:val="000B3735"/>
    <w:rsid w:val="000B50CC"/>
    <w:rsid w:val="000B7895"/>
    <w:rsid w:val="000C611A"/>
    <w:rsid w:val="000E44F0"/>
    <w:rsid w:val="00133E18"/>
    <w:rsid w:val="00137131"/>
    <w:rsid w:val="00142E31"/>
    <w:rsid w:val="0016248C"/>
    <w:rsid w:val="0016324D"/>
    <w:rsid w:val="001A566D"/>
    <w:rsid w:val="001B059F"/>
    <w:rsid w:val="001D256D"/>
    <w:rsid w:val="001D3A7F"/>
    <w:rsid w:val="001D6570"/>
    <w:rsid w:val="001E3A5F"/>
    <w:rsid w:val="001F2353"/>
    <w:rsid w:val="00232144"/>
    <w:rsid w:val="00246A29"/>
    <w:rsid w:val="0025267A"/>
    <w:rsid w:val="00274767"/>
    <w:rsid w:val="002778E7"/>
    <w:rsid w:val="00277CEE"/>
    <w:rsid w:val="002859AE"/>
    <w:rsid w:val="0029281A"/>
    <w:rsid w:val="002A5C47"/>
    <w:rsid w:val="002C6972"/>
    <w:rsid w:val="002C7F2B"/>
    <w:rsid w:val="002D3213"/>
    <w:rsid w:val="002D3475"/>
    <w:rsid w:val="002D6933"/>
    <w:rsid w:val="003307E3"/>
    <w:rsid w:val="003340B1"/>
    <w:rsid w:val="00336D73"/>
    <w:rsid w:val="003420FC"/>
    <w:rsid w:val="00343323"/>
    <w:rsid w:val="00345480"/>
    <w:rsid w:val="0036463B"/>
    <w:rsid w:val="00387DB2"/>
    <w:rsid w:val="00394A53"/>
    <w:rsid w:val="003956F0"/>
    <w:rsid w:val="00397C0B"/>
    <w:rsid w:val="003A2DC2"/>
    <w:rsid w:val="003A5C16"/>
    <w:rsid w:val="003B7B70"/>
    <w:rsid w:val="003F140B"/>
    <w:rsid w:val="003F26FC"/>
    <w:rsid w:val="003F6F04"/>
    <w:rsid w:val="00410F8B"/>
    <w:rsid w:val="00420F90"/>
    <w:rsid w:val="00424B04"/>
    <w:rsid w:val="00432882"/>
    <w:rsid w:val="00442C3A"/>
    <w:rsid w:val="0044349C"/>
    <w:rsid w:val="004514A2"/>
    <w:rsid w:val="00455272"/>
    <w:rsid w:val="0045578C"/>
    <w:rsid w:val="00476BF9"/>
    <w:rsid w:val="00480F5C"/>
    <w:rsid w:val="00495729"/>
    <w:rsid w:val="004A76B1"/>
    <w:rsid w:val="004B4EAE"/>
    <w:rsid w:val="004C3524"/>
    <w:rsid w:val="004E42B9"/>
    <w:rsid w:val="004F300E"/>
    <w:rsid w:val="004F4330"/>
    <w:rsid w:val="005046E9"/>
    <w:rsid w:val="005125D2"/>
    <w:rsid w:val="00516F5C"/>
    <w:rsid w:val="005173F6"/>
    <w:rsid w:val="005321A2"/>
    <w:rsid w:val="00535AFB"/>
    <w:rsid w:val="00556537"/>
    <w:rsid w:val="00557F28"/>
    <w:rsid w:val="0057033C"/>
    <w:rsid w:val="005962F2"/>
    <w:rsid w:val="005A1997"/>
    <w:rsid w:val="005A7FB5"/>
    <w:rsid w:val="005D0D30"/>
    <w:rsid w:val="005E0097"/>
    <w:rsid w:val="005E015E"/>
    <w:rsid w:val="005E280D"/>
    <w:rsid w:val="005F52B0"/>
    <w:rsid w:val="005F77AF"/>
    <w:rsid w:val="00600FAD"/>
    <w:rsid w:val="006034E6"/>
    <w:rsid w:val="00621B33"/>
    <w:rsid w:val="00622949"/>
    <w:rsid w:val="00625B4E"/>
    <w:rsid w:val="0062648C"/>
    <w:rsid w:val="00633D06"/>
    <w:rsid w:val="0063725D"/>
    <w:rsid w:val="00642C27"/>
    <w:rsid w:val="00657DB6"/>
    <w:rsid w:val="0066428F"/>
    <w:rsid w:val="006751CD"/>
    <w:rsid w:val="00681FE5"/>
    <w:rsid w:val="0068510C"/>
    <w:rsid w:val="00687B57"/>
    <w:rsid w:val="00692A7F"/>
    <w:rsid w:val="006B0087"/>
    <w:rsid w:val="006B09FE"/>
    <w:rsid w:val="006C2A3F"/>
    <w:rsid w:val="006E07F5"/>
    <w:rsid w:val="006E48B1"/>
    <w:rsid w:val="006E7459"/>
    <w:rsid w:val="006F4113"/>
    <w:rsid w:val="006F500A"/>
    <w:rsid w:val="007214D2"/>
    <w:rsid w:val="00724F12"/>
    <w:rsid w:val="00755196"/>
    <w:rsid w:val="007554D5"/>
    <w:rsid w:val="00757007"/>
    <w:rsid w:val="007575FB"/>
    <w:rsid w:val="00762CC1"/>
    <w:rsid w:val="00795885"/>
    <w:rsid w:val="007A1070"/>
    <w:rsid w:val="007A7031"/>
    <w:rsid w:val="007B46BD"/>
    <w:rsid w:val="007C1092"/>
    <w:rsid w:val="007C528E"/>
    <w:rsid w:val="007C5BC1"/>
    <w:rsid w:val="007D39F6"/>
    <w:rsid w:val="007E1C8E"/>
    <w:rsid w:val="007E534E"/>
    <w:rsid w:val="007F2A8B"/>
    <w:rsid w:val="008012EE"/>
    <w:rsid w:val="0080284A"/>
    <w:rsid w:val="00807763"/>
    <w:rsid w:val="00810017"/>
    <w:rsid w:val="008131B3"/>
    <w:rsid w:val="008265B9"/>
    <w:rsid w:val="00832F97"/>
    <w:rsid w:val="00850047"/>
    <w:rsid w:val="00851BE4"/>
    <w:rsid w:val="00856796"/>
    <w:rsid w:val="0086128E"/>
    <w:rsid w:val="00863AA3"/>
    <w:rsid w:val="00864031"/>
    <w:rsid w:val="008677B2"/>
    <w:rsid w:val="00880A81"/>
    <w:rsid w:val="008954B4"/>
    <w:rsid w:val="008A1034"/>
    <w:rsid w:val="008A2305"/>
    <w:rsid w:val="008A2532"/>
    <w:rsid w:val="008A48DE"/>
    <w:rsid w:val="008B4D76"/>
    <w:rsid w:val="008B54A5"/>
    <w:rsid w:val="008C1FCE"/>
    <w:rsid w:val="008E1488"/>
    <w:rsid w:val="00901CE0"/>
    <w:rsid w:val="00903CF1"/>
    <w:rsid w:val="00911AC4"/>
    <w:rsid w:val="00917777"/>
    <w:rsid w:val="0092074B"/>
    <w:rsid w:val="009254A1"/>
    <w:rsid w:val="009302A7"/>
    <w:rsid w:val="00934F3E"/>
    <w:rsid w:val="0093716E"/>
    <w:rsid w:val="00943ACF"/>
    <w:rsid w:val="00952265"/>
    <w:rsid w:val="00952ABB"/>
    <w:rsid w:val="00953D1E"/>
    <w:rsid w:val="00965864"/>
    <w:rsid w:val="00967995"/>
    <w:rsid w:val="00976440"/>
    <w:rsid w:val="009A6E44"/>
    <w:rsid w:val="009C0BEC"/>
    <w:rsid w:val="009C2064"/>
    <w:rsid w:val="009C70F6"/>
    <w:rsid w:val="009D4116"/>
    <w:rsid w:val="009E154A"/>
    <w:rsid w:val="009E3882"/>
    <w:rsid w:val="009E6785"/>
    <w:rsid w:val="009F6742"/>
    <w:rsid w:val="00A0105B"/>
    <w:rsid w:val="00A15F82"/>
    <w:rsid w:val="00A16205"/>
    <w:rsid w:val="00A40C37"/>
    <w:rsid w:val="00A544D0"/>
    <w:rsid w:val="00A7201E"/>
    <w:rsid w:val="00A722B0"/>
    <w:rsid w:val="00AA3599"/>
    <w:rsid w:val="00AA3CFF"/>
    <w:rsid w:val="00AA4DD5"/>
    <w:rsid w:val="00AD45A5"/>
    <w:rsid w:val="00AD684C"/>
    <w:rsid w:val="00AE622C"/>
    <w:rsid w:val="00AF592C"/>
    <w:rsid w:val="00AF6CF2"/>
    <w:rsid w:val="00B308F5"/>
    <w:rsid w:val="00B42870"/>
    <w:rsid w:val="00B42A60"/>
    <w:rsid w:val="00B50730"/>
    <w:rsid w:val="00B5099C"/>
    <w:rsid w:val="00B552CA"/>
    <w:rsid w:val="00B5743B"/>
    <w:rsid w:val="00B60FA3"/>
    <w:rsid w:val="00B62907"/>
    <w:rsid w:val="00B63839"/>
    <w:rsid w:val="00B81E43"/>
    <w:rsid w:val="00B8505A"/>
    <w:rsid w:val="00B86583"/>
    <w:rsid w:val="00B868C6"/>
    <w:rsid w:val="00B875E7"/>
    <w:rsid w:val="00B9343A"/>
    <w:rsid w:val="00B96F10"/>
    <w:rsid w:val="00BA59FA"/>
    <w:rsid w:val="00BA62CE"/>
    <w:rsid w:val="00BC28CA"/>
    <w:rsid w:val="00BC4191"/>
    <w:rsid w:val="00BE0F28"/>
    <w:rsid w:val="00BE35B6"/>
    <w:rsid w:val="00C01F8B"/>
    <w:rsid w:val="00C12320"/>
    <w:rsid w:val="00C20C7E"/>
    <w:rsid w:val="00C4256E"/>
    <w:rsid w:val="00C50450"/>
    <w:rsid w:val="00C51727"/>
    <w:rsid w:val="00C528B1"/>
    <w:rsid w:val="00C542BF"/>
    <w:rsid w:val="00C543CD"/>
    <w:rsid w:val="00C56C2B"/>
    <w:rsid w:val="00C65D42"/>
    <w:rsid w:val="00C82167"/>
    <w:rsid w:val="00C8534E"/>
    <w:rsid w:val="00C8752E"/>
    <w:rsid w:val="00C97FC0"/>
    <w:rsid w:val="00CA07DF"/>
    <w:rsid w:val="00CA316B"/>
    <w:rsid w:val="00CB0588"/>
    <w:rsid w:val="00CB3830"/>
    <w:rsid w:val="00CC3A7F"/>
    <w:rsid w:val="00CD1FBF"/>
    <w:rsid w:val="00CD2F7E"/>
    <w:rsid w:val="00CD4AC8"/>
    <w:rsid w:val="00CD4EAC"/>
    <w:rsid w:val="00CD6BA8"/>
    <w:rsid w:val="00CF1BF6"/>
    <w:rsid w:val="00CF2995"/>
    <w:rsid w:val="00D01DA5"/>
    <w:rsid w:val="00D046DE"/>
    <w:rsid w:val="00D16D1A"/>
    <w:rsid w:val="00D20ADE"/>
    <w:rsid w:val="00D35F09"/>
    <w:rsid w:val="00D47BD0"/>
    <w:rsid w:val="00D512EA"/>
    <w:rsid w:val="00D60120"/>
    <w:rsid w:val="00D634A0"/>
    <w:rsid w:val="00D82222"/>
    <w:rsid w:val="00D85BC9"/>
    <w:rsid w:val="00D90F8C"/>
    <w:rsid w:val="00D95184"/>
    <w:rsid w:val="00DB3C75"/>
    <w:rsid w:val="00DD1A97"/>
    <w:rsid w:val="00DD4758"/>
    <w:rsid w:val="00DF4825"/>
    <w:rsid w:val="00E13328"/>
    <w:rsid w:val="00E16266"/>
    <w:rsid w:val="00E25BA8"/>
    <w:rsid w:val="00E30C4D"/>
    <w:rsid w:val="00E46F12"/>
    <w:rsid w:val="00E66009"/>
    <w:rsid w:val="00E846C6"/>
    <w:rsid w:val="00E8591D"/>
    <w:rsid w:val="00E85E63"/>
    <w:rsid w:val="00E926CD"/>
    <w:rsid w:val="00EB4266"/>
    <w:rsid w:val="00EC74FB"/>
    <w:rsid w:val="00ED1033"/>
    <w:rsid w:val="00ED5BA9"/>
    <w:rsid w:val="00EE308B"/>
    <w:rsid w:val="00EE37CE"/>
    <w:rsid w:val="00EE7AC0"/>
    <w:rsid w:val="00EE7DBA"/>
    <w:rsid w:val="00F3329F"/>
    <w:rsid w:val="00F41E31"/>
    <w:rsid w:val="00F44ABA"/>
    <w:rsid w:val="00F47426"/>
    <w:rsid w:val="00F52D7E"/>
    <w:rsid w:val="00F56881"/>
    <w:rsid w:val="00F70E2A"/>
    <w:rsid w:val="00F7512A"/>
    <w:rsid w:val="00F85F42"/>
    <w:rsid w:val="00F87135"/>
    <w:rsid w:val="00FB2A9E"/>
    <w:rsid w:val="00FD0DFA"/>
    <w:rsid w:val="00FD5B73"/>
    <w:rsid w:val="00FD72D6"/>
    <w:rsid w:val="00FE29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silver">
      <v:stroke color="silver"/>
      <o:colormru v:ext="edit" colors="#333,#c30,#ddd,#f8f8f8"/>
    </o:shapedefaults>
    <o:shapelayout v:ext="edit">
      <o:idmap v:ext="edit" data="1"/>
    </o:shapelayout>
  </w:shapeDefaults>
  <w:doNotEmbedSmartTags/>
  <w:decimalSymbol w:val="."/>
  <w:listSeparator w:val=","/>
  <w14:docId w14:val="6EB1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qFormat="1"/>
    <w:lsdException w:name="Colorful Grid" w:semiHidden="0" w:uiPriority="64" w:unhideWhenUsed="0" w:qFormat="1"/>
    <w:lsdException w:name="Light Shading Accent 1" w:semiHidden="0" w:uiPriority="65"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qFormat="1"/>
    <w:lsdException w:name="Medium List 2 Accent 6" w:semiHidden="0" w:uiPriority="71" w:unhideWhenUsed="0" w:qFormat="1"/>
    <w:lsdException w:name="Medium Grid 1 Accent 6" w:semiHidden="0" w:uiPriority="72" w:unhideWhenUsed="0" w:qFormat="1"/>
    <w:lsdException w:name="Medium Grid 2 Accent 6" w:semiHidden="0" w:uiPriority="73" w:unhideWhenUsed="0" w:qFormat="1"/>
    <w:lsdException w:name="Medium Grid 3 Accent 6" w:semiHidden="0" w:uiPriority="60" w:unhideWhenUsed="0" w:qFormat="1"/>
    <w:lsdException w:name="Dark List Accent 6" w:semiHidden="0" w:uiPriority="61" w:unhideWhenUsed="0"/>
    <w:lsdException w:name="Colorful Shading Accent 6" w:semiHidden="0" w:uiPriority="62"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8"/>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paragraph" w:styleId="ListParagraph">
    <w:name w:val="List Paragraph"/>
    <w:basedOn w:val="Normal"/>
    <w:uiPriority w:val="72"/>
    <w:qFormat/>
    <w:rsid w:val="007C52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qFormat="1"/>
    <w:lsdException w:name="Colorful Grid" w:semiHidden="0" w:uiPriority="64" w:unhideWhenUsed="0" w:qFormat="1"/>
    <w:lsdException w:name="Light Shading Accent 1" w:semiHidden="0" w:uiPriority="65"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qFormat="1"/>
    <w:lsdException w:name="Medium List 2 Accent 6" w:semiHidden="0" w:uiPriority="71" w:unhideWhenUsed="0" w:qFormat="1"/>
    <w:lsdException w:name="Medium Grid 1 Accent 6" w:semiHidden="0" w:uiPriority="72" w:unhideWhenUsed="0" w:qFormat="1"/>
    <w:lsdException w:name="Medium Grid 2 Accent 6" w:semiHidden="0" w:uiPriority="73" w:unhideWhenUsed="0" w:qFormat="1"/>
    <w:lsdException w:name="Medium Grid 3 Accent 6" w:semiHidden="0" w:uiPriority="60" w:unhideWhenUsed="0" w:qFormat="1"/>
    <w:lsdException w:name="Dark List Accent 6" w:semiHidden="0" w:uiPriority="61" w:unhideWhenUsed="0"/>
    <w:lsdException w:name="Colorful Shading Accent 6" w:semiHidden="0" w:uiPriority="62"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8"/>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paragraph" w:styleId="ListParagraph">
    <w:name w:val="List Paragraph"/>
    <w:basedOn w:val="Normal"/>
    <w:uiPriority w:val="72"/>
    <w:qFormat/>
    <w:rsid w:val="007C5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22920">
      <w:bodyDiv w:val="1"/>
      <w:marLeft w:val="0"/>
      <w:marRight w:val="0"/>
      <w:marTop w:val="0"/>
      <w:marBottom w:val="0"/>
      <w:divBdr>
        <w:top w:val="none" w:sz="0" w:space="0" w:color="auto"/>
        <w:left w:val="none" w:sz="0" w:space="0" w:color="auto"/>
        <w:bottom w:val="none" w:sz="0" w:space="0" w:color="auto"/>
        <w:right w:val="none" w:sz="0" w:space="0" w:color="auto"/>
      </w:divBdr>
    </w:div>
    <w:div w:id="326053861">
      <w:bodyDiv w:val="1"/>
      <w:marLeft w:val="0"/>
      <w:marRight w:val="0"/>
      <w:marTop w:val="0"/>
      <w:marBottom w:val="0"/>
      <w:divBdr>
        <w:top w:val="none" w:sz="0" w:space="0" w:color="auto"/>
        <w:left w:val="none" w:sz="0" w:space="0" w:color="auto"/>
        <w:bottom w:val="none" w:sz="0" w:space="0" w:color="auto"/>
        <w:right w:val="none" w:sz="0" w:space="0" w:color="auto"/>
      </w:divBdr>
    </w:div>
    <w:div w:id="366957080">
      <w:bodyDiv w:val="1"/>
      <w:marLeft w:val="0"/>
      <w:marRight w:val="0"/>
      <w:marTop w:val="0"/>
      <w:marBottom w:val="0"/>
      <w:divBdr>
        <w:top w:val="none" w:sz="0" w:space="0" w:color="auto"/>
        <w:left w:val="none" w:sz="0" w:space="0" w:color="auto"/>
        <w:bottom w:val="none" w:sz="0" w:space="0" w:color="auto"/>
        <w:right w:val="none" w:sz="0" w:space="0" w:color="auto"/>
      </w:divBdr>
      <w:divsChild>
        <w:div w:id="351347598">
          <w:marLeft w:val="720"/>
          <w:marRight w:val="0"/>
          <w:marTop w:val="154"/>
          <w:marBottom w:val="0"/>
          <w:divBdr>
            <w:top w:val="none" w:sz="0" w:space="0" w:color="auto"/>
            <w:left w:val="none" w:sz="0" w:space="0" w:color="auto"/>
            <w:bottom w:val="none" w:sz="0" w:space="0" w:color="auto"/>
            <w:right w:val="none" w:sz="0" w:space="0" w:color="auto"/>
          </w:divBdr>
        </w:div>
      </w:divsChild>
    </w:div>
    <w:div w:id="457068472">
      <w:bodyDiv w:val="1"/>
      <w:marLeft w:val="0"/>
      <w:marRight w:val="0"/>
      <w:marTop w:val="0"/>
      <w:marBottom w:val="0"/>
      <w:divBdr>
        <w:top w:val="none" w:sz="0" w:space="0" w:color="auto"/>
        <w:left w:val="none" w:sz="0" w:space="0" w:color="auto"/>
        <w:bottom w:val="none" w:sz="0" w:space="0" w:color="auto"/>
        <w:right w:val="none" w:sz="0" w:space="0" w:color="auto"/>
      </w:divBdr>
    </w:div>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00775594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449082154">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mdpi.com/1424-8220/17/11/2496/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D6109BC-2D11-4208-9619-8A43C9F57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7613</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creator>Libby Hemphill</dc:creator>
  <cp:lastModifiedBy>HP</cp:lastModifiedBy>
  <cp:revision>4</cp:revision>
  <cp:lastPrinted>2015-02-13T17:05:00Z</cp:lastPrinted>
  <dcterms:created xsi:type="dcterms:W3CDTF">2019-08-09T03:43:00Z</dcterms:created>
  <dcterms:modified xsi:type="dcterms:W3CDTF">2019-08-09T10:43:00Z</dcterms:modified>
</cp:coreProperties>
</file>