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A grassroots network organizes small business th</w:t>
      </w:r>
      <w:r w:rsidR="002733D4">
        <w:t>roug</w:t>
      </w:r>
      <w:r w:rsidR="00AE153B">
        <w:t xml:space="preserve">h lateral interaction in a wider context </w:t>
      </w:r>
      <w:r w:rsidR="000A2F56">
        <w:t>of</w:t>
      </w:r>
      <w:r w:rsidR="00B84C4E">
        <w:t xml:space="preserve"> business to business interaction enables</w:t>
      </w:r>
      <w:r w:rsidR="002733D4">
        <w:t xml:space="preserve"> increasing</w:t>
      </w:r>
      <w:r w:rsidR="00B84C4E">
        <w:t xml:space="preserve"> business to consumer</w:t>
      </w:r>
      <w:r w:rsidR="00A15E55">
        <w:t xml:space="preserve"> exchange</w:t>
      </w:r>
      <w:r w:rsidR="000A2F56">
        <w:t>.  The</w:t>
      </w:r>
      <w:r w:rsidR="00A15E55">
        <w:t xml:space="preserve"> rising level</w:t>
      </w:r>
      <w:r w:rsidR="000A2F56">
        <w:t xml:space="preserve"> of</w:t>
      </w:r>
      <w:r w:rsidR="00A15E55">
        <w:t xml:space="preserve"> </w:t>
      </w:r>
      <w:r w:rsidR="000A2F56">
        <w:t xml:space="preserve">consumer </w:t>
      </w:r>
      <w:r w:rsidR="00A15E55">
        <w:t>pa</w:t>
      </w:r>
      <w:r w:rsidR="000A2F56">
        <w:t xml:space="preserve">rticipation in online transactions </w:t>
      </w:r>
      <w:r w:rsidR="00A15E55">
        <w:t xml:space="preserve">comes </w:t>
      </w:r>
      <w:r w:rsidR="000A2F56">
        <w:t xml:space="preserve">about when the </w:t>
      </w:r>
      <w:r w:rsidR="005E2518">
        <w:t>scope</w:t>
      </w:r>
      <w:r w:rsidR="0096672D">
        <w:t xml:space="preserve"> of mass adoption</w:t>
      </w:r>
      <w:r w:rsidR="000A2F56">
        <w:t xml:space="preserve"> </w:t>
      </w:r>
      <w:r w:rsidR="00AE153B">
        <w:t xml:space="preserve">has </w:t>
      </w:r>
      <w:r w:rsidR="00C0767D">
        <w:t>broader parameters of</w:t>
      </w:r>
      <w:r w:rsidR="00AE153B">
        <w:t xml:space="preserve"> direct consumer interac</w:t>
      </w:r>
      <w:r w:rsidR="00C0767D">
        <w:t>tion with small business.</w:t>
      </w:r>
      <w:bookmarkStart w:id="0" w:name="_GoBack"/>
      <w:bookmarkEnd w:id="0"/>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w:t>
      </w:r>
      <w:r w:rsidR="00131681">
        <w:lastRenderedPageBreak/>
        <w:t xml:space="preserve">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 xml:space="preserve">ownership and management of the company as corporate goals begin to clash with the mission that launched the company and propelled its original momentum.  Moreover, </w:t>
      </w:r>
      <w:r>
        <w:lastRenderedPageBreak/>
        <w:t>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lastRenderedPageBreak/>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w:t>
      </w:r>
      <w:r w:rsidR="005356A9">
        <w:lastRenderedPageBreak/>
        <w:t xml:space="preserve">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 xml:space="preserve">through an </w:t>
      </w:r>
      <w:r w:rsidR="0074347A">
        <w:lastRenderedPageBreak/>
        <w:t>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lastRenderedPageBreak/>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2F56"/>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3D4"/>
    <w:rsid w:val="00273E9D"/>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153B"/>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0767D"/>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FCB0"/>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2023-03-14T16:08:00Z</dcterms:created>
  <dcterms:modified xsi:type="dcterms:W3CDTF">2023-03-14T16:08:00Z</dcterms:modified>
</cp:coreProperties>
</file>