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w:t>
      </w:r>
      <w:r w:rsidR="00D37E20">
        <w:t>the narrower its</w:t>
      </w:r>
      <w:r w:rsidR="00D37E20">
        <w:t xml:space="preserve"> focus becomes with an increasing emphasis on generating</w:t>
      </w:r>
      <w:r w:rsidR="00D37E20">
        <w:t xml:space="preserve"> the most profit</w:t>
      </w:r>
      <w:r w:rsidR="00D37E20">
        <w:t xml:space="preserve"> for the fewest people at the top</w:t>
      </w:r>
      <w:r w:rsidR="00D37E20">
        <w:t>.</w:t>
      </w:r>
      <w:r w:rsidR="00D37E20">
        <w:t xml:space="preserve">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w:t>
      </w:r>
      <w:r>
        <w:lastRenderedPageBreak/>
        <w:t>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w:t>
      </w:r>
      <w:r w:rsidR="00A177CB">
        <w:lastRenderedPageBreak/>
        <w:t>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 xml:space="preserve">a </w:t>
      </w:r>
      <w:r w:rsidR="00062A69">
        <w:lastRenderedPageBreak/>
        <w:t>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w:t>
      </w:r>
      <w:r w:rsidR="000F4919">
        <w:lastRenderedPageBreak/>
        <w:t xml:space="preserve">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lastRenderedPageBreak/>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E023BB" w:rsidP="00C54270">
      <w:r>
        <w:t>This network</w:t>
      </w:r>
      <w:r w:rsidR="00EB002A">
        <w:t xml:space="preserve"> puts theory i</w:t>
      </w:r>
      <w:r w:rsidR="000A4102">
        <w:t>nto practice</w:t>
      </w:r>
      <w:r w:rsidR="00317C4F">
        <w:t xml:space="preserve"> in an evolving context that includes</w:t>
      </w:r>
      <w:r w:rsidR="000A4102">
        <w:t xml:space="preserve"> ongoing feedback </w:t>
      </w:r>
      <w:r w:rsidR="0097490F">
        <w:t>and com</w:t>
      </w:r>
      <w:r w:rsidR="00373257">
        <w:t>parat</w:t>
      </w:r>
      <w:r w:rsidR="00317C4F">
        <w:t>ive analysis for ongoing readjustment.</w:t>
      </w:r>
      <w:r>
        <w:t xml:space="preserve">  With a theoretical</w:t>
      </w:r>
      <w:r w:rsidR="00CD0EAC">
        <w:t xml:space="preserve"> </w:t>
      </w:r>
      <w:r w:rsidR="00373257">
        <w:t>form and</w:t>
      </w:r>
      <w:r w:rsidR="00CD0EAC">
        <w:t xml:space="preserve"> a </w:t>
      </w:r>
      <w:r w:rsidR="00373257">
        <w:t xml:space="preserve">practical </w:t>
      </w:r>
      <w:r w:rsidR="00092687">
        <w:t>application,</w:t>
      </w:r>
      <w:r w:rsidR="00CD0EAC">
        <w:t xml:space="preserve"> </w:t>
      </w:r>
      <w:r w:rsidR="004455A7">
        <w:t>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D10232">
        <w:t>ge supports a rev</w:t>
      </w:r>
      <w:r w:rsidR="007408BA">
        <w:t>o</w:t>
      </w:r>
      <w:r w:rsidR="00D10232">
        <w:t>lving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8148B5" w:rsidP="00C54270">
      <w:r>
        <w:t xml:space="preserve">It is time </w:t>
      </w:r>
      <w:r w:rsidR="00AA58C7">
        <w:t>to make</w:t>
      </w:r>
      <w:r w:rsidR="007408BA">
        <w:t xml:space="preserve"> this </w:t>
      </w:r>
      <w:r w:rsidR="004461C7">
        <w:t xml:space="preserve">happen with </w:t>
      </w:r>
      <w:r w:rsidR="00821745">
        <w:t>an international</w:t>
      </w:r>
      <w:r w:rsidR="00C574B0">
        <w:t xml:space="preserve"> business circle </w:t>
      </w:r>
      <w:r w:rsidR="00A50C07">
        <w:t>that overlap</w:t>
      </w:r>
      <w:r w:rsidR="00821745">
        <w:t>s</w:t>
      </w:r>
      <w:r w:rsidR="00A50C07">
        <w:t xml:space="preserve"> with</w:t>
      </w:r>
      <w:r w:rsidR="00821745">
        <w:t xml:space="preserve"> </w:t>
      </w:r>
      <w:r w:rsidR="00AA777E">
        <w:t>local circle</w:t>
      </w:r>
      <w:r w:rsidR="00821745">
        <w:t>s that are</w:t>
      </w:r>
      <w:r w:rsidR="00555BB3">
        <w:t xml:space="preserve"> composed of </w:t>
      </w:r>
      <w:r w:rsidR="00FD78F7">
        <w:t>interactive</w:t>
      </w:r>
      <w:r w:rsidR="00C574B0">
        <w:t xml:space="preserve"> </w:t>
      </w:r>
      <w:r w:rsidR="00FD78F7">
        <w:t xml:space="preserve">business </w:t>
      </w:r>
      <w:r>
        <w:t>cluster</w:t>
      </w:r>
      <w:r w:rsidR="00821745">
        <w:t>s</w:t>
      </w:r>
      <w:r>
        <w:t xml:space="preserve"> </w:t>
      </w:r>
      <w:r w:rsidR="00FD78F7">
        <w:t>that works</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555BB3">
        <w:t xml:space="preserve">  The combining</w:t>
      </w:r>
      <w:r w:rsidR="00825647">
        <w:t xml:space="preserve"> </w:t>
      </w:r>
      <w:r w:rsidR="009150CE">
        <w:t xml:space="preserve">of knowledge and </w:t>
      </w:r>
      <w:r w:rsidR="00825647">
        <w:t xml:space="preserve">resources enables </w:t>
      </w:r>
      <w:r w:rsidR="00F852BF">
        <w:t xml:space="preserve">the formation of </w:t>
      </w:r>
      <w:r w:rsidR="00825647">
        <w:t>large projects for small business as entrepr</w:t>
      </w:r>
      <w:r w:rsidR="00F852BF">
        <w:t xml:space="preserve">eneurship is amplified </w:t>
      </w:r>
      <w:r w:rsidR="009150CE">
        <w:t>by broader collaboration and closer coordination.</w:t>
      </w:r>
      <w:r w:rsidR="00821745">
        <w:t xml:space="preserve">  With a membership that spans the globe, </w:t>
      </w:r>
      <w:r w:rsidR="00555BB3">
        <w:t>the network can</w:t>
      </w:r>
      <w:r w:rsidR="00A75689">
        <w:t xml:space="preserve"> encompass </w:t>
      </w:r>
      <w:r w:rsidR="00F13770">
        <w:t xml:space="preserve">many </w:t>
      </w:r>
      <w:bookmarkStart w:id="0" w:name="_GoBack"/>
      <w:bookmarkEnd w:id="0"/>
      <w:r w:rsidR="00821745">
        <w:t xml:space="preserve">dynamic busines clusters </w:t>
      </w:r>
      <w:r w:rsidR="00A75689">
        <w:t xml:space="preserve">that </w:t>
      </w:r>
      <w:r w:rsidR="00FC4418">
        <w:t xml:space="preserve">interact along a </w:t>
      </w:r>
      <w:r w:rsidR="00577A36">
        <w:t>lateral chain that</w:t>
      </w:r>
      <w:r w:rsidR="00AF00A8">
        <w:t xml:space="preserve"> create</w:t>
      </w:r>
      <w:r w:rsidR="00577A36">
        <w:t xml:space="preserve">s </w:t>
      </w:r>
      <w:r w:rsidR="00AF00A8">
        <w:t>t</w:t>
      </w:r>
      <w:r w:rsidR="00577A36">
        <w:t>he most opportunity for the largest number of</w:t>
      </w:r>
      <w:r w:rsidR="00AF00A8">
        <w:t xml:space="preserve"> people</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17C4F"/>
    <w:rsid w:val="00320998"/>
    <w:rsid w:val="00321C93"/>
    <w:rsid w:val="00321DB6"/>
    <w:rsid w:val="00322CEE"/>
    <w:rsid w:val="00325735"/>
    <w:rsid w:val="003271D9"/>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1BA9"/>
    <w:rsid w:val="005A3B30"/>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0230"/>
    <w:rsid w:val="007113BD"/>
    <w:rsid w:val="00712A53"/>
    <w:rsid w:val="00712DDF"/>
    <w:rsid w:val="007139D1"/>
    <w:rsid w:val="00714009"/>
    <w:rsid w:val="007154C8"/>
    <w:rsid w:val="00716AD0"/>
    <w:rsid w:val="007224CF"/>
    <w:rsid w:val="00727C1E"/>
    <w:rsid w:val="00727ECA"/>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1116"/>
    <w:rsid w:val="00821745"/>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27D0"/>
    <w:rsid w:val="00EA4951"/>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1E0"/>
    <w:rsid w:val="00F81A9D"/>
    <w:rsid w:val="00F821A7"/>
    <w:rsid w:val="00F837B6"/>
    <w:rsid w:val="00F84184"/>
    <w:rsid w:val="00F84ED4"/>
    <w:rsid w:val="00F852BF"/>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418"/>
    <w:rsid w:val="00FC4A12"/>
    <w:rsid w:val="00FC546E"/>
    <w:rsid w:val="00FC6A5A"/>
    <w:rsid w:val="00FD2EEA"/>
    <w:rsid w:val="00FD3399"/>
    <w:rsid w:val="00FD63FD"/>
    <w:rsid w:val="00FD6723"/>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DC9"/>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2023-02-20T08:07:00Z</dcterms:created>
  <dcterms:modified xsi:type="dcterms:W3CDTF">2023-02-20T08:07:00Z</dcterms:modified>
</cp:coreProperties>
</file>