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0029D6">
        <w:t xml:space="preserve">external </w:t>
      </w:r>
      <w:r w:rsidR="00625149">
        <w:t>experts</w:t>
      </w:r>
      <w:r w:rsidR="00487498">
        <w:t xml:space="preserve"> as a large structure</w:t>
      </w:r>
      <w:r w:rsidR="001170F8">
        <w:t xml:space="preserve"> becomes isolated from public feedback an</w:t>
      </w:r>
      <w:r w:rsidR="0091547A">
        <w:t xml:space="preserve">d </w:t>
      </w:r>
      <w:r w:rsidR="00625149">
        <w:t>more reliant on specialists</w:t>
      </w:r>
      <w:r w:rsidR="003B30EA">
        <w:t xml:space="preserve"> and </w:t>
      </w:r>
      <w:r w:rsidR="001170F8">
        <w:t xml:space="preserve">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complexity and rising cost prompt</w:t>
      </w:r>
      <w:r w:rsidR="0015148E">
        <w:t xml:space="preserve"> </w:t>
      </w:r>
      <w:r w:rsidR="00427B6A">
        <w:t xml:space="preserve">specific </w:t>
      </w:r>
      <w:r w:rsidR="0015148E">
        <w:t xml:space="preserve">administration </w:t>
      </w:r>
      <w:r w:rsidR="00A01198">
        <w:t>to take</w:t>
      </w:r>
      <w:r w:rsidR="00112021">
        <w:t xml:space="preserve"> precedence </w:t>
      </w:r>
      <w:r w:rsidR="0015148E">
        <w:t>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lastRenderedPageBreak/>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270204">
        <w:t xml:space="preserve"> and artificial</w:t>
      </w:r>
      <w:r w:rsidR="006D4B52">
        <w:t xml:space="preserve"> thi</w:t>
      </w:r>
      <w:r w:rsidR="00352165">
        <w:t xml:space="preserve">nking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432F01">
        <w:t>and acheivement in a superficial</w:t>
      </w:r>
      <w:r w:rsidR="002A324A">
        <w:t xml:space="preserve"> </w:t>
      </w:r>
      <w:r w:rsidR="00A57812">
        <w:t xml:space="preserve">organization that becomes obsessed with tributes to money and power. </w:t>
      </w:r>
      <w:r w:rsidR="00270204">
        <w:t xml:space="preserve">  This 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t xml:space="preserve">, clarity of thought and </w:t>
      </w:r>
      <w:r w:rsidR="00BE5B93">
        <w:t xml:space="preserve">perceptive analysis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lastRenderedPageBreak/>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D3336B">
        <w:t>METHODOLOGY</w:t>
      </w:r>
    </w:p>
    <w:p w:rsidR="001D53AE" w:rsidRDefault="00AA4C27" w:rsidP="00C54270">
      <w:r>
        <w:t>A business can be considered to be</w:t>
      </w:r>
      <w:r w:rsidR="00D3336B">
        <w:t xml:space="preserve"> a microcosm of society with a </w:t>
      </w:r>
      <w:r w:rsidR="001D08C7">
        <w:t xml:space="preserve">pivotal </w:t>
      </w:r>
      <w:r w:rsidR="00D3336B">
        <w:t>function that reflects and influences the fl</w:t>
      </w:r>
      <w:r w:rsidR="001D08C7">
        <w:t>ow of life and the expression of commitment</w:t>
      </w:r>
      <w:r w:rsidR="00CE04CF">
        <w:t xml:space="preserve"> to basic humanitarian concepts.</w:t>
      </w:r>
      <w:r w:rsidR="00EE00BF">
        <w:t xml:space="preserve">  And, to some extent, society can be viewed as a macrocosm of the business practice that creates economic ac</w:t>
      </w:r>
      <w:r w:rsidR="00CE04CF">
        <w:t>tivity because</w:t>
      </w:r>
      <w:r w:rsidR="00EE00BF">
        <w:t xml:space="preserve"> we </w:t>
      </w:r>
      <w:r w:rsidR="00CE04CF">
        <w:t xml:space="preserve">all </w:t>
      </w:r>
      <w:r w:rsidR="00EE00BF">
        <w:t xml:space="preserve">rely on </w:t>
      </w:r>
      <w:r w:rsidR="00CE04CF">
        <w:t xml:space="preserve">a responsive economy </w:t>
      </w:r>
      <w:r w:rsidR="00EE00BF">
        <w:t>to survive and to thrive.</w:t>
      </w:r>
      <w:r w:rsidR="000F4919">
        <w:t xml:space="preserve">  The impulse to create and provide are part of the process of interaction that determines </w:t>
      </w:r>
      <w:r w:rsidR="009833F3">
        <w:t xml:space="preserve">our commitment to a humanitarian worldview and how we implement economic activity has a direct </w:t>
      </w:r>
      <w:r>
        <w:t>impact on the lives of everyone in a world of increasing scarcity.</w:t>
      </w:r>
    </w:p>
    <w:p w:rsidR="001D53AE" w:rsidRDefault="001D53AE" w:rsidP="00C54270">
      <w:r>
        <w:t>John Wesley’s dream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a dece</w:t>
      </w:r>
      <w:r w:rsidR="00F171FA">
        <w:t>ntralized business net</w:t>
      </w:r>
      <w:r w:rsidR="009950BA">
        <w:t>work</w:t>
      </w:r>
      <w:r w:rsidR="00F171FA">
        <w:t xml:space="preserve"> harnesses</w:t>
      </w:r>
      <w:r w:rsidR="00E26568">
        <w:t xml:space="preserve"> the talent o</w:t>
      </w:r>
      <w:r w:rsidR="00B06959">
        <w:t>f entrepreneurs to respond</w:t>
      </w:r>
      <w:r w:rsidR="004311C3">
        <w:t xml:space="preserve"> to the needs of humanity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As an international fraternity of entrapreneurs, this small business network provides a multifaceted link that facilitates lateral coordination for local business on an expanding scale</w:t>
      </w:r>
      <w:r w:rsidR="007E03A3">
        <w:t xml:space="preserve"> as consumer interaction galvanizes a global market for local business.  </w:t>
      </w:r>
      <w:r w:rsidR="000E7F16">
        <w:t xml:space="preserve">   </w:t>
      </w:r>
      <w:r w:rsidR="00E12404">
        <w:t xml:space="preserve"> </w:t>
      </w:r>
      <w:r w:rsidR="004311C3">
        <w:t xml:space="preserve"> </w:t>
      </w:r>
      <w:r w:rsidR="0040179C">
        <w:t xml:space="preserve"> </w:t>
      </w:r>
      <w:r w:rsidR="00E26568">
        <w:t xml:space="preserve">  </w:t>
      </w:r>
    </w:p>
    <w:p w:rsidR="00A303D6" w:rsidRDefault="00B06959" w:rsidP="00C54270">
      <w:r>
        <w:lastRenderedPageBreak/>
        <w:t xml:space="preserve">Community interaction </w:t>
      </w:r>
      <w:r w:rsidR="00050CCA">
        <w:t xml:space="preserve">can assume a pragmatic form when business takes center stage </w:t>
      </w:r>
      <w:r>
        <w:t xml:space="preserve">through a partnership circle that </w:t>
      </w:r>
      <w:r w:rsidR="00050CCA">
        <w:t>revolves around consumers and entrepreneurs</w:t>
      </w:r>
      <w:r w:rsidR="008C2B35">
        <w:t>.  The small business network puts the principle</w:t>
      </w:r>
      <w:r w:rsidR="00A43BE4">
        <w:t>s</w:t>
      </w:r>
      <w:r w:rsidR="008C2B35">
        <w:t xml:space="preserve"> into practice on a large scale as local enterprise creates </w:t>
      </w:r>
      <w:r w:rsidR="00D06058">
        <w:t xml:space="preserve">a pool of talent with viable projects that are based in the community.  The local circle overlaps with an international circle </w:t>
      </w:r>
      <w:r w:rsidR="00073638">
        <w:t>that implements regi</w:t>
      </w:r>
      <w:r w:rsidR="00F803BA">
        <w:t>onal programs with comparative</w:t>
      </w:r>
      <w:r w:rsidR="00073638">
        <w:t xml:space="preserve"> insight and community </w:t>
      </w:r>
      <w:r w:rsidR="00F803BA">
        <w:t xml:space="preserve">feedback from multiple locations.  </w:t>
      </w:r>
      <w:r w:rsidR="00F44049">
        <w:t>With local guidance for international in</w:t>
      </w:r>
      <w:r w:rsidR="00A43BE4">
        <w:t>teraction, the network establishes goals that are grounded in</w:t>
      </w:r>
      <w:r w:rsidR="002D007D">
        <w:t xml:space="preserve"> responsive action that galvanizes intitiative that is derived from individual initiative and </w:t>
      </w:r>
      <w:r w:rsidR="000634BD">
        <w:t xml:space="preserve">autonomy of independent enterprise.   </w:t>
      </w:r>
      <w:bookmarkStart w:id="0" w:name="_GoBack"/>
      <w:bookmarkEnd w:id="0"/>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479B7"/>
    <w:rsid w:val="00050C5F"/>
    <w:rsid w:val="00050CCA"/>
    <w:rsid w:val="0005277C"/>
    <w:rsid w:val="0005279F"/>
    <w:rsid w:val="00052B1F"/>
    <w:rsid w:val="0005356B"/>
    <w:rsid w:val="000556C9"/>
    <w:rsid w:val="00057303"/>
    <w:rsid w:val="000573E9"/>
    <w:rsid w:val="0006008C"/>
    <w:rsid w:val="000626B6"/>
    <w:rsid w:val="00062A69"/>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6231"/>
    <w:rsid w:val="000D6691"/>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271B"/>
    <w:rsid w:val="005D2E8A"/>
    <w:rsid w:val="005E033A"/>
    <w:rsid w:val="005E1ECF"/>
    <w:rsid w:val="005E22FB"/>
    <w:rsid w:val="005E3240"/>
    <w:rsid w:val="005E4266"/>
    <w:rsid w:val="005E6D11"/>
    <w:rsid w:val="005F0498"/>
    <w:rsid w:val="005F15A3"/>
    <w:rsid w:val="005F1F21"/>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3B38"/>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4A9E"/>
    <w:rsid w:val="007C630E"/>
    <w:rsid w:val="007D66C8"/>
    <w:rsid w:val="007E03A3"/>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2D80"/>
    <w:rsid w:val="008447DC"/>
    <w:rsid w:val="00846BB9"/>
    <w:rsid w:val="00850083"/>
    <w:rsid w:val="00850922"/>
    <w:rsid w:val="008513D7"/>
    <w:rsid w:val="008517F3"/>
    <w:rsid w:val="008535F4"/>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6D1"/>
    <w:rsid w:val="009749C2"/>
    <w:rsid w:val="00977A0F"/>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3BE4"/>
    <w:rsid w:val="00A46E98"/>
    <w:rsid w:val="00A471A1"/>
    <w:rsid w:val="00A534F8"/>
    <w:rsid w:val="00A54306"/>
    <w:rsid w:val="00A544A0"/>
    <w:rsid w:val="00A54A62"/>
    <w:rsid w:val="00A54AA8"/>
    <w:rsid w:val="00A56821"/>
    <w:rsid w:val="00A5682C"/>
    <w:rsid w:val="00A572EE"/>
    <w:rsid w:val="00A57812"/>
    <w:rsid w:val="00A65324"/>
    <w:rsid w:val="00A654AF"/>
    <w:rsid w:val="00A67C2D"/>
    <w:rsid w:val="00A70E62"/>
    <w:rsid w:val="00A73019"/>
    <w:rsid w:val="00A75866"/>
    <w:rsid w:val="00A811FB"/>
    <w:rsid w:val="00A81259"/>
    <w:rsid w:val="00A81A56"/>
    <w:rsid w:val="00A81C7A"/>
    <w:rsid w:val="00A876E5"/>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59D3"/>
    <w:rsid w:val="00D06058"/>
    <w:rsid w:val="00D067C4"/>
    <w:rsid w:val="00D06D46"/>
    <w:rsid w:val="00D115A4"/>
    <w:rsid w:val="00D11983"/>
    <w:rsid w:val="00D11BCA"/>
    <w:rsid w:val="00D14800"/>
    <w:rsid w:val="00D156D4"/>
    <w:rsid w:val="00D15880"/>
    <w:rsid w:val="00D15E53"/>
    <w:rsid w:val="00D16408"/>
    <w:rsid w:val="00D17D92"/>
    <w:rsid w:val="00D23128"/>
    <w:rsid w:val="00D24360"/>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6552"/>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404"/>
    <w:rsid w:val="00E12541"/>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F002D7"/>
    <w:rsid w:val="00F01E6A"/>
    <w:rsid w:val="00F02FC2"/>
    <w:rsid w:val="00F039B0"/>
    <w:rsid w:val="00F04217"/>
    <w:rsid w:val="00F05FFC"/>
    <w:rsid w:val="00F069D6"/>
    <w:rsid w:val="00F076A8"/>
    <w:rsid w:val="00F167F0"/>
    <w:rsid w:val="00F171FA"/>
    <w:rsid w:val="00F17A04"/>
    <w:rsid w:val="00F20AE3"/>
    <w:rsid w:val="00F226D3"/>
    <w:rsid w:val="00F26F9A"/>
    <w:rsid w:val="00F27B49"/>
    <w:rsid w:val="00F27F46"/>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18F0"/>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4514</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6</cp:revision>
  <dcterms:created xsi:type="dcterms:W3CDTF">2023-01-13T12:02:00Z</dcterms:created>
  <dcterms:modified xsi:type="dcterms:W3CDTF">2023-01-13T12:09:00Z</dcterms:modified>
</cp:coreProperties>
</file>