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833530"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p>
    <w:p w:rsidR="00A303D6" w:rsidRDefault="00EC0EEA" w:rsidP="00C54270">
      <w:r>
        <w:t xml:space="preserve">The network </w:t>
      </w:r>
      <w:r w:rsidR="003C7C42">
        <w:t xml:space="preserve">can </w:t>
      </w:r>
      <w:r>
        <w:t>be considered as a business venture that is also</w:t>
      </w:r>
      <w:r w:rsidR="006225DE">
        <w:t xml:space="preserve"> an ac</w:t>
      </w:r>
      <w:r w:rsidR="003C7C42">
        <w:t xml:space="preserve">ademic project because we are creating business model innovations </w:t>
      </w:r>
      <w:bookmarkStart w:id="0" w:name="_GoBack"/>
      <w:bookmarkEnd w:id="0"/>
      <w:r w:rsidR="006225DE">
        <w:t>that expand the the role of small business by extending the function of small enterprise.  So the business ventures can serve a prototypes that represent a composite of several di</w:t>
      </w:r>
      <w:r w:rsidR="003C7C42">
        <w:t xml:space="preserve">mensions of economic activity.  </w:t>
      </w:r>
      <w:r>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6B0B"/>
    <w:rsid w:val="003D73F1"/>
    <w:rsid w:val="003E1B32"/>
    <w:rsid w:val="003E1E7C"/>
    <w:rsid w:val="003E1EA2"/>
    <w:rsid w:val="003E25AC"/>
    <w:rsid w:val="003E2AE1"/>
    <w:rsid w:val="003E3D59"/>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87B1D"/>
    <w:rsid w:val="00B90D45"/>
    <w:rsid w:val="00B915B0"/>
    <w:rsid w:val="00B94238"/>
    <w:rsid w:val="00B944E7"/>
    <w:rsid w:val="00B9540C"/>
    <w:rsid w:val="00B96E10"/>
    <w:rsid w:val="00B9743E"/>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0EEA"/>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885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5034</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2023-02-07T07:19:00Z</dcterms:created>
  <dcterms:modified xsi:type="dcterms:W3CDTF">2023-02-07T07:19:00Z</dcterms:modified>
</cp:coreProperties>
</file>