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F9A" w14:textId="7172F775" w:rsidR="00EE3942" w:rsidRDefault="00160AD9" w:rsidP="00EE3942">
      <w:pPr>
        <w:pStyle w:val="Heading1"/>
      </w:pPr>
      <w:r>
        <w:t>Experiment #1</w:t>
      </w:r>
    </w:p>
    <w:p w14:paraId="533B846D" w14:textId="77777777" w:rsidR="000A51A7" w:rsidRPr="000A51A7" w:rsidRDefault="000A51A7" w:rsidP="000A51A7">
      <w:pPr>
        <w:spacing w:after="0"/>
        <w:rPr>
          <w:sz w:val="8"/>
          <w:szCs w:val="8"/>
        </w:rPr>
      </w:pPr>
    </w:p>
    <w:p w14:paraId="53933EAE" w14:textId="66868F7C" w:rsidR="00160AD9" w:rsidRDefault="00160AD9" w:rsidP="000A51A7">
      <w:pPr>
        <w:spacing w:after="0"/>
      </w:pPr>
      <w:r>
        <w:t xml:space="preserve">ECE </w:t>
      </w:r>
      <w:r w:rsidR="000A51A7">
        <w:t>385</w:t>
      </w:r>
    </w:p>
    <w:p w14:paraId="6909A042" w14:textId="35B749B4" w:rsidR="00160AD9" w:rsidRDefault="00160AD9" w:rsidP="000A51A7">
      <w:pPr>
        <w:spacing w:after="0"/>
      </w:pPr>
      <w:r>
        <w:t>Josh Newburn</w:t>
      </w:r>
    </w:p>
    <w:p w14:paraId="3DB1BC03" w14:textId="77777777" w:rsidR="000A51A7" w:rsidRPr="00160AD9" w:rsidRDefault="000A51A7" w:rsidP="000A51A7">
      <w:pPr>
        <w:spacing w:after="0"/>
      </w:pPr>
    </w:p>
    <w:p w14:paraId="74E79FDC" w14:textId="4767770F" w:rsidR="00AD5D21" w:rsidRDefault="00AD5D21" w:rsidP="002E1801">
      <w:pPr>
        <w:pStyle w:val="Heading2"/>
      </w:pPr>
      <w:r>
        <w:t>Introduction</w:t>
      </w:r>
    </w:p>
    <w:p w14:paraId="68039491" w14:textId="12A8C407" w:rsidR="00DB0230" w:rsidRDefault="00FE1BDB" w:rsidP="00AD5D21">
      <w:r>
        <w:t xml:space="preserve">This lab demonstrates the effects of delay, namely in causing glitches. We also discover that using </w:t>
      </w:r>
      <w:r w:rsidR="00DB0230">
        <w:t>more circuits, we can avoid these glitches effectively.</w:t>
      </w:r>
    </w:p>
    <w:p w14:paraId="78BEA793" w14:textId="77777777" w:rsidR="000A51A7" w:rsidRDefault="000A51A7" w:rsidP="00AD5D21"/>
    <w:p w14:paraId="2C8F6F72" w14:textId="7575BEED" w:rsidR="00270396" w:rsidRDefault="00DB0230" w:rsidP="002E1801">
      <w:pPr>
        <w:pStyle w:val="Heading2"/>
      </w:pPr>
      <w:r>
        <w:t>Descriptions of the Operation of Circuits</w:t>
      </w:r>
    </w:p>
    <w:p w14:paraId="154A1418" w14:textId="5B55E50D" w:rsidR="00270396" w:rsidRDefault="00270396" w:rsidP="00270396">
      <w:pPr>
        <w:pStyle w:val="Heading3"/>
      </w:pPr>
      <w:r>
        <w:t>Part A</w:t>
      </w:r>
    </w:p>
    <w:p w14:paraId="20E145BB" w14:textId="60C4FDEA" w:rsidR="00270396" w:rsidRDefault="00764F94" w:rsidP="00270396">
      <w:r>
        <w:t xml:space="preserve">Figure 16 in the General Guide </w:t>
      </w:r>
      <w:r w:rsidR="004662E6">
        <w:t>is a si</w:t>
      </w:r>
      <w:r w:rsidR="002C6BAC">
        <w:t>ng</w:t>
      </w:r>
      <w:r w:rsidR="004662E6">
        <w:t xml:space="preserve">le chip implementation of the K-map from figure 12 using one 7400 Quad 2 input NAND </w:t>
      </w:r>
      <w:r w:rsidR="0057798B">
        <w:t xml:space="preserve">transistor. Noteworthy is the ability to compact </w:t>
      </w:r>
      <w:r w:rsidR="00C94D65">
        <w:t xml:space="preserve">the circuit from figure 12 which has 3 different components to only 1 component in figure 16. It does this </w:t>
      </w:r>
      <w:r w:rsidR="00A67E1B">
        <w:t xml:space="preserve">using De Morgan’s laws, specifically </w:t>
      </w:r>
      <w:r w:rsidR="00C94D65">
        <w:t xml:space="preserve">by replacing the </w:t>
      </w:r>
      <w:r w:rsidR="0054677E">
        <w:t>OR gate with inverters and a NOR, then replacing those components with a NAND. Finally, the implementation gets rid of the inverter and replaces it with a NAND gate, which does the same thing.</w:t>
      </w:r>
      <w:r w:rsidR="0057798B">
        <w:t xml:space="preserve"> </w:t>
      </w:r>
    </w:p>
    <w:p w14:paraId="47E16193" w14:textId="33144F6C" w:rsidR="00270396" w:rsidRDefault="00270396" w:rsidP="00270396">
      <w:pPr>
        <w:pStyle w:val="Heading3"/>
      </w:pPr>
      <w:r>
        <w:t>Part B</w:t>
      </w:r>
    </w:p>
    <w:p w14:paraId="322D36A8" w14:textId="6B01AB4B" w:rsidR="00D31159" w:rsidRDefault="0054677E" w:rsidP="00D31159">
      <w:r>
        <w:t xml:space="preserve">In Part B, </w:t>
      </w:r>
      <w:r w:rsidR="00145791">
        <w:t xml:space="preserve">the implementation gets rid of the glitch in part A. It does this by adding an AC redundancy. </w:t>
      </w:r>
      <w:r w:rsidR="00A67E1B">
        <w:t xml:space="preserve">It then uses De Morgan’s laws to simplify the </w:t>
      </w:r>
      <w:r w:rsidR="00FB4733">
        <w:t xml:space="preserve">circuit. Adding this redundancy gets rid of the glitch because when the circuit in part A would output the 0, this other </w:t>
      </w:r>
      <w:r w:rsidR="001C4ABD">
        <w:t>AC gate corrects the error making the output a 1.</w:t>
      </w:r>
    </w:p>
    <w:p w14:paraId="510EFFA0" w14:textId="77777777" w:rsidR="000A51A7" w:rsidRDefault="000A51A7" w:rsidP="00D31159"/>
    <w:p w14:paraId="599EF514" w14:textId="6DF0B5CC" w:rsidR="002E1801" w:rsidRDefault="00C55F53" w:rsidP="009D3E71">
      <w:pPr>
        <w:pStyle w:val="Heading2"/>
      </w:pPr>
      <w:r>
        <w:t>Component Layout Sheet</w:t>
      </w:r>
    </w:p>
    <w:p w14:paraId="467B3A36" w14:textId="77777777" w:rsidR="009D3E71" w:rsidRPr="009D3E71" w:rsidRDefault="009D3E71" w:rsidP="009D3E71"/>
    <w:p w14:paraId="16CDF71B" w14:textId="3FEFFC3C" w:rsidR="00E11096" w:rsidRPr="002E1801" w:rsidRDefault="00E11096" w:rsidP="00E11096">
      <w:r>
        <w:rPr>
          <w:noProof/>
        </w:rPr>
        <w:drawing>
          <wp:inline distT="0" distB="0" distL="0" distR="0" wp14:anchorId="74AC51F3" wp14:editId="0B4E8479">
            <wp:extent cx="5943600" cy="23431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5"/>
                    <a:stretch>
                      <a:fillRect/>
                    </a:stretch>
                  </pic:blipFill>
                  <pic:spPr>
                    <a:xfrm>
                      <a:off x="0" y="0"/>
                      <a:ext cx="5943600" cy="2343150"/>
                    </a:xfrm>
                    <a:prstGeom prst="rect">
                      <a:avLst/>
                    </a:prstGeom>
                  </pic:spPr>
                </pic:pic>
              </a:graphicData>
            </a:graphic>
          </wp:inline>
        </w:drawing>
      </w:r>
    </w:p>
    <w:p w14:paraId="58B6F665" w14:textId="00750110" w:rsidR="00796551" w:rsidRDefault="00796551" w:rsidP="002E1801">
      <w:pPr>
        <w:pStyle w:val="Heading2"/>
      </w:pPr>
      <w:r>
        <w:lastRenderedPageBreak/>
        <w:t>Circuit Diagrams</w:t>
      </w:r>
    </w:p>
    <w:p w14:paraId="23B67551" w14:textId="77777777" w:rsidR="009D3E71" w:rsidRPr="009D3E71" w:rsidRDefault="009D3E71" w:rsidP="009D3E71"/>
    <w:p w14:paraId="1254A96D" w14:textId="6D3ABE58" w:rsidR="002E1801" w:rsidRDefault="00A01CEC" w:rsidP="002E1801">
      <w:r>
        <w:rPr>
          <w:noProof/>
        </w:rPr>
        <w:drawing>
          <wp:inline distT="0" distB="0" distL="0" distR="0" wp14:anchorId="01A51A9A" wp14:editId="6A4FC13E">
            <wp:extent cx="5943600" cy="3496945"/>
            <wp:effectExtent l="0" t="0" r="0" b="825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5943600" cy="3496945"/>
                    </a:xfrm>
                    <a:prstGeom prst="rect">
                      <a:avLst/>
                    </a:prstGeom>
                  </pic:spPr>
                </pic:pic>
              </a:graphicData>
            </a:graphic>
          </wp:inline>
        </w:drawing>
      </w:r>
    </w:p>
    <w:p w14:paraId="37B1B48E" w14:textId="77777777" w:rsidR="009D3E71" w:rsidRDefault="009D3E71" w:rsidP="002E1801">
      <w:pPr>
        <w:pStyle w:val="Heading2"/>
      </w:pPr>
    </w:p>
    <w:p w14:paraId="3F6C295E" w14:textId="438DF30B" w:rsidR="002E1801" w:rsidRDefault="00526D3B" w:rsidP="002E1801">
      <w:pPr>
        <w:pStyle w:val="Heading2"/>
      </w:pPr>
      <w:r>
        <w:t>Documentation from all Parts of the Lab</w:t>
      </w:r>
    </w:p>
    <w:p w14:paraId="03D32A66" w14:textId="61FFC328" w:rsidR="00526D3B" w:rsidRDefault="00526D3B" w:rsidP="00526D3B">
      <w:pPr>
        <w:pStyle w:val="Heading3"/>
      </w:pPr>
      <w:r>
        <w:t>Truth Table</w:t>
      </w:r>
      <w:r w:rsidR="00EE4631">
        <w:t xml:space="preserve"> for the circuit of Pre-lab Part A</w:t>
      </w:r>
    </w:p>
    <w:tbl>
      <w:tblPr>
        <w:tblStyle w:val="TableGrid"/>
        <w:tblW w:w="0" w:type="auto"/>
        <w:tblLook w:val="04A0" w:firstRow="1" w:lastRow="0" w:firstColumn="1" w:lastColumn="0" w:noHBand="0" w:noVBand="1"/>
      </w:tblPr>
      <w:tblGrid>
        <w:gridCol w:w="539"/>
        <w:gridCol w:w="539"/>
        <w:gridCol w:w="539"/>
      </w:tblGrid>
      <w:tr w:rsidR="00F72CDA" w14:paraId="22EC26AA" w14:textId="77777777" w:rsidTr="00255940">
        <w:trPr>
          <w:trHeight w:val="313"/>
        </w:trPr>
        <w:tc>
          <w:tcPr>
            <w:tcW w:w="539" w:type="dxa"/>
          </w:tcPr>
          <w:p w14:paraId="2BCEEBD3" w14:textId="77777777" w:rsidR="00F72CDA" w:rsidRDefault="00F72CDA" w:rsidP="00255940">
            <w:r>
              <w:t>A</w:t>
            </w:r>
          </w:p>
        </w:tc>
        <w:tc>
          <w:tcPr>
            <w:tcW w:w="539" w:type="dxa"/>
          </w:tcPr>
          <w:p w14:paraId="3C39B553" w14:textId="77777777" w:rsidR="00F72CDA" w:rsidRDefault="00F72CDA" w:rsidP="00255940">
            <w:r>
              <w:t>BC</w:t>
            </w:r>
          </w:p>
        </w:tc>
        <w:tc>
          <w:tcPr>
            <w:tcW w:w="539" w:type="dxa"/>
          </w:tcPr>
          <w:p w14:paraId="0CEE096C" w14:textId="77777777" w:rsidR="00F72CDA" w:rsidRDefault="00F72CDA" w:rsidP="00255940">
            <w:r>
              <w:t>Z</w:t>
            </w:r>
          </w:p>
        </w:tc>
      </w:tr>
      <w:tr w:rsidR="00F72CDA" w14:paraId="2C0F2D1F" w14:textId="77777777" w:rsidTr="00255940">
        <w:trPr>
          <w:trHeight w:val="296"/>
        </w:trPr>
        <w:tc>
          <w:tcPr>
            <w:tcW w:w="539" w:type="dxa"/>
          </w:tcPr>
          <w:p w14:paraId="58940499" w14:textId="77777777" w:rsidR="00F72CDA" w:rsidRDefault="00F72CDA" w:rsidP="00255940">
            <w:r>
              <w:t>0</w:t>
            </w:r>
          </w:p>
        </w:tc>
        <w:tc>
          <w:tcPr>
            <w:tcW w:w="539" w:type="dxa"/>
          </w:tcPr>
          <w:p w14:paraId="41814E4E" w14:textId="77777777" w:rsidR="00F72CDA" w:rsidRDefault="00F72CDA" w:rsidP="00255940">
            <w:r>
              <w:t>00</w:t>
            </w:r>
          </w:p>
        </w:tc>
        <w:tc>
          <w:tcPr>
            <w:tcW w:w="539" w:type="dxa"/>
          </w:tcPr>
          <w:p w14:paraId="18A5CF52" w14:textId="77777777" w:rsidR="00F72CDA" w:rsidRDefault="00F72CDA" w:rsidP="00255940">
            <w:r>
              <w:t>0</w:t>
            </w:r>
          </w:p>
        </w:tc>
      </w:tr>
      <w:tr w:rsidR="00F72CDA" w14:paraId="2942BCB8" w14:textId="77777777" w:rsidTr="00255940">
        <w:trPr>
          <w:trHeight w:val="313"/>
        </w:trPr>
        <w:tc>
          <w:tcPr>
            <w:tcW w:w="539" w:type="dxa"/>
          </w:tcPr>
          <w:p w14:paraId="5D42B7CE" w14:textId="77777777" w:rsidR="00F72CDA" w:rsidRDefault="00F72CDA" w:rsidP="00255940">
            <w:r>
              <w:t>0</w:t>
            </w:r>
          </w:p>
        </w:tc>
        <w:tc>
          <w:tcPr>
            <w:tcW w:w="539" w:type="dxa"/>
          </w:tcPr>
          <w:p w14:paraId="639246DB" w14:textId="77777777" w:rsidR="00F72CDA" w:rsidRDefault="00F72CDA" w:rsidP="00255940">
            <w:r>
              <w:t>10</w:t>
            </w:r>
          </w:p>
        </w:tc>
        <w:tc>
          <w:tcPr>
            <w:tcW w:w="539" w:type="dxa"/>
          </w:tcPr>
          <w:p w14:paraId="7DB52469" w14:textId="77777777" w:rsidR="00F72CDA" w:rsidRDefault="00F72CDA" w:rsidP="00255940">
            <w:r>
              <w:t>1</w:t>
            </w:r>
          </w:p>
        </w:tc>
      </w:tr>
      <w:tr w:rsidR="00F72CDA" w14:paraId="7C042A44" w14:textId="77777777" w:rsidTr="00255940">
        <w:trPr>
          <w:trHeight w:val="296"/>
        </w:trPr>
        <w:tc>
          <w:tcPr>
            <w:tcW w:w="539" w:type="dxa"/>
          </w:tcPr>
          <w:p w14:paraId="004E99F7" w14:textId="77777777" w:rsidR="00F72CDA" w:rsidRDefault="00F72CDA" w:rsidP="00255940">
            <w:r>
              <w:t>0</w:t>
            </w:r>
          </w:p>
        </w:tc>
        <w:tc>
          <w:tcPr>
            <w:tcW w:w="539" w:type="dxa"/>
          </w:tcPr>
          <w:p w14:paraId="62755845" w14:textId="77777777" w:rsidR="00F72CDA" w:rsidRDefault="00F72CDA" w:rsidP="00255940">
            <w:r>
              <w:t>10</w:t>
            </w:r>
          </w:p>
        </w:tc>
        <w:tc>
          <w:tcPr>
            <w:tcW w:w="539" w:type="dxa"/>
          </w:tcPr>
          <w:p w14:paraId="4AC82A1B" w14:textId="77777777" w:rsidR="00F72CDA" w:rsidRDefault="00F72CDA" w:rsidP="00255940">
            <w:r>
              <w:t>0</w:t>
            </w:r>
          </w:p>
        </w:tc>
      </w:tr>
      <w:tr w:rsidR="00F72CDA" w14:paraId="39B05307" w14:textId="77777777" w:rsidTr="00255940">
        <w:trPr>
          <w:trHeight w:val="313"/>
        </w:trPr>
        <w:tc>
          <w:tcPr>
            <w:tcW w:w="539" w:type="dxa"/>
          </w:tcPr>
          <w:p w14:paraId="46D67873" w14:textId="77777777" w:rsidR="00F72CDA" w:rsidRDefault="00F72CDA" w:rsidP="00255940">
            <w:r>
              <w:t>0</w:t>
            </w:r>
          </w:p>
        </w:tc>
        <w:tc>
          <w:tcPr>
            <w:tcW w:w="539" w:type="dxa"/>
          </w:tcPr>
          <w:p w14:paraId="2CD7B676" w14:textId="77777777" w:rsidR="00F72CDA" w:rsidRDefault="00F72CDA" w:rsidP="00255940">
            <w:r>
              <w:t>11</w:t>
            </w:r>
          </w:p>
        </w:tc>
        <w:tc>
          <w:tcPr>
            <w:tcW w:w="539" w:type="dxa"/>
          </w:tcPr>
          <w:p w14:paraId="6A7F88CF" w14:textId="77777777" w:rsidR="00F72CDA" w:rsidRDefault="00F72CDA" w:rsidP="00255940">
            <w:r>
              <w:t>0</w:t>
            </w:r>
          </w:p>
        </w:tc>
      </w:tr>
      <w:tr w:rsidR="00F72CDA" w14:paraId="2099EEE7" w14:textId="77777777" w:rsidTr="00255940">
        <w:trPr>
          <w:trHeight w:val="81"/>
        </w:trPr>
        <w:tc>
          <w:tcPr>
            <w:tcW w:w="539" w:type="dxa"/>
          </w:tcPr>
          <w:p w14:paraId="3C6E079D" w14:textId="77777777" w:rsidR="00F72CDA" w:rsidRDefault="00F72CDA" w:rsidP="00255940">
            <w:r>
              <w:t>1</w:t>
            </w:r>
          </w:p>
        </w:tc>
        <w:tc>
          <w:tcPr>
            <w:tcW w:w="539" w:type="dxa"/>
          </w:tcPr>
          <w:p w14:paraId="6426E43B" w14:textId="77777777" w:rsidR="00F72CDA" w:rsidRDefault="00F72CDA" w:rsidP="00255940">
            <w:r>
              <w:t>00</w:t>
            </w:r>
          </w:p>
        </w:tc>
        <w:tc>
          <w:tcPr>
            <w:tcW w:w="539" w:type="dxa"/>
          </w:tcPr>
          <w:p w14:paraId="430E8F3D" w14:textId="77777777" w:rsidR="00F72CDA" w:rsidRDefault="00F72CDA" w:rsidP="00255940">
            <w:r>
              <w:t>0</w:t>
            </w:r>
          </w:p>
        </w:tc>
      </w:tr>
      <w:tr w:rsidR="00F72CDA" w14:paraId="1461815E" w14:textId="77777777" w:rsidTr="00255940">
        <w:trPr>
          <w:trHeight w:val="313"/>
        </w:trPr>
        <w:tc>
          <w:tcPr>
            <w:tcW w:w="539" w:type="dxa"/>
          </w:tcPr>
          <w:p w14:paraId="4C6EE24B" w14:textId="77777777" w:rsidR="00F72CDA" w:rsidRDefault="00F72CDA" w:rsidP="00255940">
            <w:r>
              <w:t>1</w:t>
            </w:r>
          </w:p>
        </w:tc>
        <w:tc>
          <w:tcPr>
            <w:tcW w:w="539" w:type="dxa"/>
          </w:tcPr>
          <w:p w14:paraId="54EC30EF" w14:textId="77777777" w:rsidR="00F72CDA" w:rsidRDefault="00F72CDA" w:rsidP="00255940">
            <w:r>
              <w:t>01</w:t>
            </w:r>
          </w:p>
        </w:tc>
        <w:tc>
          <w:tcPr>
            <w:tcW w:w="539" w:type="dxa"/>
          </w:tcPr>
          <w:p w14:paraId="041E2AED" w14:textId="77777777" w:rsidR="00F72CDA" w:rsidRDefault="00F72CDA" w:rsidP="00255940">
            <w:r>
              <w:t>1</w:t>
            </w:r>
          </w:p>
        </w:tc>
      </w:tr>
      <w:tr w:rsidR="00F72CDA" w14:paraId="710D12F4" w14:textId="77777777" w:rsidTr="00255940">
        <w:trPr>
          <w:trHeight w:val="313"/>
        </w:trPr>
        <w:tc>
          <w:tcPr>
            <w:tcW w:w="539" w:type="dxa"/>
          </w:tcPr>
          <w:p w14:paraId="7BACC09F" w14:textId="77777777" w:rsidR="00F72CDA" w:rsidRDefault="00F72CDA" w:rsidP="00255940">
            <w:r>
              <w:t>1</w:t>
            </w:r>
          </w:p>
        </w:tc>
        <w:tc>
          <w:tcPr>
            <w:tcW w:w="539" w:type="dxa"/>
          </w:tcPr>
          <w:p w14:paraId="2D668CEC" w14:textId="77777777" w:rsidR="00F72CDA" w:rsidRDefault="00F72CDA" w:rsidP="00255940">
            <w:r>
              <w:t>10</w:t>
            </w:r>
          </w:p>
        </w:tc>
        <w:tc>
          <w:tcPr>
            <w:tcW w:w="539" w:type="dxa"/>
          </w:tcPr>
          <w:p w14:paraId="523908A2" w14:textId="77777777" w:rsidR="00F72CDA" w:rsidRDefault="00F72CDA" w:rsidP="00255940">
            <w:r>
              <w:t>1</w:t>
            </w:r>
          </w:p>
        </w:tc>
      </w:tr>
      <w:tr w:rsidR="00F72CDA" w14:paraId="2B7149A5" w14:textId="77777777" w:rsidTr="00255940">
        <w:trPr>
          <w:trHeight w:val="296"/>
        </w:trPr>
        <w:tc>
          <w:tcPr>
            <w:tcW w:w="539" w:type="dxa"/>
          </w:tcPr>
          <w:p w14:paraId="1D9D0E42" w14:textId="77777777" w:rsidR="00F72CDA" w:rsidRDefault="00F72CDA" w:rsidP="00255940">
            <w:r>
              <w:t>1</w:t>
            </w:r>
          </w:p>
        </w:tc>
        <w:tc>
          <w:tcPr>
            <w:tcW w:w="539" w:type="dxa"/>
          </w:tcPr>
          <w:p w14:paraId="2D38B7F2" w14:textId="77777777" w:rsidR="00F72CDA" w:rsidRDefault="00F72CDA" w:rsidP="00255940">
            <w:r>
              <w:t>11</w:t>
            </w:r>
          </w:p>
        </w:tc>
        <w:tc>
          <w:tcPr>
            <w:tcW w:w="539" w:type="dxa"/>
          </w:tcPr>
          <w:p w14:paraId="73F57AB4" w14:textId="77777777" w:rsidR="00F72CDA" w:rsidRDefault="00F72CDA" w:rsidP="00255940">
            <w:r>
              <w:t>1</w:t>
            </w:r>
          </w:p>
        </w:tc>
      </w:tr>
    </w:tbl>
    <w:p w14:paraId="01C45EEB" w14:textId="77777777" w:rsidR="00EE4631" w:rsidRDefault="00EE4631" w:rsidP="009E18FD">
      <w:pPr>
        <w:pStyle w:val="Heading3"/>
      </w:pPr>
    </w:p>
    <w:p w14:paraId="2AE11012" w14:textId="1887B149" w:rsidR="009E18FD" w:rsidRDefault="009E18FD" w:rsidP="009E18FD">
      <w:pPr>
        <w:pStyle w:val="Heading3"/>
      </w:pPr>
      <w:r>
        <w:t>Pre-lab Questions</w:t>
      </w:r>
    </w:p>
    <w:p w14:paraId="1CE45F0B" w14:textId="76F541A8" w:rsidR="000909A6" w:rsidRDefault="000909A6" w:rsidP="000909A6">
      <w:r>
        <w:t xml:space="preserve">A 1) </w:t>
      </w:r>
      <w:r w:rsidR="00CF4B19">
        <w:t xml:space="preserve">Not all groups may observe a hazard. This is because the </w:t>
      </w:r>
      <w:r w:rsidR="00F45FDC">
        <w:t xml:space="preserve">delay for a 7400 is somewhere between 0 ns and 20 ns. If the delay happens to be 0, then there </w:t>
      </w:r>
      <w:r w:rsidR="00171C49">
        <w:t>c</w:t>
      </w:r>
      <w:r w:rsidR="00F45FDC">
        <w:t>ould be no delay</w:t>
      </w:r>
      <w:r w:rsidR="00CA1B18">
        <w:t xml:space="preserve">. </w:t>
      </w:r>
    </w:p>
    <w:p w14:paraId="01AA050C" w14:textId="3D4BC887" w:rsidR="009E18FD" w:rsidRDefault="000909A6" w:rsidP="000909A6">
      <w:r>
        <w:t xml:space="preserve">A 2.) </w:t>
      </w:r>
      <w:r w:rsidR="00CA1B18">
        <w:t xml:space="preserve">A hazard could in fact happen if you chain </w:t>
      </w:r>
      <w:r w:rsidR="00F331F5">
        <w:t>enough inverters, because eventually there would be a buildup of a delay that would cause a glitch to show.</w:t>
      </w:r>
    </w:p>
    <w:p w14:paraId="29CEC1B9" w14:textId="77777777" w:rsidR="000909A6" w:rsidRDefault="000909A6" w:rsidP="000909A6"/>
    <w:p w14:paraId="254355E0" w14:textId="4C24E29D" w:rsidR="009E18FD" w:rsidRDefault="009E18FD" w:rsidP="009E18FD">
      <w:pPr>
        <w:pStyle w:val="Heading3"/>
      </w:pPr>
      <w:r>
        <w:lastRenderedPageBreak/>
        <w:t>Truth Table for the circuit of Pre-lab Part B</w:t>
      </w:r>
    </w:p>
    <w:tbl>
      <w:tblPr>
        <w:tblStyle w:val="TableGrid"/>
        <w:tblW w:w="0" w:type="auto"/>
        <w:tblLook w:val="04A0" w:firstRow="1" w:lastRow="0" w:firstColumn="1" w:lastColumn="0" w:noHBand="0" w:noVBand="1"/>
      </w:tblPr>
      <w:tblGrid>
        <w:gridCol w:w="539"/>
        <w:gridCol w:w="539"/>
        <w:gridCol w:w="539"/>
      </w:tblGrid>
      <w:tr w:rsidR="00F72CDA" w14:paraId="7F84EF35" w14:textId="77777777" w:rsidTr="00F72CDA">
        <w:trPr>
          <w:trHeight w:val="313"/>
        </w:trPr>
        <w:tc>
          <w:tcPr>
            <w:tcW w:w="539" w:type="dxa"/>
          </w:tcPr>
          <w:p w14:paraId="21E120AD" w14:textId="35C445AE" w:rsidR="00F72CDA" w:rsidRDefault="00F72CDA" w:rsidP="000909A6">
            <w:r>
              <w:t>A</w:t>
            </w:r>
          </w:p>
        </w:tc>
        <w:tc>
          <w:tcPr>
            <w:tcW w:w="539" w:type="dxa"/>
          </w:tcPr>
          <w:p w14:paraId="54AF55C0" w14:textId="5546051E" w:rsidR="00F72CDA" w:rsidRDefault="00F72CDA" w:rsidP="000909A6">
            <w:r>
              <w:t>BC</w:t>
            </w:r>
          </w:p>
        </w:tc>
        <w:tc>
          <w:tcPr>
            <w:tcW w:w="539" w:type="dxa"/>
          </w:tcPr>
          <w:p w14:paraId="65799CD6" w14:textId="662CC7B8" w:rsidR="00F72CDA" w:rsidRDefault="00F72CDA" w:rsidP="000909A6">
            <w:r>
              <w:t>Z</w:t>
            </w:r>
          </w:p>
        </w:tc>
      </w:tr>
      <w:tr w:rsidR="00F72CDA" w14:paraId="33784B02" w14:textId="77777777" w:rsidTr="00F72CDA">
        <w:trPr>
          <w:trHeight w:val="296"/>
        </w:trPr>
        <w:tc>
          <w:tcPr>
            <w:tcW w:w="539" w:type="dxa"/>
          </w:tcPr>
          <w:p w14:paraId="29D9D2FE" w14:textId="1A2D546F" w:rsidR="00F72CDA" w:rsidRDefault="00F72CDA" w:rsidP="000909A6">
            <w:r>
              <w:t>0</w:t>
            </w:r>
          </w:p>
        </w:tc>
        <w:tc>
          <w:tcPr>
            <w:tcW w:w="539" w:type="dxa"/>
          </w:tcPr>
          <w:p w14:paraId="2480352A" w14:textId="443684B6" w:rsidR="00F72CDA" w:rsidRDefault="00F72CDA" w:rsidP="000909A6">
            <w:r>
              <w:t>00</w:t>
            </w:r>
          </w:p>
        </w:tc>
        <w:tc>
          <w:tcPr>
            <w:tcW w:w="539" w:type="dxa"/>
          </w:tcPr>
          <w:p w14:paraId="65844C65" w14:textId="6A1DB897" w:rsidR="00F72CDA" w:rsidRDefault="00F72CDA" w:rsidP="000909A6">
            <w:r>
              <w:t>0</w:t>
            </w:r>
          </w:p>
        </w:tc>
      </w:tr>
      <w:tr w:rsidR="00F72CDA" w14:paraId="04CD93D6" w14:textId="77777777" w:rsidTr="00F72CDA">
        <w:trPr>
          <w:trHeight w:val="313"/>
        </w:trPr>
        <w:tc>
          <w:tcPr>
            <w:tcW w:w="539" w:type="dxa"/>
          </w:tcPr>
          <w:p w14:paraId="28E24C8B" w14:textId="580CEFE7" w:rsidR="00F72CDA" w:rsidRDefault="00F72CDA" w:rsidP="000909A6">
            <w:r>
              <w:t>0</w:t>
            </w:r>
          </w:p>
        </w:tc>
        <w:tc>
          <w:tcPr>
            <w:tcW w:w="539" w:type="dxa"/>
          </w:tcPr>
          <w:p w14:paraId="0C9F288C" w14:textId="3589C7BB" w:rsidR="00F72CDA" w:rsidRDefault="00F72CDA" w:rsidP="000909A6">
            <w:r>
              <w:t>10</w:t>
            </w:r>
          </w:p>
        </w:tc>
        <w:tc>
          <w:tcPr>
            <w:tcW w:w="539" w:type="dxa"/>
          </w:tcPr>
          <w:p w14:paraId="50E3313D" w14:textId="113F5C37" w:rsidR="00F72CDA" w:rsidRDefault="00F72CDA" w:rsidP="000909A6">
            <w:r>
              <w:t>1</w:t>
            </w:r>
          </w:p>
        </w:tc>
      </w:tr>
      <w:tr w:rsidR="00F72CDA" w14:paraId="1B2E3DB1" w14:textId="77777777" w:rsidTr="00F72CDA">
        <w:trPr>
          <w:trHeight w:val="296"/>
        </w:trPr>
        <w:tc>
          <w:tcPr>
            <w:tcW w:w="539" w:type="dxa"/>
          </w:tcPr>
          <w:p w14:paraId="5DAD2D7D" w14:textId="035C58FF" w:rsidR="00F72CDA" w:rsidRDefault="00F72CDA" w:rsidP="000909A6">
            <w:r>
              <w:t>0</w:t>
            </w:r>
          </w:p>
        </w:tc>
        <w:tc>
          <w:tcPr>
            <w:tcW w:w="539" w:type="dxa"/>
          </w:tcPr>
          <w:p w14:paraId="57B70FD1" w14:textId="4407C1AC" w:rsidR="00F72CDA" w:rsidRDefault="00F72CDA" w:rsidP="000909A6">
            <w:r>
              <w:t>10</w:t>
            </w:r>
          </w:p>
        </w:tc>
        <w:tc>
          <w:tcPr>
            <w:tcW w:w="539" w:type="dxa"/>
          </w:tcPr>
          <w:p w14:paraId="24E6A4FC" w14:textId="46C157E9" w:rsidR="00F72CDA" w:rsidRDefault="00F72CDA" w:rsidP="000909A6">
            <w:r>
              <w:t>0</w:t>
            </w:r>
          </w:p>
        </w:tc>
      </w:tr>
      <w:tr w:rsidR="00F72CDA" w14:paraId="27EEC01A" w14:textId="77777777" w:rsidTr="00F72CDA">
        <w:trPr>
          <w:trHeight w:val="313"/>
        </w:trPr>
        <w:tc>
          <w:tcPr>
            <w:tcW w:w="539" w:type="dxa"/>
          </w:tcPr>
          <w:p w14:paraId="58017642" w14:textId="08CEED95" w:rsidR="00F72CDA" w:rsidRDefault="00F72CDA" w:rsidP="000909A6">
            <w:r>
              <w:t>0</w:t>
            </w:r>
          </w:p>
        </w:tc>
        <w:tc>
          <w:tcPr>
            <w:tcW w:w="539" w:type="dxa"/>
          </w:tcPr>
          <w:p w14:paraId="4B229C57" w14:textId="54C5D53A" w:rsidR="00F72CDA" w:rsidRDefault="00F72CDA" w:rsidP="000909A6">
            <w:r>
              <w:t>11</w:t>
            </w:r>
          </w:p>
        </w:tc>
        <w:tc>
          <w:tcPr>
            <w:tcW w:w="539" w:type="dxa"/>
          </w:tcPr>
          <w:p w14:paraId="09D491B2" w14:textId="02566CC0" w:rsidR="00F72CDA" w:rsidRDefault="00F72CDA" w:rsidP="000909A6">
            <w:r>
              <w:t>0</w:t>
            </w:r>
          </w:p>
        </w:tc>
      </w:tr>
      <w:tr w:rsidR="00F72CDA" w14:paraId="077A6387" w14:textId="77777777" w:rsidTr="00F72CDA">
        <w:trPr>
          <w:trHeight w:val="81"/>
        </w:trPr>
        <w:tc>
          <w:tcPr>
            <w:tcW w:w="539" w:type="dxa"/>
          </w:tcPr>
          <w:p w14:paraId="0D4C7EEA" w14:textId="057D106D" w:rsidR="00F72CDA" w:rsidRDefault="00F72CDA" w:rsidP="000909A6">
            <w:r>
              <w:t>1</w:t>
            </w:r>
          </w:p>
        </w:tc>
        <w:tc>
          <w:tcPr>
            <w:tcW w:w="539" w:type="dxa"/>
          </w:tcPr>
          <w:p w14:paraId="4AAD85D6" w14:textId="2A1A915D" w:rsidR="00F72CDA" w:rsidRDefault="00F72CDA" w:rsidP="000909A6">
            <w:r>
              <w:t>00</w:t>
            </w:r>
          </w:p>
        </w:tc>
        <w:tc>
          <w:tcPr>
            <w:tcW w:w="539" w:type="dxa"/>
          </w:tcPr>
          <w:p w14:paraId="7DF450BC" w14:textId="4896B2D4" w:rsidR="00F72CDA" w:rsidRDefault="00F72CDA" w:rsidP="000909A6">
            <w:r>
              <w:t>0</w:t>
            </w:r>
          </w:p>
        </w:tc>
      </w:tr>
      <w:tr w:rsidR="00F72CDA" w14:paraId="4B5361B0" w14:textId="77777777" w:rsidTr="00F72CDA">
        <w:trPr>
          <w:trHeight w:val="313"/>
        </w:trPr>
        <w:tc>
          <w:tcPr>
            <w:tcW w:w="539" w:type="dxa"/>
          </w:tcPr>
          <w:p w14:paraId="7D48F8EC" w14:textId="29EBC7EB" w:rsidR="00F72CDA" w:rsidRDefault="00F72CDA" w:rsidP="000909A6">
            <w:r>
              <w:t>1</w:t>
            </w:r>
          </w:p>
        </w:tc>
        <w:tc>
          <w:tcPr>
            <w:tcW w:w="539" w:type="dxa"/>
          </w:tcPr>
          <w:p w14:paraId="73826F7D" w14:textId="6F30AFB4" w:rsidR="00F72CDA" w:rsidRDefault="00F72CDA" w:rsidP="000909A6">
            <w:r>
              <w:t>01</w:t>
            </w:r>
          </w:p>
        </w:tc>
        <w:tc>
          <w:tcPr>
            <w:tcW w:w="539" w:type="dxa"/>
          </w:tcPr>
          <w:p w14:paraId="6DFC150E" w14:textId="585747E2" w:rsidR="00F72CDA" w:rsidRDefault="00F72CDA" w:rsidP="000909A6">
            <w:r>
              <w:t>1</w:t>
            </w:r>
          </w:p>
        </w:tc>
      </w:tr>
      <w:tr w:rsidR="00F72CDA" w14:paraId="1CFFC51B" w14:textId="77777777" w:rsidTr="00F72CDA">
        <w:trPr>
          <w:trHeight w:val="313"/>
        </w:trPr>
        <w:tc>
          <w:tcPr>
            <w:tcW w:w="539" w:type="dxa"/>
          </w:tcPr>
          <w:p w14:paraId="58D767F1" w14:textId="55613D30" w:rsidR="00F72CDA" w:rsidRDefault="00F72CDA" w:rsidP="000909A6">
            <w:r>
              <w:t>1</w:t>
            </w:r>
          </w:p>
        </w:tc>
        <w:tc>
          <w:tcPr>
            <w:tcW w:w="539" w:type="dxa"/>
          </w:tcPr>
          <w:p w14:paraId="5ABB5B92" w14:textId="39D18D1E" w:rsidR="00F72CDA" w:rsidRDefault="00F72CDA" w:rsidP="000909A6">
            <w:r>
              <w:t>10</w:t>
            </w:r>
          </w:p>
        </w:tc>
        <w:tc>
          <w:tcPr>
            <w:tcW w:w="539" w:type="dxa"/>
          </w:tcPr>
          <w:p w14:paraId="60B4D3C4" w14:textId="276D83EB" w:rsidR="00F72CDA" w:rsidRDefault="00F72CDA" w:rsidP="000909A6">
            <w:r>
              <w:t>1</w:t>
            </w:r>
          </w:p>
        </w:tc>
      </w:tr>
      <w:tr w:rsidR="00F72CDA" w14:paraId="74CB4934" w14:textId="77777777" w:rsidTr="00F72CDA">
        <w:trPr>
          <w:trHeight w:val="296"/>
        </w:trPr>
        <w:tc>
          <w:tcPr>
            <w:tcW w:w="539" w:type="dxa"/>
          </w:tcPr>
          <w:p w14:paraId="40A6612D" w14:textId="0E754AD5" w:rsidR="00F72CDA" w:rsidRDefault="00F72CDA" w:rsidP="000909A6">
            <w:r>
              <w:t>1</w:t>
            </w:r>
          </w:p>
        </w:tc>
        <w:tc>
          <w:tcPr>
            <w:tcW w:w="539" w:type="dxa"/>
          </w:tcPr>
          <w:p w14:paraId="49EADC74" w14:textId="5182CD31" w:rsidR="00F72CDA" w:rsidRDefault="00F72CDA" w:rsidP="000909A6">
            <w:r>
              <w:t>11</w:t>
            </w:r>
          </w:p>
        </w:tc>
        <w:tc>
          <w:tcPr>
            <w:tcW w:w="539" w:type="dxa"/>
          </w:tcPr>
          <w:p w14:paraId="52183790" w14:textId="2F6A878B" w:rsidR="00F72CDA" w:rsidRDefault="00F72CDA" w:rsidP="000909A6">
            <w:r>
              <w:t>1</w:t>
            </w:r>
          </w:p>
        </w:tc>
      </w:tr>
    </w:tbl>
    <w:p w14:paraId="750912AF" w14:textId="77777777" w:rsidR="000909A6" w:rsidRPr="000909A6" w:rsidRDefault="000909A6" w:rsidP="000909A6"/>
    <w:p w14:paraId="7FC8114B" w14:textId="77777777" w:rsidR="009E18FD" w:rsidRDefault="009E18FD" w:rsidP="009E18FD"/>
    <w:p w14:paraId="42E1B801" w14:textId="4357E4AA" w:rsidR="009E18FD" w:rsidRDefault="000D2DBC" w:rsidP="009E18FD">
      <w:pPr>
        <w:pStyle w:val="Heading3"/>
      </w:pPr>
      <w:r>
        <w:t>Oscilloscope Printout from Lab Part 2</w:t>
      </w:r>
    </w:p>
    <w:p w14:paraId="06537A4B" w14:textId="6CA33CBA" w:rsidR="000D2DBC" w:rsidRDefault="00400333" w:rsidP="000D2DBC">
      <w:r>
        <w:rPr>
          <w:noProof/>
        </w:rPr>
        <w:drawing>
          <wp:inline distT="0" distB="0" distL="0" distR="0" wp14:anchorId="4D5D8C3A" wp14:editId="7E0A6FE1">
            <wp:extent cx="3019199" cy="1860550"/>
            <wp:effectExtent l="0" t="0" r="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3037974" cy="1872120"/>
                    </a:xfrm>
                    <a:prstGeom prst="rect">
                      <a:avLst/>
                    </a:prstGeom>
                  </pic:spPr>
                </pic:pic>
              </a:graphicData>
            </a:graphic>
          </wp:inline>
        </w:drawing>
      </w:r>
    </w:p>
    <w:p w14:paraId="20DDB073" w14:textId="2B2AB6DD" w:rsidR="000D2DBC" w:rsidRDefault="000D2DBC" w:rsidP="000D2DBC">
      <w:pPr>
        <w:pStyle w:val="Heading3"/>
      </w:pPr>
      <w:r>
        <w:t>Oscilloscope Printout from Lab Part 3</w:t>
      </w:r>
    </w:p>
    <w:p w14:paraId="3B70BBC7" w14:textId="72DDDDE4" w:rsidR="00400333" w:rsidRPr="00400333" w:rsidRDefault="00613A5B" w:rsidP="00400333">
      <w:r>
        <w:rPr>
          <w:noProof/>
        </w:rPr>
        <w:drawing>
          <wp:inline distT="0" distB="0" distL="0" distR="0" wp14:anchorId="44966FC2" wp14:editId="6DA94B0C">
            <wp:extent cx="3155527" cy="1930400"/>
            <wp:effectExtent l="0" t="0" r="698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3170564" cy="1939599"/>
                    </a:xfrm>
                    <a:prstGeom prst="rect">
                      <a:avLst/>
                    </a:prstGeom>
                  </pic:spPr>
                </pic:pic>
              </a:graphicData>
            </a:graphic>
          </wp:inline>
        </w:drawing>
      </w:r>
    </w:p>
    <w:p w14:paraId="0364C7D8" w14:textId="1C83B420" w:rsidR="000D2DBC" w:rsidRDefault="008A56B0" w:rsidP="008A56B0">
      <w:pPr>
        <w:pStyle w:val="Heading2"/>
      </w:pPr>
      <w:r>
        <w:lastRenderedPageBreak/>
        <w:t>Timing Diagram</w:t>
      </w:r>
    </w:p>
    <w:p w14:paraId="03A1FFE1" w14:textId="3EC5781F" w:rsidR="008A56B0" w:rsidRPr="008A56B0" w:rsidRDefault="00124909" w:rsidP="008A56B0">
      <w:r>
        <w:rPr>
          <w:noProof/>
        </w:rPr>
        <w:drawing>
          <wp:inline distT="0" distB="0" distL="0" distR="0" wp14:anchorId="389E177A" wp14:editId="2680524B">
            <wp:extent cx="2682730" cy="3011765"/>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2689900" cy="3019815"/>
                    </a:xfrm>
                    <a:prstGeom prst="rect">
                      <a:avLst/>
                    </a:prstGeom>
                  </pic:spPr>
                </pic:pic>
              </a:graphicData>
            </a:graphic>
          </wp:inline>
        </w:drawing>
      </w:r>
    </w:p>
    <w:p w14:paraId="459F4EDD" w14:textId="77777777" w:rsidR="005878C2" w:rsidRDefault="005878C2" w:rsidP="005878C2">
      <w:pPr>
        <w:pStyle w:val="Heading2"/>
      </w:pPr>
      <w:r>
        <w:t>Post Lab</w:t>
      </w:r>
    </w:p>
    <w:p w14:paraId="0BA14F2D" w14:textId="29C61020" w:rsidR="005878C2" w:rsidRDefault="005878C2" w:rsidP="005878C2">
      <w:pPr>
        <w:pStyle w:val="ListParagraph"/>
        <w:numPr>
          <w:ilvl w:val="0"/>
          <w:numId w:val="1"/>
        </w:numPr>
      </w:pPr>
      <w:r>
        <w:t xml:space="preserve">It takes Z 60 ns until it stabilizes from the falling edge of B and </w:t>
      </w:r>
      <w:r w:rsidR="005F59D5">
        <w:t>4</w:t>
      </w:r>
      <w:r>
        <w:t>0 ns on the rising edge of B.</w:t>
      </w:r>
      <w:r w:rsidR="005F59D5">
        <w:t xml:space="preserve"> The reason for the difference is that while from 0 to 60 ns, there could be </w:t>
      </w:r>
      <w:r w:rsidR="00082B8F">
        <w:t xml:space="preserve">both a 1 and a 1 inputted into Z, at 120 ns, the input (AB)’ stabilizes at 0, causing the Z output to stabilize at 0 at 140 ns no matter the value of the unstable (B’C)’. </w:t>
      </w:r>
      <w:r>
        <w:t xml:space="preserve">There is a glitch </w:t>
      </w:r>
      <w:r w:rsidR="00EB515A">
        <w:t xml:space="preserve">that could occur somewhere in </w:t>
      </w:r>
      <w:r w:rsidR="00082B8F">
        <w:t>these</w:t>
      </w:r>
      <w:r w:rsidR="00EB515A">
        <w:t xml:space="preserve"> time period</w:t>
      </w:r>
      <w:r w:rsidR="00082B8F">
        <w:t>s</w:t>
      </w:r>
      <w:r w:rsidR="00EB515A">
        <w:t>, due to the uncertainty of the signals during those times</w:t>
      </w:r>
      <w:r>
        <w:t>.</w:t>
      </w:r>
    </w:p>
    <w:p w14:paraId="4667317C" w14:textId="77777777" w:rsidR="005878C2" w:rsidRDefault="005878C2" w:rsidP="005878C2">
      <w:pPr>
        <w:pStyle w:val="ListParagraph"/>
        <w:numPr>
          <w:ilvl w:val="0"/>
          <w:numId w:val="1"/>
        </w:numPr>
      </w:pPr>
      <w:r>
        <w:t xml:space="preserve">The </w:t>
      </w:r>
      <w:proofErr w:type="spellStart"/>
      <w:r>
        <w:t>debouncer</w:t>
      </w:r>
      <w:proofErr w:type="spellEnd"/>
      <w:r>
        <w:t xml:space="preserve"> works because while the switch bounces on A, the value of B forces the output of Q immediately. In fact, the value of A has no effect on the output Q when B is stabilized. The opposite is true. While the switch bounces on B, the value of A forces the output of Q immediately.</w:t>
      </w:r>
    </w:p>
    <w:p w14:paraId="5E9CEF90" w14:textId="77777777" w:rsidR="005878C2" w:rsidRDefault="005878C2" w:rsidP="000D2DBC"/>
    <w:p w14:paraId="7A53C4FE" w14:textId="60C43E08" w:rsidR="007C31D4" w:rsidRPr="007C31D4" w:rsidRDefault="00454C3E" w:rsidP="007C31D4">
      <w:pPr>
        <w:pStyle w:val="Heading2"/>
      </w:pPr>
      <w:r>
        <w:t>Answers to Questions from the General Guide</w:t>
      </w:r>
    </w:p>
    <w:p w14:paraId="73543B9A" w14:textId="77777777" w:rsidR="009503B3" w:rsidRDefault="009503B3" w:rsidP="00193C21">
      <w:pPr>
        <w:pStyle w:val="Heading3"/>
      </w:pPr>
    </w:p>
    <w:p w14:paraId="31171222" w14:textId="21E89977" w:rsidR="00193C21" w:rsidRDefault="00193C21" w:rsidP="00193C21">
      <w:pPr>
        <w:pStyle w:val="Heading3"/>
      </w:pPr>
      <w:r>
        <w:t>What is the a</w:t>
      </w:r>
      <w:r w:rsidR="00367BD7">
        <w:t xml:space="preserve">dvantage </w:t>
      </w:r>
      <w:r>
        <w:t>of a larger noise immunity?</w:t>
      </w:r>
    </w:p>
    <w:p w14:paraId="0A9A2AA3" w14:textId="2824BF4A" w:rsidR="00454C3E" w:rsidRDefault="00193C21" w:rsidP="00454C3E">
      <w:r>
        <w:t xml:space="preserve">The advantage of having a large noise immunity is that there would be less potential for glitches and otherwise incorrect momentary data transfer. </w:t>
      </w:r>
      <w:r w:rsidR="007C31D4">
        <w:t xml:space="preserve"> </w:t>
      </w:r>
      <w:r w:rsidR="00EB515A">
        <w:t>With a greater noise capacity, there is less chance for a bit to be incorrectly read which would provide a more secure signal output.</w:t>
      </w:r>
    </w:p>
    <w:p w14:paraId="0F988B71" w14:textId="597CA7DD" w:rsidR="009503B3" w:rsidRDefault="009503B3" w:rsidP="009503B3">
      <w:pPr>
        <w:pStyle w:val="Heading3"/>
      </w:pPr>
      <w:r>
        <w:t>Why is the last inverter observed rather than simply the first?</w:t>
      </w:r>
    </w:p>
    <w:p w14:paraId="7BBE0FCE" w14:textId="5CD804A7" w:rsidR="00FA7067" w:rsidRPr="00FA7067" w:rsidRDefault="00461BEF" w:rsidP="00FA7067">
      <w:r>
        <w:t>The last inverter would be observed because</w:t>
      </w:r>
      <w:r w:rsidR="004818DC">
        <w:t xml:space="preserve"> </w:t>
      </w:r>
      <w:r w:rsidR="00EB515A">
        <w:t xml:space="preserve">that inverter </w:t>
      </w:r>
      <w:proofErr w:type="gramStart"/>
      <w:r w:rsidR="00EB515A">
        <w:t>takes into account</w:t>
      </w:r>
      <w:proofErr w:type="gramEnd"/>
      <w:r w:rsidR="00EB515A">
        <w:t xml:space="preserve"> all</w:t>
      </w:r>
      <w:r w:rsidR="004818DC">
        <w:t xml:space="preserve"> the other components of the circuit. If one were to simply look at the first inverter, they would not know if there were to be incorrect data caused by noise built up through the circuit</w:t>
      </w:r>
      <w:r w:rsidR="008A56B0">
        <w:t>.</w:t>
      </w:r>
    </w:p>
    <w:p w14:paraId="1F129B2C" w14:textId="3609847F" w:rsidR="00FA2D02" w:rsidRDefault="00FA2D02" w:rsidP="00FA2D02">
      <w:pPr>
        <w:pStyle w:val="Heading3"/>
      </w:pPr>
      <w:r>
        <w:lastRenderedPageBreak/>
        <w:t>Why is it bad to share resistors?</w:t>
      </w:r>
    </w:p>
    <w:p w14:paraId="0B7DBC33" w14:textId="1992C038" w:rsidR="00804F12" w:rsidRDefault="00C056DF" w:rsidP="00FA2D02">
      <w:r>
        <w:t>When you share one resistor among many LEDs</w:t>
      </w:r>
      <w:r w:rsidR="00326AD5">
        <w:t xml:space="preserve">, you link the LEDs in parallel. When </w:t>
      </w:r>
      <w:r w:rsidR="005919D9">
        <w:t xml:space="preserve">multiple LEDs are linked in parallel the current running through each one increases the more LEDs you add. This can be dangerous because if too much current runs through an </w:t>
      </w:r>
      <w:proofErr w:type="gramStart"/>
      <w:r w:rsidR="005919D9">
        <w:t>LED</w:t>
      </w:r>
      <w:proofErr w:type="gramEnd"/>
      <w:r w:rsidR="005919D9">
        <w:t xml:space="preserve"> then it may burn out.</w:t>
      </w:r>
    </w:p>
    <w:p w14:paraId="2DE4F4BE" w14:textId="77777777" w:rsidR="009D3E71" w:rsidRPr="00FA2D02" w:rsidRDefault="009D3E71" w:rsidP="00FA2D02"/>
    <w:p w14:paraId="0AEF2689" w14:textId="3667484E" w:rsidR="009A7842" w:rsidRDefault="009A7842" w:rsidP="009A7842">
      <w:pPr>
        <w:pStyle w:val="Heading2"/>
      </w:pPr>
      <w:r>
        <w:t>Conclusion</w:t>
      </w:r>
    </w:p>
    <w:p w14:paraId="377A468F" w14:textId="7D26B141" w:rsidR="000D2DBC" w:rsidRDefault="00283249" w:rsidP="000D2DBC">
      <w:r>
        <w:t>In this lab the professor did the experiment in the video, so we didn’t have any actual building circuitry to do. Instead, this was a lab to understand conceptually. I had a small problem with the question about noise, due to a misconception. I cleared this up during TA office hours and corrected my misunderstanding to answer the question correctly.</w:t>
      </w:r>
    </w:p>
    <w:p w14:paraId="2F462A95" w14:textId="63D4B70C" w:rsidR="0033179C" w:rsidRPr="000D2DBC" w:rsidRDefault="00C1714F" w:rsidP="000D2DBC">
      <w:r>
        <w:rPr>
          <w:noProof/>
        </w:rPr>
        <mc:AlternateContent>
          <mc:Choice Requires="wpi">
            <w:drawing>
              <wp:anchor distT="0" distB="0" distL="114300" distR="114300" simplePos="0" relativeHeight="251659264" behindDoc="0" locked="0" layoutInCell="1" allowOverlap="1" wp14:anchorId="727F44DD" wp14:editId="77F735C1">
                <wp:simplePos x="0" y="0"/>
                <wp:positionH relativeFrom="column">
                  <wp:posOffset>6944420</wp:posOffset>
                </wp:positionH>
                <wp:positionV relativeFrom="paragraph">
                  <wp:posOffset>4075</wp:posOffset>
                </wp:positionV>
                <wp:extent cx="16920" cy="10440"/>
                <wp:effectExtent l="38100" t="38100" r="40640" b="4699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6920" cy="10440"/>
                      </w14:xfrm>
                    </w14:contentPart>
                  </a:graphicData>
                </a:graphic>
              </wp:anchor>
            </w:drawing>
          </mc:Choice>
          <mc:Fallback>
            <w:pict>
              <v:shapetype w14:anchorId="6EBF74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46.1pt;margin-top:-.4pt;width:2.75pt;height: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pDl1zAQAABwMAAA4AAABkcnMvZTJvRG9jLnhtbJxSQW7CMBC8V+of&#10;LN9LEoQQRCQciipxaMuhfYDr2MRq7I3WhoTfd0OghFZVJS6WvSPPzuzsYtnaiu0VegMu48ko5kw5&#10;CYVx24y/vz09zDjzQbhCVOBUxg/K82V+f7do6lSNoYSqUMiIxPm0qTNehlCnUeRlqazwI6iVI1AD&#10;WhHoiduoQNEQu62icRxPowawqBGk8p6qqx7k+ZFfayXDq9ZeBVZlfDadkLxwvmDG55OEKh90Gc9i&#10;HuULkW5R1KWRJ0niBkVWGEcCvqlWIgi2Q/OLyhqJ4EGHkQQbgdZGqqMfcpbEP5yt3WfnKpnIHaYS&#10;XFAubASG8+yOwC0tbEUTaJ6hoHTELgA/MdJ4/g+jF70CubOkp08EVSUCrYMvTe05w9QUGcd1kVz0&#10;u/3jxcEGL75ergFKJDpZ/utLq9F2wyYlrM04xXnozmOWqg1MUjGZzscESEKSeEJLMODt/5+7DAZL&#10;ra8iHL47WYP9zb8AAAD//wMAUEsDBBQABgAIAAAAIQAOBROQHAIAADgFAAAQAAAAZHJzL2luay9p&#10;bmsxLnhtbLRTTW/bMAy9D9h/ELTDLv4QZSdOjDo9LcCADRjWDtiOrq3GQm05kJWP/vtRsqOkaLpd&#10;NhiQJT7ykXyibm6PXUv2Qg+yVwWFiFEiVNXXUm0K+uN+HS4oGUyp6rLtlSjosxjo7er9uxupnro2&#10;x5UggxrsrmsL2hizzeP4cDhEhyTq9SbmjCXxZ/X09QtdTVG1eJRKGkw5nExVr4w4GkuWy7qglTky&#10;74/cd/1OV8LD1qKrs4fRZSXWve5K4xmbUinRElV2WPdPSszzFjcS82yEpqST2HDII0izdPFpiYby&#10;WNCL8w5LHLCSjsbXOX/9B871a05bVsKzeUbJVFIt9ram2Gmev937N91vhTZSnGUeRZmAZ1KNZ6fP&#10;KJQWQ9/u7N1Qsi/bHUoGjOFYTLkhviLIaz7U5p/yoS5v8l0W91Kaqb1LHSbR/EidrtbITuCgd1s/&#10;Y2ZAYmu+M9o9B844DxmECdxzyBOez9IoW6QXVzFN8YnzQe+GxvM96PO8OsSrNnZ2kLVpvOgsYjMv&#10;+qXk10IbITeN+VPs1LYL9pNz5R26YSJTH9/FY0E/uKdIXORocI0AgYTM+TILPjL8YDbjAeVAQ2B0&#10;nkEahIgvQoB0lgVhRjjhiwwCRlgIiBH8AsA/sya34ilAEO2jxTkx62QBF3ACXBx6OgAhJDyZkMpu&#10;EcH1L8iU2KV3WQDLdNUtQw4MXrwwrxqOzuo3AAAA//8DAFBLAwQUAAYACAAAACEA7nYtIN4AAAAJ&#10;AQAADwAAAGRycy9kb3ducmV2LnhtbEyPwU7DMBBE70j8g7VIXBC1m0otDXEqoOKC1ANp4byNt0lE&#10;vI5ipw18Pc4JjqN9mn2TbUbbijP1vnGsYT5TIIhLZxquNBz2r/cPIHxANtg6Jg3f5GGTX19lmBp3&#10;4Xc6F6ESsYR9ihrqELpUSl/WZNHPXEccbyfXWwwx9pU0PV5iuW1lotRSWmw4fqixo5eayq9isBp2&#10;2/muOH2++XG7+NgjPd8dfvpB69ub8ekRRKAx/MEw6Ud1yKPT0Q1svGhjVuskiayGacIEqPVqBeKo&#10;YbEEmWfy/4L8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qpDl1zAQAABwMAAA4AAAAAAAAAAAAAAAAAPAIAAGRycy9lMm9Eb2MueG1sUEsBAi0AFAAGAAgA&#10;AAAhAA4FE5AcAgAAOAUAABAAAAAAAAAAAAAAAAAA2wMAAGRycy9pbmsvaW5rMS54bWxQSwECLQAU&#10;AAYACAAAACEA7nYtIN4AAAAJAQAADwAAAAAAAAAAAAAAAAAlBgAAZHJzL2Rvd25yZXYueG1sUEsB&#10;Ai0AFAAGAAgAAAAhAHkYvJ2/AAAAIQEAABkAAAAAAAAAAAAAAAAAMAcAAGRycy9fcmVscy9lMm9E&#10;b2MueG1sLnJlbHNQSwUGAAAAAAYABgB4AQAAJggAAAAA&#10;">
                <v:imagedata r:id="rId11" o:title=""/>
              </v:shape>
            </w:pict>
          </mc:Fallback>
        </mc:AlternateContent>
      </w:r>
    </w:p>
    <w:p w14:paraId="37AB0949" w14:textId="77777777" w:rsidR="00796551" w:rsidRDefault="00796551" w:rsidP="00796551"/>
    <w:p w14:paraId="0A1EB2DF" w14:textId="77777777" w:rsidR="00796551" w:rsidRPr="00796551" w:rsidRDefault="00796551" w:rsidP="00796551"/>
    <w:sectPr w:rsidR="00796551" w:rsidRPr="0079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84F64"/>
    <w:multiLevelType w:val="hybridMultilevel"/>
    <w:tmpl w:val="B3F8D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27871"/>
    <w:multiLevelType w:val="hybridMultilevel"/>
    <w:tmpl w:val="9210E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69"/>
    <w:rsid w:val="00082B8F"/>
    <w:rsid w:val="000909A6"/>
    <w:rsid w:val="000A51A7"/>
    <w:rsid w:val="000D2DBC"/>
    <w:rsid w:val="00124909"/>
    <w:rsid w:val="00145791"/>
    <w:rsid w:val="00156AB8"/>
    <w:rsid w:val="00160AD9"/>
    <w:rsid w:val="00171C49"/>
    <w:rsid w:val="00193C21"/>
    <w:rsid w:val="001C4ABD"/>
    <w:rsid w:val="001C5328"/>
    <w:rsid w:val="0025727A"/>
    <w:rsid w:val="00270396"/>
    <w:rsid w:val="00283249"/>
    <w:rsid w:val="002C6BAC"/>
    <w:rsid w:val="002E1801"/>
    <w:rsid w:val="00326AD5"/>
    <w:rsid w:val="0033179C"/>
    <w:rsid w:val="00362F8D"/>
    <w:rsid w:val="00367BD7"/>
    <w:rsid w:val="00400333"/>
    <w:rsid w:val="00454C3E"/>
    <w:rsid w:val="00461BEF"/>
    <w:rsid w:val="004662E6"/>
    <w:rsid w:val="004818DC"/>
    <w:rsid w:val="0052410F"/>
    <w:rsid w:val="00526D3B"/>
    <w:rsid w:val="0054677E"/>
    <w:rsid w:val="0057798B"/>
    <w:rsid w:val="005878C2"/>
    <w:rsid w:val="005919D9"/>
    <w:rsid w:val="005F59D5"/>
    <w:rsid w:val="00601AEF"/>
    <w:rsid w:val="00613A5B"/>
    <w:rsid w:val="00622D7E"/>
    <w:rsid w:val="006E5C15"/>
    <w:rsid w:val="00764F94"/>
    <w:rsid w:val="00796551"/>
    <w:rsid w:val="007C31D4"/>
    <w:rsid w:val="00804F12"/>
    <w:rsid w:val="00826883"/>
    <w:rsid w:val="00827C59"/>
    <w:rsid w:val="00883AEE"/>
    <w:rsid w:val="008A56B0"/>
    <w:rsid w:val="008C4B08"/>
    <w:rsid w:val="008E5614"/>
    <w:rsid w:val="009503B3"/>
    <w:rsid w:val="009A7842"/>
    <w:rsid w:val="009D3E71"/>
    <w:rsid w:val="009E18FD"/>
    <w:rsid w:val="009F0B38"/>
    <w:rsid w:val="00A01CEC"/>
    <w:rsid w:val="00A227CC"/>
    <w:rsid w:val="00A33E69"/>
    <w:rsid w:val="00A54ED5"/>
    <w:rsid w:val="00A67E1B"/>
    <w:rsid w:val="00AD5D21"/>
    <w:rsid w:val="00B74987"/>
    <w:rsid w:val="00BB48B9"/>
    <w:rsid w:val="00C056DF"/>
    <w:rsid w:val="00C1714F"/>
    <w:rsid w:val="00C27861"/>
    <w:rsid w:val="00C55F53"/>
    <w:rsid w:val="00C94D65"/>
    <w:rsid w:val="00C96CEB"/>
    <w:rsid w:val="00CA1B18"/>
    <w:rsid w:val="00CF4B19"/>
    <w:rsid w:val="00D31159"/>
    <w:rsid w:val="00D72413"/>
    <w:rsid w:val="00DB0230"/>
    <w:rsid w:val="00DC7133"/>
    <w:rsid w:val="00E11096"/>
    <w:rsid w:val="00EB515A"/>
    <w:rsid w:val="00ED377D"/>
    <w:rsid w:val="00EE3942"/>
    <w:rsid w:val="00EE4631"/>
    <w:rsid w:val="00F331F5"/>
    <w:rsid w:val="00F45FDC"/>
    <w:rsid w:val="00F72CDA"/>
    <w:rsid w:val="00F81D20"/>
    <w:rsid w:val="00FA2D02"/>
    <w:rsid w:val="00FA7067"/>
    <w:rsid w:val="00FB4733"/>
    <w:rsid w:val="00FE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6358"/>
  <w15:chartTrackingRefBased/>
  <w15:docId w15:val="{918D4087-56E5-48FD-9BF3-52562E6C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B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3AEE"/>
    <w:pPr>
      <w:ind w:left="720"/>
      <w:contextualSpacing/>
    </w:pPr>
  </w:style>
  <w:style w:type="character" w:customStyle="1" w:styleId="Heading3Char">
    <w:name w:val="Heading 3 Char"/>
    <w:basedOn w:val="DefaultParagraphFont"/>
    <w:link w:val="Heading3"/>
    <w:uiPriority w:val="9"/>
    <w:rsid w:val="00DB023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394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2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1:32:54.784"/>
    </inkml:context>
    <inkml:brush xml:id="br0">
      <inkml:brushProperty name="width" value="0.05" units="cm"/>
      <inkml:brushProperty name="height" value="0.05" units="cm"/>
    </inkml:brush>
  </inkml:definitions>
  <inkml:trace contextRef="#ctx0" brushRef="#br0">1 13 6297,'0'0'1552,"21"-10"6714,-13 8-11457,-7 2 2871,0 0-1,-1 1 1,1-1 0,0 0 0,0 1-1,0-1 1,0 0 0,-1 1 0,1-1-1,0 1 1,0 0 0,-1-1 0,1 1-1,0 0 1,-1-1 0,1 1 0,-1 0-1,1 0 1,-1-1 0,1 1 0,-1 0-1,1 0 1,-1 0 0,0 0 0,0-1-1,1 2 1,-1 9-2101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5</Pages>
  <Words>781</Words>
  <Characters>3273</Characters>
  <Application>Microsoft Office Word</Application>
  <DocSecurity>0</DocSecurity>
  <Lines>3273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72</cp:revision>
  <dcterms:created xsi:type="dcterms:W3CDTF">2022-01-18T03:17:00Z</dcterms:created>
  <dcterms:modified xsi:type="dcterms:W3CDTF">2022-02-01T06:08:00Z</dcterms:modified>
</cp:coreProperties>
</file>