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F7" w:rsidRDefault="004E03F7" w:rsidP="004E03F7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Analysis of the Accident Dataset</w:t>
      </w:r>
    </w:p>
    <w:p w:rsidR="004E03F7" w:rsidRDefault="004E03F7" w:rsidP="004E03F7"/>
    <w:p w:rsidR="004E03F7" w:rsidRDefault="004E03F7" w:rsidP="00F34D36">
      <w:pPr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We have the dataset of t</w:t>
      </w:r>
      <w:r w:rsidRPr="000F17D4">
        <w:rPr>
          <w:rFonts w:cs="TimesNewRomanPSMT"/>
          <w:kern w:val="0"/>
          <w:sz w:val="24"/>
          <w:szCs w:val="24"/>
        </w:rPr>
        <w:t xml:space="preserve">he </w:t>
      </w:r>
      <w:r>
        <w:rPr>
          <w:rFonts w:cs="TimesNewRomanPSMT"/>
          <w:kern w:val="0"/>
          <w:sz w:val="24"/>
          <w:szCs w:val="24"/>
        </w:rPr>
        <w:t>road</w:t>
      </w:r>
      <w:r w:rsidRPr="000F17D4">
        <w:rPr>
          <w:rFonts w:cs="TimesNewRomanPSMT"/>
          <w:kern w:val="0"/>
          <w:sz w:val="24"/>
          <w:szCs w:val="24"/>
        </w:rPr>
        <w:t xml:space="preserve"> accidents in Great Britain in 2010.</w:t>
      </w:r>
      <w:r>
        <w:rPr>
          <w:rFonts w:cs="TimesNewRomanPSMT"/>
          <w:kern w:val="0"/>
          <w:sz w:val="24"/>
          <w:szCs w:val="24"/>
        </w:rPr>
        <w:t xml:space="preserve"> There were 32 variables collected.</w:t>
      </w:r>
      <w:r w:rsidRPr="000F17D4">
        <w:rPr>
          <w:rFonts w:cs="TimesNewRomanPSMT"/>
          <w:kern w:val="0"/>
          <w:sz w:val="24"/>
          <w:szCs w:val="24"/>
        </w:rPr>
        <w:t xml:space="preserve"> We analyze</w:t>
      </w:r>
      <w:r w:rsidR="00CD1ED1">
        <w:rPr>
          <w:rFonts w:cs="TimesNewRomanPSMT"/>
          <w:kern w:val="0"/>
          <w:sz w:val="24"/>
          <w:szCs w:val="24"/>
        </w:rPr>
        <w:t>d</w:t>
      </w:r>
      <w:r w:rsidRPr="000F17D4">
        <w:rPr>
          <w:rFonts w:cs="TimesNewRomanPSMT"/>
          <w:kern w:val="0"/>
          <w:sz w:val="24"/>
          <w:szCs w:val="24"/>
        </w:rPr>
        <w:t xml:space="preserve"> </w:t>
      </w:r>
      <w:r w:rsidR="00F34D36" w:rsidRPr="00F34D36">
        <w:rPr>
          <w:rFonts w:cs="TimesNewRomanPSMT"/>
          <w:kern w:val="0"/>
          <w:sz w:val="24"/>
          <w:szCs w:val="24"/>
        </w:rPr>
        <w:t>if there is evidence of a diff</w:t>
      </w:r>
      <w:r w:rsidR="00F34D36">
        <w:rPr>
          <w:rFonts w:cs="TimesNewRomanPSMT"/>
          <w:kern w:val="0"/>
          <w:sz w:val="24"/>
          <w:szCs w:val="24"/>
        </w:rPr>
        <w:t xml:space="preserve">erence in the odds of fatality </w:t>
      </w:r>
      <w:r w:rsidR="00F34D36" w:rsidRPr="00F34D36">
        <w:rPr>
          <w:rFonts w:cs="TimesNewRomanPSMT"/>
          <w:kern w:val="0"/>
          <w:sz w:val="24"/>
          <w:szCs w:val="24"/>
        </w:rPr>
        <w:t>among the various hours.</w:t>
      </w:r>
    </w:p>
    <w:p w:rsidR="00F34D36" w:rsidRDefault="00F34D36" w:rsidP="00F34D36">
      <w:pPr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From the hypothesis test the p-value=2.2e-16. Therefore, we concluded that the there are</w:t>
      </w:r>
      <w:r w:rsidRPr="00F34D36">
        <w:rPr>
          <w:rFonts w:cs="TimesNewRomanPSMT"/>
          <w:kern w:val="0"/>
          <w:sz w:val="24"/>
          <w:szCs w:val="24"/>
        </w:rPr>
        <w:t xml:space="preserve"> diff</w:t>
      </w:r>
      <w:r>
        <w:rPr>
          <w:rFonts w:cs="TimesNewRomanPSMT"/>
          <w:kern w:val="0"/>
          <w:sz w:val="24"/>
          <w:szCs w:val="24"/>
        </w:rPr>
        <w:t>erence</w:t>
      </w:r>
      <w:r>
        <w:rPr>
          <w:rFonts w:cs="TimesNewRomanPSMT"/>
          <w:kern w:val="0"/>
          <w:sz w:val="24"/>
          <w:szCs w:val="24"/>
        </w:rPr>
        <w:t>s</w:t>
      </w:r>
      <w:r>
        <w:rPr>
          <w:rFonts w:cs="TimesNewRomanPSMT"/>
          <w:kern w:val="0"/>
          <w:sz w:val="24"/>
          <w:szCs w:val="24"/>
        </w:rPr>
        <w:t xml:space="preserve"> in the odds of fatality </w:t>
      </w:r>
      <w:r w:rsidRPr="00F34D36">
        <w:rPr>
          <w:rFonts w:cs="TimesNewRomanPSMT"/>
          <w:kern w:val="0"/>
          <w:sz w:val="24"/>
          <w:szCs w:val="24"/>
        </w:rPr>
        <w:t>among the various hours.</w:t>
      </w:r>
    </w:p>
    <w:tbl>
      <w:tblPr>
        <w:tblStyle w:val="TableGrid"/>
        <w:tblpPr w:leftFromText="180" w:rightFromText="180" w:vertAnchor="page" w:horzAnchor="page" w:tblpX="2767" w:tblpY="11959"/>
        <w:tblW w:w="5264" w:type="dxa"/>
        <w:tblLook w:val="04A0" w:firstRow="1" w:lastRow="0" w:firstColumn="1" w:lastColumn="0" w:noHBand="0" w:noVBand="1"/>
      </w:tblPr>
      <w:tblGrid>
        <w:gridCol w:w="5264"/>
      </w:tblGrid>
      <w:tr w:rsidR="00F34D36" w:rsidTr="00F34D36">
        <w:trPr>
          <w:trHeight w:val="4050"/>
        </w:trPr>
        <w:tc>
          <w:tcPr>
            <w:tcW w:w="5264" w:type="dxa"/>
          </w:tcPr>
          <w:p w:rsidR="00F34D36" w:rsidRDefault="00F34D36" w:rsidP="00F34D36">
            <w:pPr>
              <w:rPr>
                <w:rFonts w:cs="TimesNewRomanPSMT"/>
                <w:kern w:val="0"/>
                <w:sz w:val="24"/>
                <w:szCs w:val="24"/>
              </w:rPr>
            </w:pPr>
            <w:bookmarkStart w:id="0" w:name="IDX"/>
            <w:bookmarkEnd w:id="0"/>
            <w:r w:rsidRPr="00F34D36">
              <w:rPr>
                <w:rFonts w:cs="TimesNewRomanPSMT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960370" cy="1973580"/>
                  <wp:effectExtent l="0" t="0" r="0" b="7620"/>
                  <wp:docPr id="2" name="Picture 2" descr="C:\Users\Kun\Desktop\340\R\Assignment 8\Accident\plot.mean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un\Desktop\340\R\Assignment 8\Accident\plot.mean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370" cy="197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D36" w:rsidTr="00F34D36">
        <w:trPr>
          <w:trHeight w:val="800"/>
        </w:trPr>
        <w:tc>
          <w:tcPr>
            <w:tcW w:w="5264" w:type="dxa"/>
            <w:shd w:val="clear" w:color="auto" w:fill="auto"/>
          </w:tcPr>
          <w:p w:rsidR="00F34D36" w:rsidRPr="003B35BF" w:rsidRDefault="00F34D36" w:rsidP="00F34D36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Cs/>
                <w:color w:val="000000"/>
                <w:sz w:val="18"/>
                <w:szCs w:val="18"/>
              </w:rPr>
              <w:t>Figure</w:t>
            </w:r>
            <w:r>
              <w:rPr>
                <w:bCs/>
                <w:iCs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bCs/>
                <w:iCs/>
                <w:color w:val="000000"/>
                <w:sz w:val="18"/>
                <w:szCs w:val="18"/>
                <w:lang w:val="en-US"/>
              </w:rPr>
              <w:t xml:space="preserve">: </w:t>
            </w:r>
            <w:r>
              <w:t xml:space="preserve"> </w:t>
            </w:r>
            <w:r w:rsidRPr="00F34D36">
              <w:rPr>
                <w:rFonts w:cs="TimesNewRomanPSMT"/>
                <w:i/>
                <w:kern w:val="0"/>
                <w:sz w:val="18"/>
                <w:szCs w:val="18"/>
              </w:rPr>
              <w:t>The odds of fatality and the 95% CI by the hour</w:t>
            </w:r>
          </w:p>
        </w:tc>
      </w:tr>
    </w:tbl>
    <w:p w:rsidR="00F34D36" w:rsidRDefault="00F34D36" w:rsidP="004E03F7">
      <w:pPr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Figure1 shows the</w:t>
      </w:r>
      <w:r w:rsidRPr="00F34D36">
        <w:rPr>
          <w:rFonts w:cs="TimesNewRomanPSMT"/>
          <w:kern w:val="0"/>
          <w:sz w:val="24"/>
          <w:szCs w:val="24"/>
        </w:rPr>
        <w:t xml:space="preserve"> odds of fatality and the 95% </w:t>
      </w:r>
      <w:r>
        <w:rPr>
          <w:rFonts w:cs="TimesNewRomanPSMT"/>
          <w:kern w:val="0"/>
          <w:sz w:val="24"/>
          <w:szCs w:val="24"/>
        </w:rPr>
        <w:t xml:space="preserve">confidence interval </w:t>
      </w:r>
      <w:r w:rsidRPr="00F34D36">
        <w:rPr>
          <w:rFonts w:cs="TimesNewRomanPSMT"/>
          <w:kern w:val="0"/>
          <w:sz w:val="24"/>
          <w:szCs w:val="24"/>
        </w:rPr>
        <w:t>by the hour</w:t>
      </w:r>
      <w:r>
        <w:rPr>
          <w:rFonts w:cs="TimesNewRomanPSMT"/>
          <w:kern w:val="0"/>
          <w:sz w:val="24"/>
          <w:szCs w:val="24"/>
        </w:rPr>
        <w:t xml:space="preserve">s. And we can see that the high </w:t>
      </w:r>
      <w:r w:rsidRPr="00F34D36">
        <w:rPr>
          <w:rFonts w:cs="TimesNewRomanPSMT"/>
          <w:kern w:val="0"/>
          <w:sz w:val="24"/>
          <w:szCs w:val="24"/>
        </w:rPr>
        <w:t>odds of fatality</w:t>
      </w:r>
      <w:r>
        <w:rPr>
          <w:rFonts w:cs="TimesNewRomanPSMT"/>
          <w:kern w:val="0"/>
          <w:sz w:val="24"/>
          <w:szCs w:val="24"/>
        </w:rPr>
        <w:t xml:space="preserve"> is from 0 to 5 o’clock (the highest on 2 o’clock). And </w:t>
      </w:r>
      <w:r>
        <w:rPr>
          <w:rFonts w:cs="TimesNewRomanPSMT"/>
          <w:kern w:val="0"/>
          <w:sz w:val="24"/>
          <w:szCs w:val="24"/>
        </w:rPr>
        <w:t xml:space="preserve">the </w:t>
      </w:r>
      <w:r>
        <w:rPr>
          <w:rFonts w:cs="TimesNewRomanPSMT"/>
          <w:kern w:val="0"/>
          <w:sz w:val="24"/>
          <w:szCs w:val="24"/>
        </w:rPr>
        <w:t xml:space="preserve">low </w:t>
      </w:r>
      <w:r w:rsidRPr="00F34D36">
        <w:rPr>
          <w:rFonts w:cs="TimesNewRomanPSMT"/>
          <w:kern w:val="0"/>
          <w:sz w:val="24"/>
          <w:szCs w:val="24"/>
        </w:rPr>
        <w:t>odds of fatality</w:t>
      </w:r>
      <w:r>
        <w:rPr>
          <w:rFonts w:cs="TimesNewRomanPSMT"/>
          <w:kern w:val="0"/>
          <w:sz w:val="24"/>
          <w:szCs w:val="24"/>
        </w:rPr>
        <w:t xml:space="preserve"> is from 8</w:t>
      </w:r>
      <w:r>
        <w:rPr>
          <w:rFonts w:cs="TimesNewRomanPSMT"/>
          <w:kern w:val="0"/>
          <w:sz w:val="24"/>
          <w:szCs w:val="24"/>
        </w:rPr>
        <w:t xml:space="preserve"> to </w:t>
      </w:r>
      <w:r>
        <w:rPr>
          <w:rFonts w:cs="TimesNewRomanPSMT"/>
          <w:kern w:val="0"/>
          <w:sz w:val="24"/>
          <w:szCs w:val="24"/>
        </w:rPr>
        <w:t>18</w:t>
      </w:r>
      <w:r>
        <w:rPr>
          <w:rFonts w:cs="TimesNewRomanPSMT"/>
          <w:kern w:val="0"/>
          <w:sz w:val="24"/>
          <w:szCs w:val="24"/>
        </w:rPr>
        <w:t xml:space="preserve"> o’clock</w:t>
      </w:r>
      <w:r>
        <w:rPr>
          <w:rFonts w:cs="TimesNewRomanPSMT"/>
          <w:kern w:val="0"/>
          <w:sz w:val="24"/>
          <w:szCs w:val="24"/>
        </w:rPr>
        <w:t xml:space="preserve"> </w:t>
      </w:r>
      <w:r>
        <w:rPr>
          <w:rFonts w:cs="TimesNewRomanPSMT"/>
          <w:kern w:val="0"/>
          <w:sz w:val="24"/>
          <w:szCs w:val="24"/>
        </w:rPr>
        <w:t xml:space="preserve">(the </w:t>
      </w:r>
      <w:r>
        <w:rPr>
          <w:rFonts w:cs="TimesNewRomanPSMT"/>
          <w:kern w:val="0"/>
          <w:sz w:val="24"/>
          <w:szCs w:val="24"/>
        </w:rPr>
        <w:t>low</w:t>
      </w:r>
      <w:r>
        <w:rPr>
          <w:rFonts w:cs="TimesNewRomanPSMT"/>
          <w:kern w:val="0"/>
          <w:sz w:val="24"/>
          <w:szCs w:val="24"/>
        </w:rPr>
        <w:t>est</w:t>
      </w:r>
      <w:r>
        <w:rPr>
          <w:rFonts w:cs="TimesNewRomanPSMT"/>
          <w:kern w:val="0"/>
          <w:sz w:val="24"/>
          <w:szCs w:val="24"/>
        </w:rPr>
        <w:t xml:space="preserve"> on 8</w:t>
      </w:r>
      <w:r>
        <w:rPr>
          <w:rFonts w:cs="TimesNewRomanPSMT"/>
          <w:kern w:val="0"/>
          <w:sz w:val="24"/>
          <w:szCs w:val="24"/>
        </w:rPr>
        <w:t xml:space="preserve"> o’clock)</w:t>
      </w:r>
      <w:r>
        <w:rPr>
          <w:rFonts w:cs="TimesNewRomanPSMT"/>
          <w:kern w:val="0"/>
          <w:sz w:val="24"/>
          <w:szCs w:val="24"/>
        </w:rPr>
        <w:t xml:space="preserve">. It is because the accidents happened on midnight were difficult to be discovered and sent to the hospital. Thus, the higher </w:t>
      </w:r>
      <w:r w:rsidRPr="00F34D36">
        <w:rPr>
          <w:rFonts w:cs="TimesNewRomanPSMT"/>
          <w:kern w:val="0"/>
          <w:sz w:val="24"/>
          <w:szCs w:val="24"/>
        </w:rPr>
        <w:t>odds of fatality</w:t>
      </w:r>
      <w:r>
        <w:rPr>
          <w:rFonts w:cs="TimesNewRomanPSMT"/>
          <w:kern w:val="0"/>
          <w:sz w:val="24"/>
          <w:szCs w:val="24"/>
        </w:rPr>
        <w:t xml:space="preserve"> happens at nidnight.</w:t>
      </w:r>
      <w:bookmarkStart w:id="1" w:name="_GoBack"/>
      <w:bookmarkEnd w:id="1"/>
    </w:p>
    <w:p w:rsidR="007458C6" w:rsidRDefault="007458C6"/>
    <w:sectPr w:rsidR="007458C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EE8" w:rsidRDefault="00324EE8" w:rsidP="004E03F7">
      <w:r>
        <w:separator/>
      </w:r>
    </w:p>
  </w:endnote>
  <w:endnote w:type="continuationSeparator" w:id="0">
    <w:p w:rsidR="00324EE8" w:rsidRDefault="00324EE8" w:rsidP="004E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EE8" w:rsidRDefault="00324EE8" w:rsidP="004E03F7">
      <w:r>
        <w:separator/>
      </w:r>
    </w:p>
  </w:footnote>
  <w:footnote w:type="continuationSeparator" w:id="0">
    <w:p w:rsidR="00324EE8" w:rsidRDefault="00324EE8" w:rsidP="004E0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3F7" w:rsidRPr="00CD456F" w:rsidRDefault="004E03F7" w:rsidP="004E03F7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CD456F">
      <w:rPr>
        <w:rFonts w:ascii="TimesNewRomanPSMT" w:hAnsi="TimesNewRomanPSMT" w:cs="TimesNewRomanPSMT"/>
        <w:kern w:val="0"/>
        <w:sz w:val="24"/>
        <w:szCs w:val="24"/>
      </w:rPr>
      <w:t xml:space="preserve">Yang, Kun 301178299           </w:t>
    </w:r>
    <w:r>
      <w:rPr>
        <w:rFonts w:ascii="TimesNewRomanPSMT" w:hAnsi="TimesNewRomanPSMT" w:cs="TimesNewRomanPSMT"/>
        <w:kern w:val="0"/>
        <w:sz w:val="24"/>
        <w:szCs w:val="24"/>
      </w:rPr>
      <w:t xml:space="preserve">                    Assignment 3 Part 2</w:t>
    </w:r>
  </w:p>
  <w:p w:rsidR="004E03F7" w:rsidRDefault="004E0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2A"/>
    <w:rsid w:val="00015B63"/>
    <w:rsid w:val="00021784"/>
    <w:rsid w:val="00027EBB"/>
    <w:rsid w:val="00030FAA"/>
    <w:rsid w:val="000355AE"/>
    <w:rsid w:val="00043941"/>
    <w:rsid w:val="00047CBF"/>
    <w:rsid w:val="00066E44"/>
    <w:rsid w:val="000B45D7"/>
    <w:rsid w:val="000C1F76"/>
    <w:rsid w:val="000C2638"/>
    <w:rsid w:val="000C278C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42C6C"/>
    <w:rsid w:val="0016525A"/>
    <w:rsid w:val="001828C8"/>
    <w:rsid w:val="001B0438"/>
    <w:rsid w:val="001B20EA"/>
    <w:rsid w:val="001B7E6F"/>
    <w:rsid w:val="001D1A65"/>
    <w:rsid w:val="00205DA5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A1B"/>
    <w:rsid w:val="00290E22"/>
    <w:rsid w:val="00293F9E"/>
    <w:rsid w:val="002A472B"/>
    <w:rsid w:val="002A6BCA"/>
    <w:rsid w:val="002B2125"/>
    <w:rsid w:val="002D1C74"/>
    <w:rsid w:val="002D470A"/>
    <w:rsid w:val="00321F77"/>
    <w:rsid w:val="00324EE8"/>
    <w:rsid w:val="00332BF4"/>
    <w:rsid w:val="00333695"/>
    <w:rsid w:val="00344E37"/>
    <w:rsid w:val="003530D2"/>
    <w:rsid w:val="003533E1"/>
    <w:rsid w:val="00356735"/>
    <w:rsid w:val="003704FF"/>
    <w:rsid w:val="0037401D"/>
    <w:rsid w:val="00377412"/>
    <w:rsid w:val="003A7761"/>
    <w:rsid w:val="003B62D7"/>
    <w:rsid w:val="003C3CF7"/>
    <w:rsid w:val="003D40F3"/>
    <w:rsid w:val="004140ED"/>
    <w:rsid w:val="00427AE3"/>
    <w:rsid w:val="0043042F"/>
    <w:rsid w:val="00464F8D"/>
    <w:rsid w:val="00473341"/>
    <w:rsid w:val="00492A0D"/>
    <w:rsid w:val="004B6E39"/>
    <w:rsid w:val="004C0EAD"/>
    <w:rsid w:val="004C32C2"/>
    <w:rsid w:val="004C522A"/>
    <w:rsid w:val="004C57D8"/>
    <w:rsid w:val="004D0481"/>
    <w:rsid w:val="004D5A40"/>
    <w:rsid w:val="004D6B11"/>
    <w:rsid w:val="004D720D"/>
    <w:rsid w:val="004E03F7"/>
    <w:rsid w:val="004E3AB8"/>
    <w:rsid w:val="004F5AF7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39F6"/>
    <w:rsid w:val="006A7CA0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5051B"/>
    <w:rsid w:val="00752994"/>
    <w:rsid w:val="00752AFB"/>
    <w:rsid w:val="007544DD"/>
    <w:rsid w:val="007633F7"/>
    <w:rsid w:val="00767756"/>
    <w:rsid w:val="0078594A"/>
    <w:rsid w:val="00791DC9"/>
    <w:rsid w:val="007A6529"/>
    <w:rsid w:val="007D67E0"/>
    <w:rsid w:val="007D7242"/>
    <w:rsid w:val="007E7AB8"/>
    <w:rsid w:val="007F515E"/>
    <w:rsid w:val="0080107D"/>
    <w:rsid w:val="008022C4"/>
    <w:rsid w:val="0080297D"/>
    <w:rsid w:val="008029A8"/>
    <w:rsid w:val="00807CA2"/>
    <w:rsid w:val="008153B2"/>
    <w:rsid w:val="00817503"/>
    <w:rsid w:val="008175D1"/>
    <w:rsid w:val="00834114"/>
    <w:rsid w:val="00834F9B"/>
    <w:rsid w:val="0085710D"/>
    <w:rsid w:val="0086758C"/>
    <w:rsid w:val="00881B8A"/>
    <w:rsid w:val="00883AA1"/>
    <w:rsid w:val="008841AF"/>
    <w:rsid w:val="008926A6"/>
    <w:rsid w:val="008949E8"/>
    <w:rsid w:val="00897E4E"/>
    <w:rsid w:val="008B5E4E"/>
    <w:rsid w:val="008C25A0"/>
    <w:rsid w:val="008D52BD"/>
    <w:rsid w:val="008D75DC"/>
    <w:rsid w:val="008E148D"/>
    <w:rsid w:val="008E4C5E"/>
    <w:rsid w:val="008E6E25"/>
    <w:rsid w:val="008F197A"/>
    <w:rsid w:val="008F2CBA"/>
    <w:rsid w:val="008F7F11"/>
    <w:rsid w:val="00905296"/>
    <w:rsid w:val="00915944"/>
    <w:rsid w:val="00917463"/>
    <w:rsid w:val="00921B1F"/>
    <w:rsid w:val="0093478C"/>
    <w:rsid w:val="009364E1"/>
    <w:rsid w:val="0094068C"/>
    <w:rsid w:val="00954CDF"/>
    <w:rsid w:val="009550AD"/>
    <w:rsid w:val="00977C0F"/>
    <w:rsid w:val="00984AEB"/>
    <w:rsid w:val="009A1477"/>
    <w:rsid w:val="009A175E"/>
    <w:rsid w:val="009B06BB"/>
    <w:rsid w:val="009B21D6"/>
    <w:rsid w:val="009C0C3B"/>
    <w:rsid w:val="009D0E0E"/>
    <w:rsid w:val="009D2C11"/>
    <w:rsid w:val="009D7E48"/>
    <w:rsid w:val="00A07F9C"/>
    <w:rsid w:val="00A14BDF"/>
    <w:rsid w:val="00A1644C"/>
    <w:rsid w:val="00A25049"/>
    <w:rsid w:val="00A27F17"/>
    <w:rsid w:val="00A30314"/>
    <w:rsid w:val="00A306BF"/>
    <w:rsid w:val="00A32B96"/>
    <w:rsid w:val="00A54E4B"/>
    <w:rsid w:val="00A562D2"/>
    <w:rsid w:val="00A57448"/>
    <w:rsid w:val="00A575DA"/>
    <w:rsid w:val="00A6099D"/>
    <w:rsid w:val="00A64D3E"/>
    <w:rsid w:val="00A9282D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43B40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BF3FF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312FF"/>
    <w:rsid w:val="00C40552"/>
    <w:rsid w:val="00C51812"/>
    <w:rsid w:val="00C525A4"/>
    <w:rsid w:val="00C64C7C"/>
    <w:rsid w:val="00C66D4A"/>
    <w:rsid w:val="00C67B1F"/>
    <w:rsid w:val="00C67C6B"/>
    <w:rsid w:val="00C724D5"/>
    <w:rsid w:val="00C83D77"/>
    <w:rsid w:val="00C84784"/>
    <w:rsid w:val="00C90396"/>
    <w:rsid w:val="00C92D2E"/>
    <w:rsid w:val="00CB32E4"/>
    <w:rsid w:val="00CB5752"/>
    <w:rsid w:val="00CB63E6"/>
    <w:rsid w:val="00CD1CE2"/>
    <w:rsid w:val="00CD1ED1"/>
    <w:rsid w:val="00CD7597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3190"/>
    <w:rsid w:val="00DB3570"/>
    <w:rsid w:val="00DE42A7"/>
    <w:rsid w:val="00DF34E8"/>
    <w:rsid w:val="00E01BC0"/>
    <w:rsid w:val="00E123A1"/>
    <w:rsid w:val="00E22088"/>
    <w:rsid w:val="00E2356F"/>
    <w:rsid w:val="00E238D1"/>
    <w:rsid w:val="00E45F73"/>
    <w:rsid w:val="00E54262"/>
    <w:rsid w:val="00E77A76"/>
    <w:rsid w:val="00E8656E"/>
    <w:rsid w:val="00E86A6D"/>
    <w:rsid w:val="00E87DA6"/>
    <w:rsid w:val="00E9030E"/>
    <w:rsid w:val="00EA5907"/>
    <w:rsid w:val="00EA6265"/>
    <w:rsid w:val="00EA70E7"/>
    <w:rsid w:val="00EB5B4B"/>
    <w:rsid w:val="00EC4A8A"/>
    <w:rsid w:val="00EC59EA"/>
    <w:rsid w:val="00EC68CB"/>
    <w:rsid w:val="00EE45FC"/>
    <w:rsid w:val="00EE5FEB"/>
    <w:rsid w:val="00EF0143"/>
    <w:rsid w:val="00EF0CB6"/>
    <w:rsid w:val="00F10830"/>
    <w:rsid w:val="00F12A89"/>
    <w:rsid w:val="00F1567B"/>
    <w:rsid w:val="00F16414"/>
    <w:rsid w:val="00F309FF"/>
    <w:rsid w:val="00F34D36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805C7-CA31-4EEA-9AC9-38D1A5A3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3F7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3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3F7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E03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3F7"/>
    <w:rPr>
      <w:lang w:val="en-CA"/>
    </w:rPr>
  </w:style>
  <w:style w:type="table" w:styleId="TableGrid">
    <w:name w:val="Table Grid"/>
    <w:basedOn w:val="TableNormal"/>
    <w:uiPriority w:val="59"/>
    <w:rsid w:val="004E0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4</cp:revision>
  <dcterms:created xsi:type="dcterms:W3CDTF">2015-01-20T08:55:00Z</dcterms:created>
  <dcterms:modified xsi:type="dcterms:W3CDTF">2015-03-13T22:59:00Z</dcterms:modified>
</cp:coreProperties>
</file>